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D3" w:rsidRPr="007671B9" w:rsidRDefault="001805D3" w:rsidP="00B467D8">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 xml:space="preserve">L.L.B.  PART-I  SEMESTER - I </w:t>
      </w:r>
    </w:p>
    <w:p w:rsidR="00453DCE" w:rsidRDefault="001805D3" w:rsidP="00B467D8">
      <w:pPr>
        <w:spacing w:after="0"/>
        <w:jc w:val="center"/>
        <w:rPr>
          <w:rFonts w:ascii="Times New Roman" w:hAnsi="Times New Roman" w:cs="Times New Roman"/>
          <w:b/>
          <w:sz w:val="28"/>
          <w:szCs w:val="28"/>
        </w:rPr>
      </w:pPr>
      <w:r w:rsidRPr="007671B9">
        <w:rPr>
          <w:rFonts w:ascii="Times New Roman" w:eastAsia="Times New Roman" w:hAnsi="Times New Roman" w:cs="Times New Roman"/>
          <w:b/>
          <w:sz w:val="28"/>
          <w:szCs w:val="28"/>
        </w:rPr>
        <w:t xml:space="preserve">PAPER – I  </w:t>
      </w:r>
      <w:r w:rsidR="001160BA" w:rsidRPr="007671B9">
        <w:rPr>
          <w:rFonts w:ascii="Times New Roman" w:hAnsi="Times New Roman" w:cs="Times New Roman"/>
          <w:b/>
          <w:sz w:val="28"/>
          <w:szCs w:val="28"/>
        </w:rPr>
        <w:t xml:space="preserve">LAW OF CRIMES </w:t>
      </w:r>
      <w:r w:rsidR="00B467D8" w:rsidRPr="007671B9">
        <w:rPr>
          <w:rFonts w:ascii="Times New Roman" w:hAnsi="Times New Roman" w:cs="Times New Roman"/>
          <w:b/>
          <w:sz w:val="28"/>
          <w:szCs w:val="28"/>
        </w:rPr>
        <w:t>– I (IPC)</w:t>
      </w:r>
    </w:p>
    <w:p w:rsidR="000F5130" w:rsidRPr="007671B9" w:rsidRDefault="000F5130" w:rsidP="00B467D8">
      <w:pPr>
        <w:spacing w:after="0"/>
        <w:jc w:val="center"/>
        <w:rPr>
          <w:rFonts w:ascii="Times New Roman" w:hAnsi="Times New Roman" w:cs="Times New Roman"/>
          <w:b/>
          <w:sz w:val="28"/>
          <w:szCs w:val="28"/>
        </w:rPr>
      </w:pPr>
    </w:p>
    <w:p w:rsidR="0081543C" w:rsidRPr="007671B9" w:rsidRDefault="0081543C" w:rsidP="005F3FDA">
      <w:pPr>
        <w:spacing w:after="0"/>
        <w:rPr>
          <w:rFonts w:ascii="Times New Roman" w:hAnsi="Times New Roman" w:cs="Times New Roman"/>
          <w:b/>
          <w:bCs/>
          <w:spacing w:val="6"/>
        </w:rPr>
      </w:pPr>
      <w:r w:rsidRPr="007671B9">
        <w:rPr>
          <w:rFonts w:ascii="Times New Roman" w:hAnsi="Times New Roman" w:cs="Times New Roman"/>
          <w:b/>
          <w:bCs/>
          <w:spacing w:val="6"/>
        </w:rPr>
        <w:t>UNIT- I</w:t>
      </w:r>
    </w:p>
    <w:p w:rsidR="0081543C" w:rsidRDefault="0081543C" w:rsidP="005F3FDA">
      <w:pPr>
        <w:spacing w:after="0"/>
        <w:ind w:left="4464" w:right="283" w:hanging="4464"/>
        <w:jc w:val="both"/>
        <w:rPr>
          <w:rFonts w:ascii="Times New Roman" w:hAnsi="Times New Roman" w:cs="Times New Roman"/>
          <w:spacing w:val="5"/>
        </w:rPr>
      </w:pPr>
      <w:r w:rsidRPr="00D91D15">
        <w:rPr>
          <w:rFonts w:ascii="Times New Roman" w:hAnsi="Times New Roman" w:cs="Times New Roman"/>
          <w:spacing w:val="5"/>
        </w:rPr>
        <w:t>Operation of the (ss 1-5), General explanations (ss 6 52A) Right of private defense (ss96-106).</w:t>
      </w:r>
    </w:p>
    <w:p w:rsidR="005F3FDA" w:rsidRDefault="005F3FDA" w:rsidP="005F3FDA">
      <w:pPr>
        <w:spacing w:after="0"/>
        <w:ind w:left="4464" w:right="1152" w:hanging="4464"/>
        <w:jc w:val="both"/>
        <w:rPr>
          <w:rFonts w:ascii="Times New Roman" w:hAnsi="Times New Roman" w:cs="Times New Roman"/>
          <w:spacing w:val="5"/>
        </w:rPr>
      </w:pPr>
    </w:p>
    <w:p w:rsidR="0081543C" w:rsidRDefault="0081543C" w:rsidP="005F3FDA">
      <w:pPr>
        <w:spacing w:after="0"/>
        <w:ind w:left="4464" w:right="1152" w:hanging="4464"/>
        <w:jc w:val="both"/>
        <w:rPr>
          <w:rFonts w:ascii="Times New Roman" w:hAnsi="Times New Roman" w:cs="Times New Roman"/>
          <w:b/>
          <w:bCs/>
          <w:spacing w:val="6"/>
        </w:rPr>
      </w:pPr>
      <w:r w:rsidRPr="00D91D15">
        <w:rPr>
          <w:rFonts w:ascii="Times New Roman" w:hAnsi="Times New Roman" w:cs="Times New Roman"/>
          <w:b/>
          <w:bCs/>
          <w:spacing w:val="6"/>
        </w:rPr>
        <w:t>UNIT-II</w:t>
      </w:r>
    </w:p>
    <w:p w:rsidR="0081543C" w:rsidRDefault="0081543C" w:rsidP="00296C21">
      <w:pPr>
        <w:tabs>
          <w:tab w:val="left" w:pos="9497"/>
        </w:tabs>
        <w:spacing w:after="0"/>
        <w:ind w:left="4464" w:right="-1" w:hanging="4464"/>
        <w:jc w:val="both"/>
        <w:rPr>
          <w:rFonts w:ascii="Times New Roman" w:hAnsi="Times New Roman" w:cs="Times New Roman"/>
          <w:spacing w:val="4"/>
        </w:rPr>
      </w:pPr>
      <w:r w:rsidRPr="00D91D15">
        <w:rPr>
          <w:rFonts w:ascii="Times New Roman" w:hAnsi="Times New Roman" w:cs="Times New Roman"/>
          <w:spacing w:val="4"/>
        </w:rPr>
        <w:t>Abetment (ss 107-120) criminal conspiracy (ss 120 A 7 120 B) offences against the state ( 121- 130).</w:t>
      </w:r>
    </w:p>
    <w:p w:rsidR="006A7216" w:rsidRPr="00D91D15" w:rsidRDefault="006A7216" w:rsidP="00296C21">
      <w:pPr>
        <w:spacing w:after="0"/>
        <w:ind w:left="4464" w:right="576" w:hanging="4464"/>
        <w:jc w:val="both"/>
        <w:rPr>
          <w:rFonts w:ascii="Times New Roman" w:hAnsi="Times New Roman" w:cs="Times New Roman"/>
          <w:spacing w:val="4"/>
        </w:rPr>
      </w:pPr>
    </w:p>
    <w:p w:rsidR="0081543C" w:rsidRDefault="0081543C" w:rsidP="00296C21">
      <w:pPr>
        <w:spacing w:after="0"/>
        <w:ind w:left="4464" w:right="576" w:hanging="4464"/>
        <w:jc w:val="both"/>
        <w:rPr>
          <w:rFonts w:ascii="Times New Roman" w:hAnsi="Times New Roman" w:cs="Times New Roman"/>
          <w:b/>
          <w:bCs/>
          <w:spacing w:val="6"/>
        </w:rPr>
      </w:pPr>
      <w:r w:rsidRPr="00D91D15">
        <w:rPr>
          <w:rFonts w:ascii="Times New Roman" w:hAnsi="Times New Roman" w:cs="Times New Roman"/>
          <w:b/>
          <w:bCs/>
          <w:spacing w:val="6"/>
        </w:rPr>
        <w:t>UNIT- III</w:t>
      </w:r>
    </w:p>
    <w:p w:rsidR="00D83910" w:rsidRDefault="0081543C" w:rsidP="00296C21">
      <w:pPr>
        <w:spacing w:after="0"/>
        <w:jc w:val="both"/>
        <w:rPr>
          <w:rFonts w:ascii="Times New Roman" w:hAnsi="Times New Roman" w:cs="Times New Roman"/>
          <w:spacing w:val="6"/>
        </w:rPr>
      </w:pPr>
      <w:r w:rsidRPr="00D91D15">
        <w:rPr>
          <w:rFonts w:ascii="Times New Roman" w:hAnsi="Times New Roman" w:cs="Times New Roman"/>
          <w:spacing w:val="6"/>
        </w:rPr>
        <w:t>Offences relating to army, navy and air force (ss 131- 140) offences against public tranquility</w:t>
      </w:r>
    </w:p>
    <w:p w:rsidR="0081543C" w:rsidRDefault="0081543C" w:rsidP="00296C21">
      <w:pPr>
        <w:spacing w:after="0"/>
        <w:jc w:val="both"/>
        <w:rPr>
          <w:rFonts w:ascii="Times New Roman" w:hAnsi="Times New Roman" w:cs="Times New Roman"/>
          <w:spacing w:val="6"/>
        </w:rPr>
      </w:pPr>
      <w:r w:rsidRPr="00D91D15">
        <w:rPr>
          <w:rFonts w:ascii="Times New Roman" w:hAnsi="Times New Roman" w:cs="Times New Roman"/>
          <w:spacing w:val="6"/>
        </w:rPr>
        <w:t>(ss 141-160).</w:t>
      </w:r>
    </w:p>
    <w:p w:rsidR="006A7216" w:rsidRPr="00D91D15" w:rsidRDefault="006A7216" w:rsidP="00296C21">
      <w:pPr>
        <w:spacing w:after="0"/>
        <w:jc w:val="both"/>
        <w:rPr>
          <w:rFonts w:ascii="Times New Roman" w:hAnsi="Times New Roman" w:cs="Times New Roman"/>
          <w:spacing w:val="6"/>
        </w:rPr>
      </w:pPr>
    </w:p>
    <w:p w:rsidR="0081543C" w:rsidRDefault="0081543C" w:rsidP="00296C21">
      <w:pPr>
        <w:spacing w:after="0"/>
        <w:jc w:val="both"/>
        <w:rPr>
          <w:rFonts w:ascii="Times New Roman" w:hAnsi="Times New Roman" w:cs="Times New Roman"/>
          <w:b/>
          <w:bCs/>
          <w:spacing w:val="6"/>
        </w:rPr>
      </w:pPr>
      <w:r w:rsidRPr="00D91D15">
        <w:rPr>
          <w:rFonts w:ascii="Times New Roman" w:hAnsi="Times New Roman" w:cs="Times New Roman"/>
          <w:b/>
          <w:bCs/>
          <w:spacing w:val="6"/>
        </w:rPr>
        <w:t>UNIT- IV</w:t>
      </w:r>
    </w:p>
    <w:p w:rsidR="0081543C" w:rsidRDefault="0081543C" w:rsidP="00296C21">
      <w:pPr>
        <w:spacing w:after="0"/>
        <w:jc w:val="both"/>
        <w:rPr>
          <w:rFonts w:ascii="Times New Roman" w:hAnsi="Times New Roman" w:cs="Times New Roman"/>
          <w:spacing w:val="6"/>
        </w:rPr>
      </w:pPr>
      <w:r w:rsidRPr="00D91D15">
        <w:rPr>
          <w:rFonts w:ascii="Times New Roman" w:hAnsi="Times New Roman" w:cs="Times New Roman"/>
          <w:spacing w:val="4"/>
        </w:rPr>
        <w:t>Offences relating to public servants (ss 161- 171), offences relating to elections (17 1A- 171I) contempt of</w:t>
      </w:r>
      <w:r w:rsidRPr="00D91D15">
        <w:rPr>
          <w:rFonts w:ascii="Times New Roman" w:hAnsi="Times New Roman" w:cs="Times New Roman"/>
          <w:spacing w:val="6"/>
        </w:rPr>
        <w:t xml:space="preserve"> lawful authority of public servants (ss 172-190). False evidences and offences against public justice (ss191-229) offences relating coins govt. stamps (ss 230-263 A).</w:t>
      </w:r>
    </w:p>
    <w:p w:rsidR="006A7216" w:rsidRPr="00D91D15" w:rsidRDefault="006A7216" w:rsidP="00296C21">
      <w:pPr>
        <w:spacing w:after="0"/>
        <w:jc w:val="both"/>
        <w:rPr>
          <w:rFonts w:ascii="Times New Roman" w:hAnsi="Times New Roman" w:cs="Times New Roman"/>
          <w:spacing w:val="6"/>
        </w:rPr>
      </w:pPr>
    </w:p>
    <w:p w:rsidR="0081543C" w:rsidRDefault="0081543C" w:rsidP="00296C21">
      <w:pPr>
        <w:spacing w:after="0" w:line="240" w:lineRule="auto"/>
        <w:jc w:val="both"/>
        <w:rPr>
          <w:rFonts w:ascii="Times New Roman" w:hAnsi="Times New Roman" w:cs="Times New Roman"/>
          <w:b/>
          <w:bCs/>
          <w:spacing w:val="6"/>
        </w:rPr>
      </w:pPr>
      <w:r w:rsidRPr="00D91D15">
        <w:rPr>
          <w:rFonts w:ascii="Times New Roman" w:hAnsi="Times New Roman" w:cs="Times New Roman"/>
          <w:b/>
          <w:bCs/>
          <w:spacing w:val="6"/>
        </w:rPr>
        <w:t>UNIT</w:t>
      </w:r>
      <w:r w:rsidR="005F3FDA">
        <w:rPr>
          <w:rFonts w:ascii="Times New Roman" w:hAnsi="Times New Roman" w:cs="Times New Roman"/>
          <w:b/>
          <w:bCs/>
          <w:spacing w:val="6"/>
        </w:rPr>
        <w:t>–</w:t>
      </w:r>
      <w:r w:rsidRPr="00D91D15">
        <w:rPr>
          <w:rFonts w:ascii="Times New Roman" w:hAnsi="Times New Roman" w:cs="Times New Roman"/>
          <w:b/>
          <w:bCs/>
          <w:spacing w:val="6"/>
        </w:rPr>
        <w:t xml:space="preserve"> V</w:t>
      </w:r>
    </w:p>
    <w:p w:rsidR="0081543C" w:rsidRPr="00D91D15" w:rsidRDefault="00AE4F20" w:rsidP="005F3FDA">
      <w:pPr>
        <w:spacing w:after="0"/>
        <w:jc w:val="both"/>
        <w:rPr>
          <w:rFonts w:ascii="Times New Roman" w:hAnsi="Times New Roman" w:cs="Times New Roman"/>
          <w:spacing w:val="6"/>
        </w:rPr>
      </w:pPr>
      <w:r w:rsidRPr="00D91D15">
        <w:rPr>
          <w:rFonts w:ascii="Times New Roman" w:hAnsi="Times New Roman" w:cs="Times New Roman"/>
          <w:b/>
          <w:bCs/>
          <w:spacing w:val="6"/>
        </w:rPr>
        <w:t>LEADING CASES:</w:t>
      </w:r>
      <w:r w:rsidRPr="00D91D15">
        <w:rPr>
          <w:rFonts w:ascii="Times New Roman" w:hAnsi="Times New Roman" w:cs="Times New Roman"/>
          <w:b/>
          <w:bCs/>
          <w:spacing w:val="6"/>
        </w:rPr>
        <w:noBreakHyphen/>
      </w:r>
    </w:p>
    <w:p w:rsidR="0081543C" w:rsidRPr="00D91D15" w:rsidRDefault="0081543C" w:rsidP="005F3FDA">
      <w:pPr>
        <w:widowControl w:val="0"/>
        <w:numPr>
          <w:ilvl w:val="0"/>
          <w:numId w:val="1"/>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Amjod Khan Vs State of M.P. AIR 1952 SC165.</w:t>
      </w:r>
    </w:p>
    <w:p w:rsidR="0081543C" w:rsidRPr="00D91D15" w:rsidRDefault="0081543C" w:rsidP="005F3FDA">
      <w:pPr>
        <w:widowControl w:val="0"/>
        <w:numPr>
          <w:ilvl w:val="0"/>
          <w:numId w:val="1"/>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Kehar Singh Vs Union of India AIR 1989 SC 653.</w:t>
      </w:r>
    </w:p>
    <w:p w:rsidR="0081543C" w:rsidRPr="00D91D15" w:rsidRDefault="0081543C" w:rsidP="005F3FDA">
      <w:pPr>
        <w:widowControl w:val="0"/>
        <w:numPr>
          <w:ilvl w:val="0"/>
          <w:numId w:val="1"/>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Ram Ratan&amp; Brothers Vs State of U.P. AIR 1977 SC 619.</w:t>
      </w:r>
    </w:p>
    <w:p w:rsidR="0081543C" w:rsidRPr="00D91D15" w:rsidRDefault="0081543C" w:rsidP="005F3FDA">
      <w:pPr>
        <w:widowControl w:val="0"/>
        <w:numPr>
          <w:ilvl w:val="0"/>
          <w:numId w:val="1"/>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Mahboob Shah Vs King En. AIR 1945 P.C.1 18.</w:t>
      </w:r>
    </w:p>
    <w:p w:rsidR="0081543C" w:rsidRPr="00D91D15" w:rsidRDefault="0081543C" w:rsidP="005F3FDA">
      <w:pPr>
        <w:widowControl w:val="0"/>
        <w:numPr>
          <w:ilvl w:val="0"/>
          <w:numId w:val="1"/>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Paras Ram VsStste of Punjab (1981- 2SCC 508)</w:t>
      </w:r>
    </w:p>
    <w:p w:rsidR="0081543C" w:rsidRDefault="0081543C" w:rsidP="005F3FDA">
      <w:pPr>
        <w:widowControl w:val="0"/>
        <w:numPr>
          <w:ilvl w:val="0"/>
          <w:numId w:val="1"/>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YogendraMorargiVs State Gujrat (AIR 1980 SC 660)</w:t>
      </w:r>
    </w:p>
    <w:p w:rsidR="005F3FDA" w:rsidRPr="00D91D15" w:rsidRDefault="005F3FDA" w:rsidP="005F3FDA">
      <w:pPr>
        <w:widowControl w:val="0"/>
        <w:autoSpaceDE w:val="0"/>
        <w:autoSpaceDN w:val="0"/>
        <w:spacing w:after="0"/>
        <w:jc w:val="both"/>
        <w:rPr>
          <w:rFonts w:ascii="Times New Roman" w:hAnsi="Times New Roman" w:cs="Times New Roman"/>
          <w:spacing w:val="6"/>
        </w:rPr>
      </w:pPr>
    </w:p>
    <w:p w:rsidR="0081543C" w:rsidRPr="00D91D15" w:rsidRDefault="00AE4F20" w:rsidP="0015022A">
      <w:pPr>
        <w:spacing w:after="0"/>
        <w:jc w:val="both"/>
        <w:rPr>
          <w:rFonts w:ascii="Times New Roman" w:hAnsi="Times New Roman" w:cs="Times New Roman"/>
          <w:spacing w:val="6"/>
        </w:rPr>
      </w:pPr>
      <w:r w:rsidRPr="00D91D15">
        <w:rPr>
          <w:rFonts w:ascii="Times New Roman" w:hAnsi="Times New Roman" w:cs="Times New Roman"/>
          <w:b/>
          <w:bCs/>
          <w:spacing w:val="6"/>
        </w:rPr>
        <w:t>RECOMMENDED BOOKS:</w:t>
      </w:r>
      <w:r w:rsidRPr="00D91D15">
        <w:rPr>
          <w:rFonts w:ascii="Times New Roman" w:hAnsi="Times New Roman" w:cs="Times New Roman"/>
          <w:b/>
          <w:bCs/>
          <w:spacing w:val="6"/>
        </w:rPr>
        <w:noBreakHyphen/>
      </w:r>
    </w:p>
    <w:p w:rsidR="0081543C" w:rsidRPr="00D91D15" w:rsidRDefault="0081543C" w:rsidP="0015022A">
      <w:pPr>
        <w:widowControl w:val="0"/>
        <w:numPr>
          <w:ilvl w:val="0"/>
          <w:numId w:val="2"/>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RatanlalDhiraj Lal - Indian Penal Code 1860.</w:t>
      </w:r>
    </w:p>
    <w:p w:rsidR="0081543C" w:rsidRPr="00D91D15" w:rsidRDefault="0081543C" w:rsidP="0015022A">
      <w:pPr>
        <w:widowControl w:val="0"/>
        <w:numPr>
          <w:ilvl w:val="0"/>
          <w:numId w:val="2"/>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R.N.Saxena – Indian Penal Code 1860.</w:t>
      </w:r>
    </w:p>
    <w:p w:rsidR="0081543C" w:rsidRPr="00D91D15" w:rsidRDefault="0081543C" w:rsidP="0015022A">
      <w:pPr>
        <w:widowControl w:val="0"/>
        <w:numPr>
          <w:ilvl w:val="0"/>
          <w:numId w:val="2"/>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N.V.Paranjape - Indian Penal Code</w:t>
      </w:r>
    </w:p>
    <w:p w:rsidR="0081543C" w:rsidRPr="00D91D15" w:rsidRDefault="0081543C" w:rsidP="0015022A">
      <w:pPr>
        <w:widowControl w:val="0"/>
        <w:numPr>
          <w:ilvl w:val="0"/>
          <w:numId w:val="2"/>
        </w:numPr>
        <w:tabs>
          <w:tab w:val="clear" w:pos="720"/>
          <w:tab w:val="num" w:pos="567"/>
        </w:tabs>
        <w:autoSpaceDE w:val="0"/>
        <w:autoSpaceDN w:val="0"/>
        <w:spacing w:after="0"/>
        <w:jc w:val="both"/>
        <w:rPr>
          <w:rFonts w:ascii="Times New Roman" w:hAnsi="Times New Roman" w:cs="Times New Roman"/>
          <w:spacing w:val="6"/>
        </w:rPr>
      </w:pPr>
      <w:r w:rsidRPr="00D91D15">
        <w:rPr>
          <w:rFonts w:ascii="Times New Roman" w:hAnsi="Times New Roman" w:cs="Times New Roman"/>
          <w:spacing w:val="6"/>
        </w:rPr>
        <w:tab/>
        <w:t>Dr. H.S. Gour - Indian Penal Code.</w:t>
      </w:r>
    </w:p>
    <w:p w:rsidR="0081543C" w:rsidRPr="00D91D15" w:rsidRDefault="0081543C" w:rsidP="0015022A">
      <w:pPr>
        <w:widowControl w:val="0"/>
        <w:numPr>
          <w:ilvl w:val="0"/>
          <w:numId w:val="2"/>
        </w:numPr>
        <w:tabs>
          <w:tab w:val="clear" w:pos="720"/>
          <w:tab w:val="num" w:pos="567"/>
        </w:tabs>
        <w:autoSpaceDE w:val="0"/>
        <w:autoSpaceDN w:val="0"/>
        <w:spacing w:after="0"/>
        <w:jc w:val="both"/>
        <w:rPr>
          <w:rFonts w:ascii="DevLys 010" w:hAnsi="DevLys 010" w:cs="Arial"/>
        </w:rPr>
      </w:pPr>
      <w:r w:rsidRPr="00D91D15">
        <w:rPr>
          <w:spacing w:val="6"/>
        </w:rPr>
        <w:tab/>
      </w:r>
      <w:r w:rsidRPr="00D91D15">
        <w:rPr>
          <w:rFonts w:ascii="DevLys 010" w:hAnsi="DevLys 010" w:cs="Arial"/>
        </w:rPr>
        <w:t>f=fno</w:t>
      </w:r>
      <w:r w:rsidRPr="00D91D15">
        <w:rPr>
          <w:rFonts w:ascii="DevLys 010" w:hAnsi="DevLys 010" w:cs="Arial"/>
          <w:spacing w:val="6"/>
          <w:vertAlign w:val="superscript"/>
        </w:rPr>
        <w:t>s</w:t>
      </w:r>
      <w:r w:rsidRPr="00D91D15">
        <w:rPr>
          <w:rFonts w:ascii="DevLys 010" w:hAnsi="DevLys 010" w:cs="Arial"/>
        </w:rPr>
        <w:t>"kHkV</w:t>
      </w:r>
      <w:r w:rsidRPr="00D91D15">
        <w:rPr>
          <w:rFonts w:ascii="DevLys 010" w:hAnsi="DevLys 010" w:cs="Arial"/>
          <w:spacing w:val="6"/>
          <w:vertAlign w:val="subscript"/>
        </w:rPr>
        <w:t>~</w:t>
      </w:r>
      <w:r w:rsidRPr="00D91D15">
        <w:rPr>
          <w:rFonts w:ascii="DevLys 010" w:hAnsi="DevLys 010" w:cs="Arial"/>
        </w:rPr>
        <w:t>Vk</w:t>
      </w:r>
      <w:r w:rsidRPr="00D91D15">
        <w:rPr>
          <w:rFonts w:ascii="DevLys 010" w:hAnsi="DevLys 010" w:cs="Arial"/>
          <w:spacing w:val="6"/>
          <w:vertAlign w:val="superscript"/>
        </w:rPr>
        <w:t>p</w:t>
      </w:r>
      <w:r w:rsidRPr="00D91D15">
        <w:rPr>
          <w:rFonts w:ascii="DevLys 010" w:hAnsi="DevLys 010" w:cs="Arial"/>
          <w:spacing w:val="50"/>
        </w:rPr>
        <w:t>k;</w:t>
      </w:r>
      <w:r w:rsidRPr="00D91D15">
        <w:rPr>
          <w:rFonts w:ascii="DevLys 010" w:hAnsi="DevLys 010" w:cs="Arial"/>
          <w:spacing w:val="6"/>
          <w:vertAlign w:val="superscript"/>
        </w:rPr>
        <w:t>Z</w:t>
      </w:r>
      <w:r w:rsidRPr="00D91D15">
        <w:rPr>
          <w:rFonts w:ascii="DevLys 010" w:hAnsi="DevLys 010" w:cs="Arial"/>
        </w:rPr>
        <w:t>&amp;Hkkjrh; n.Ml</w:t>
      </w:r>
      <w:r w:rsidRPr="00D91D15">
        <w:rPr>
          <w:rFonts w:ascii="DevLys 010" w:hAnsi="DevLys 010" w:cs="Arial"/>
          <w:spacing w:val="6"/>
          <w:vertAlign w:val="superscript"/>
        </w:rPr>
        <w:t>a</w:t>
      </w:r>
      <w:r w:rsidRPr="00D91D15">
        <w:rPr>
          <w:rFonts w:ascii="DevLys 010" w:hAnsi="DevLys 010" w:cs="Arial"/>
        </w:rPr>
        <w:t>fgrk</w:t>
      </w:r>
    </w:p>
    <w:p w:rsidR="0081543C" w:rsidRDefault="0081543C" w:rsidP="0015022A">
      <w:pPr>
        <w:tabs>
          <w:tab w:val="num" w:pos="567"/>
        </w:tabs>
        <w:spacing w:after="0"/>
        <w:jc w:val="both"/>
      </w:pPr>
    </w:p>
    <w:p w:rsidR="005F3FDA" w:rsidRDefault="005F3FDA" w:rsidP="0015022A">
      <w:pPr>
        <w:tabs>
          <w:tab w:val="num" w:pos="567"/>
        </w:tabs>
        <w:spacing w:after="0"/>
        <w:jc w:val="both"/>
      </w:pPr>
    </w:p>
    <w:p w:rsidR="005F3FDA" w:rsidRDefault="005F3FDA" w:rsidP="0015022A">
      <w:pPr>
        <w:tabs>
          <w:tab w:val="num" w:pos="567"/>
        </w:tabs>
        <w:spacing w:after="0"/>
        <w:jc w:val="both"/>
        <w:rPr>
          <w:b/>
        </w:rPr>
      </w:pPr>
    </w:p>
    <w:p w:rsidR="003B34F5" w:rsidRDefault="003B34F5" w:rsidP="00296C21">
      <w:pPr>
        <w:tabs>
          <w:tab w:val="num" w:pos="567"/>
        </w:tabs>
        <w:spacing w:after="0"/>
        <w:jc w:val="both"/>
        <w:rPr>
          <w:b/>
        </w:rPr>
      </w:pPr>
    </w:p>
    <w:p w:rsidR="003B34F5" w:rsidRDefault="003B34F5" w:rsidP="00296C21">
      <w:pPr>
        <w:tabs>
          <w:tab w:val="num" w:pos="567"/>
        </w:tabs>
        <w:spacing w:after="0"/>
        <w:jc w:val="both"/>
        <w:rPr>
          <w:b/>
        </w:rPr>
      </w:pPr>
    </w:p>
    <w:p w:rsidR="003B34F5" w:rsidRDefault="003B34F5" w:rsidP="00296C21">
      <w:pPr>
        <w:tabs>
          <w:tab w:val="num" w:pos="567"/>
        </w:tabs>
        <w:spacing w:after="0"/>
        <w:jc w:val="both"/>
        <w:rPr>
          <w:b/>
        </w:rPr>
      </w:pPr>
    </w:p>
    <w:p w:rsidR="003B34F5" w:rsidRDefault="003B34F5" w:rsidP="00296C21">
      <w:pPr>
        <w:tabs>
          <w:tab w:val="num" w:pos="567"/>
        </w:tabs>
        <w:spacing w:after="0"/>
        <w:jc w:val="both"/>
        <w:rPr>
          <w:b/>
        </w:rPr>
      </w:pPr>
    </w:p>
    <w:p w:rsidR="003B34F5" w:rsidRDefault="003B34F5" w:rsidP="00296C21">
      <w:pPr>
        <w:tabs>
          <w:tab w:val="num" w:pos="567"/>
        </w:tabs>
        <w:spacing w:after="0"/>
        <w:jc w:val="both"/>
        <w:rPr>
          <w:b/>
        </w:rPr>
      </w:pPr>
    </w:p>
    <w:p w:rsidR="003B34F5" w:rsidRDefault="003B34F5" w:rsidP="00296C21">
      <w:pPr>
        <w:tabs>
          <w:tab w:val="num" w:pos="567"/>
        </w:tabs>
        <w:spacing w:after="0"/>
        <w:jc w:val="both"/>
        <w:rPr>
          <w:b/>
        </w:rPr>
      </w:pPr>
    </w:p>
    <w:p w:rsidR="00F37E10" w:rsidRDefault="00F37E10" w:rsidP="00296C21">
      <w:pPr>
        <w:tabs>
          <w:tab w:val="num" w:pos="567"/>
        </w:tabs>
        <w:spacing w:after="0"/>
        <w:jc w:val="both"/>
        <w:rPr>
          <w:b/>
        </w:rPr>
      </w:pPr>
    </w:p>
    <w:p w:rsidR="003B34F5" w:rsidRPr="007671B9" w:rsidRDefault="003B34F5" w:rsidP="00436E4F">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PART-I  SEMESTER - I</w:t>
      </w:r>
    </w:p>
    <w:p w:rsidR="003B34F5" w:rsidRDefault="003B34F5" w:rsidP="00436E4F">
      <w:pPr>
        <w:tabs>
          <w:tab w:val="left" w:pos="846"/>
          <w:tab w:val="left" w:pos="1413"/>
          <w:tab w:val="left" w:pos="2259"/>
          <w:tab w:val="left" w:pos="3537"/>
          <w:tab w:val="left" w:pos="4347"/>
        </w:tabs>
        <w:ind w:left="71"/>
        <w:jc w:val="center"/>
        <w:rPr>
          <w:rFonts w:ascii="Times New Roman" w:hAnsi="Times New Roman" w:cs="Times New Roman"/>
          <w:b/>
          <w:sz w:val="28"/>
          <w:szCs w:val="28"/>
        </w:rPr>
      </w:pPr>
      <w:r w:rsidRPr="007671B9">
        <w:rPr>
          <w:rFonts w:ascii="Times New Roman" w:eastAsia="Times New Roman" w:hAnsi="Times New Roman" w:cs="Times New Roman"/>
          <w:b/>
          <w:sz w:val="28"/>
          <w:szCs w:val="28"/>
        </w:rPr>
        <w:t>PAPER –</w:t>
      </w:r>
      <w:r w:rsidR="00436E4F">
        <w:rPr>
          <w:rFonts w:ascii="Times New Roman" w:hAnsi="Times New Roman" w:cs="Times New Roman"/>
          <w:b/>
          <w:sz w:val="28"/>
          <w:szCs w:val="28"/>
        </w:rPr>
        <w:t>I</w:t>
      </w:r>
      <w:r w:rsidR="00436E4F" w:rsidRPr="007671B9">
        <w:rPr>
          <w:rFonts w:ascii="Times New Roman" w:hAnsi="Times New Roman" w:cs="Times New Roman"/>
          <w:b/>
          <w:sz w:val="28"/>
          <w:szCs w:val="28"/>
        </w:rPr>
        <w:t xml:space="preserve">I  </w:t>
      </w:r>
      <w:r w:rsidR="00436E4F" w:rsidRPr="00436E4F">
        <w:rPr>
          <w:rFonts w:ascii="Times New Roman" w:hAnsi="Times New Roman" w:cs="Times New Roman"/>
          <w:b/>
          <w:sz w:val="28"/>
          <w:szCs w:val="28"/>
        </w:rPr>
        <w:t>LAW</w:t>
      </w:r>
      <w:r w:rsidR="00436E4F">
        <w:rPr>
          <w:rFonts w:ascii="Times New Roman" w:hAnsi="Times New Roman" w:cs="Times New Roman"/>
          <w:b/>
          <w:sz w:val="28"/>
          <w:szCs w:val="28"/>
        </w:rPr>
        <w:t xml:space="preserve"> OF TORTS INCLUDING </w:t>
      </w:r>
      <w:r w:rsidR="00436E4F" w:rsidRPr="00436E4F">
        <w:rPr>
          <w:rFonts w:ascii="Times New Roman" w:hAnsi="Times New Roman" w:cs="Times New Roman"/>
          <w:b/>
          <w:sz w:val="28"/>
          <w:szCs w:val="28"/>
        </w:rPr>
        <w:t>M.V.ACCIDENT&amp;</w:t>
      </w:r>
      <w:r w:rsidR="00436E4F">
        <w:rPr>
          <w:rFonts w:ascii="Times New Roman" w:hAnsi="Times New Roman" w:cs="Times New Roman"/>
          <w:b/>
          <w:sz w:val="28"/>
          <w:szCs w:val="28"/>
        </w:rPr>
        <w:t xml:space="preserve"> CONSUMER PROTECTION </w:t>
      </w:r>
      <w:r w:rsidR="00436E4F" w:rsidRPr="00436E4F">
        <w:rPr>
          <w:rFonts w:ascii="Times New Roman" w:hAnsi="Times New Roman" w:cs="Times New Roman"/>
          <w:b/>
          <w:sz w:val="28"/>
          <w:szCs w:val="28"/>
        </w:rPr>
        <w:t>LAW</w:t>
      </w:r>
    </w:p>
    <w:p w:rsidR="00CD0E83" w:rsidRPr="00CD0E83" w:rsidRDefault="00CD0E83" w:rsidP="00E130C6">
      <w:pPr>
        <w:spacing w:after="0"/>
        <w:jc w:val="both"/>
        <w:rPr>
          <w:rFonts w:ascii="Times New Roman" w:hAnsi="Times New Roman" w:cs="Times New Roman"/>
          <w:b/>
          <w:bCs/>
          <w:spacing w:val="6"/>
        </w:rPr>
      </w:pPr>
      <w:r w:rsidRPr="00CD0E83">
        <w:rPr>
          <w:rFonts w:ascii="Times New Roman" w:hAnsi="Times New Roman" w:cs="Times New Roman"/>
          <w:b/>
          <w:bCs/>
          <w:spacing w:val="6"/>
        </w:rPr>
        <w:t>UNIT- I</w:t>
      </w:r>
    </w:p>
    <w:p w:rsidR="00CD0E83" w:rsidRDefault="00CD0E83" w:rsidP="00E130C6">
      <w:pPr>
        <w:spacing w:before="36" w:after="0"/>
        <w:jc w:val="both"/>
        <w:rPr>
          <w:rFonts w:ascii="Times New Roman" w:hAnsi="Times New Roman" w:cs="Times New Roman"/>
          <w:spacing w:val="6"/>
        </w:rPr>
      </w:pPr>
      <w:r w:rsidRPr="00CD0E83">
        <w:rPr>
          <w:rFonts w:ascii="Times New Roman" w:hAnsi="Times New Roman" w:cs="Times New Roman"/>
          <w:spacing w:val="6"/>
        </w:rPr>
        <w:t>Legal concepts of tort, elements of liability (intention, motive, malice, carelessness. Kinds of liabilities, absolute, vicarious, fault, stator general defenses and remedies discharge of actions.</w:t>
      </w:r>
    </w:p>
    <w:p w:rsidR="00DF51AD" w:rsidRPr="00CD0E83" w:rsidRDefault="00DF51AD" w:rsidP="00E130C6">
      <w:pPr>
        <w:spacing w:before="36" w:after="0"/>
        <w:jc w:val="both"/>
        <w:rPr>
          <w:rFonts w:ascii="Times New Roman" w:hAnsi="Times New Roman" w:cs="Times New Roman"/>
          <w:spacing w:val="6"/>
        </w:rPr>
      </w:pPr>
    </w:p>
    <w:p w:rsidR="00F819DE" w:rsidRDefault="00CD0E83" w:rsidP="00E130C6">
      <w:pPr>
        <w:spacing w:after="0"/>
        <w:jc w:val="both"/>
        <w:rPr>
          <w:rFonts w:ascii="Times New Roman" w:hAnsi="Times New Roman" w:cs="Times New Roman"/>
          <w:b/>
          <w:bCs/>
          <w:spacing w:val="6"/>
        </w:rPr>
      </w:pPr>
      <w:r w:rsidRPr="00CD0E83">
        <w:rPr>
          <w:rFonts w:ascii="Times New Roman" w:hAnsi="Times New Roman" w:cs="Times New Roman"/>
          <w:b/>
          <w:bCs/>
          <w:spacing w:val="6"/>
        </w:rPr>
        <w:t>UNIT</w:t>
      </w:r>
      <w:r w:rsidR="007F338C">
        <w:rPr>
          <w:rFonts w:ascii="Times New Roman" w:hAnsi="Times New Roman" w:cs="Times New Roman"/>
          <w:b/>
          <w:bCs/>
          <w:spacing w:val="6"/>
        </w:rPr>
        <w:t>–</w:t>
      </w:r>
      <w:r w:rsidRPr="00CD0E83">
        <w:rPr>
          <w:rFonts w:ascii="Times New Roman" w:hAnsi="Times New Roman" w:cs="Times New Roman"/>
          <w:b/>
          <w:bCs/>
          <w:spacing w:val="6"/>
        </w:rPr>
        <w:t xml:space="preserve"> II</w:t>
      </w:r>
    </w:p>
    <w:p w:rsidR="00CD0E83" w:rsidRDefault="00CD0E83" w:rsidP="00E130C6">
      <w:pPr>
        <w:spacing w:after="0"/>
        <w:jc w:val="both"/>
        <w:rPr>
          <w:rFonts w:ascii="Times New Roman" w:hAnsi="Times New Roman" w:cs="Times New Roman"/>
          <w:spacing w:val="6"/>
        </w:rPr>
      </w:pPr>
      <w:r w:rsidRPr="00CD0E83">
        <w:rPr>
          <w:rFonts w:ascii="Times New Roman" w:hAnsi="Times New Roman" w:cs="Times New Roman"/>
          <w:spacing w:val="6"/>
        </w:rPr>
        <w:t>Negligence as tort wrongs to physical interest, assault, battery may be loss of expectation of life, other kind of bodily harm including harm due to shock.</w:t>
      </w:r>
    </w:p>
    <w:p w:rsidR="00DF51AD" w:rsidRPr="00CD0E83" w:rsidRDefault="00DF51AD" w:rsidP="00E130C6">
      <w:pPr>
        <w:spacing w:after="0"/>
        <w:jc w:val="both"/>
        <w:rPr>
          <w:rFonts w:ascii="Times New Roman" w:hAnsi="Times New Roman" w:cs="Times New Roman"/>
          <w:spacing w:val="6"/>
        </w:rPr>
      </w:pPr>
    </w:p>
    <w:p w:rsidR="00CD0E83" w:rsidRDefault="00CD0E83" w:rsidP="00E130C6">
      <w:pPr>
        <w:spacing w:after="0"/>
        <w:jc w:val="both"/>
        <w:rPr>
          <w:rFonts w:ascii="Times New Roman" w:hAnsi="Times New Roman" w:cs="Times New Roman"/>
          <w:b/>
          <w:bCs/>
          <w:spacing w:val="6"/>
        </w:rPr>
      </w:pPr>
      <w:r w:rsidRPr="00CD0E83">
        <w:rPr>
          <w:rFonts w:ascii="Times New Roman" w:hAnsi="Times New Roman" w:cs="Times New Roman"/>
          <w:b/>
          <w:bCs/>
          <w:spacing w:val="6"/>
        </w:rPr>
        <w:t>UNIT</w:t>
      </w:r>
      <w:r w:rsidR="007F338C">
        <w:rPr>
          <w:rFonts w:ascii="Times New Roman" w:hAnsi="Times New Roman" w:cs="Times New Roman"/>
          <w:b/>
          <w:bCs/>
          <w:spacing w:val="6"/>
        </w:rPr>
        <w:t>–</w:t>
      </w:r>
      <w:r w:rsidRPr="00CD0E83">
        <w:rPr>
          <w:rFonts w:ascii="Times New Roman" w:hAnsi="Times New Roman" w:cs="Times New Roman"/>
          <w:b/>
          <w:bCs/>
          <w:spacing w:val="6"/>
        </w:rPr>
        <w:t>III</w:t>
      </w:r>
    </w:p>
    <w:p w:rsidR="00CD0E83" w:rsidRDefault="00CD0E83" w:rsidP="00E130C6">
      <w:pPr>
        <w:spacing w:after="0"/>
        <w:jc w:val="both"/>
        <w:rPr>
          <w:rFonts w:ascii="Times New Roman" w:hAnsi="Times New Roman" w:cs="Times New Roman"/>
          <w:spacing w:val="6"/>
        </w:rPr>
      </w:pPr>
      <w:r w:rsidRPr="00CD0E83">
        <w:rPr>
          <w:rFonts w:ascii="Times New Roman" w:hAnsi="Times New Roman" w:cs="Times New Roman"/>
          <w:spacing w:val="6"/>
        </w:rPr>
        <w:t>Malicious prosecution. Wrongful conferment, wrongs to proprietary interest, conversion, detente, Trespass, occupiers liability of person in control of movables and animal wrongs to personal interest contractual, domestic quasi parental.</w:t>
      </w:r>
    </w:p>
    <w:p w:rsidR="00DF51AD" w:rsidRPr="00CD0E83" w:rsidRDefault="00DF51AD" w:rsidP="00E130C6">
      <w:pPr>
        <w:spacing w:after="0"/>
        <w:jc w:val="both"/>
        <w:rPr>
          <w:rFonts w:ascii="Times New Roman" w:hAnsi="Times New Roman" w:cs="Times New Roman"/>
          <w:spacing w:val="6"/>
        </w:rPr>
      </w:pPr>
    </w:p>
    <w:p w:rsidR="00CD0E83" w:rsidRDefault="00CD0E83" w:rsidP="00E130C6">
      <w:pPr>
        <w:spacing w:after="0"/>
        <w:jc w:val="both"/>
        <w:rPr>
          <w:rFonts w:ascii="Times New Roman" w:hAnsi="Times New Roman" w:cs="Times New Roman"/>
          <w:b/>
          <w:bCs/>
          <w:spacing w:val="6"/>
        </w:rPr>
      </w:pPr>
      <w:r w:rsidRPr="00CD0E83">
        <w:rPr>
          <w:rFonts w:ascii="Times New Roman" w:hAnsi="Times New Roman" w:cs="Times New Roman"/>
          <w:b/>
          <w:bCs/>
          <w:spacing w:val="6"/>
        </w:rPr>
        <w:t>UNIT</w:t>
      </w:r>
      <w:r w:rsidR="007F338C">
        <w:rPr>
          <w:rFonts w:ascii="Times New Roman" w:hAnsi="Times New Roman" w:cs="Times New Roman"/>
          <w:b/>
          <w:bCs/>
          <w:spacing w:val="6"/>
        </w:rPr>
        <w:t>–</w:t>
      </w:r>
      <w:r w:rsidRPr="00CD0E83">
        <w:rPr>
          <w:rFonts w:ascii="Times New Roman" w:hAnsi="Times New Roman" w:cs="Times New Roman"/>
          <w:b/>
          <w:bCs/>
          <w:spacing w:val="6"/>
        </w:rPr>
        <w:t xml:space="preserve"> IV</w:t>
      </w:r>
    </w:p>
    <w:p w:rsidR="00CD0E83" w:rsidRDefault="00CD0E83" w:rsidP="00E130C6">
      <w:pPr>
        <w:spacing w:after="0"/>
        <w:jc w:val="both"/>
        <w:rPr>
          <w:rFonts w:ascii="Times New Roman" w:hAnsi="Times New Roman" w:cs="Times New Roman"/>
          <w:spacing w:val="6"/>
        </w:rPr>
      </w:pPr>
      <w:r w:rsidRPr="00CD0E83">
        <w:rPr>
          <w:rFonts w:ascii="Times New Roman" w:hAnsi="Times New Roman" w:cs="Times New Roman"/>
          <w:spacing w:val="6"/>
        </w:rPr>
        <w:t>Consumer protection Act 1986 object, scope, definition consumer protection council, consumer disputes redressed agencies miscellaneous. Defamation including defenses of truth privilege and fair comment, wrongs to other interest (Conspiracy, injuries, falsehood, abuse of legal process)</w:t>
      </w:r>
    </w:p>
    <w:p w:rsidR="00DF51AD" w:rsidRPr="00CD0E83" w:rsidRDefault="00DF51AD" w:rsidP="00E130C6">
      <w:pPr>
        <w:spacing w:after="0"/>
        <w:jc w:val="both"/>
        <w:rPr>
          <w:rFonts w:ascii="Times New Roman" w:hAnsi="Times New Roman" w:cs="Times New Roman"/>
          <w:spacing w:val="6"/>
        </w:rPr>
      </w:pPr>
    </w:p>
    <w:p w:rsidR="00B857E9" w:rsidRDefault="00CD0E83" w:rsidP="003465BF">
      <w:pPr>
        <w:spacing w:after="0"/>
        <w:ind w:right="-1"/>
        <w:jc w:val="both"/>
        <w:rPr>
          <w:rFonts w:ascii="Times New Roman" w:hAnsi="Times New Roman" w:cs="Times New Roman"/>
          <w:b/>
          <w:bCs/>
          <w:spacing w:val="4"/>
        </w:rPr>
      </w:pPr>
      <w:r w:rsidRPr="00CD0E83">
        <w:rPr>
          <w:rFonts w:ascii="Times New Roman" w:hAnsi="Times New Roman" w:cs="Times New Roman"/>
          <w:b/>
          <w:bCs/>
          <w:spacing w:val="4"/>
        </w:rPr>
        <w:t>UNIT</w:t>
      </w:r>
      <w:r w:rsidR="00B857E9">
        <w:rPr>
          <w:rFonts w:ascii="Times New Roman" w:hAnsi="Times New Roman" w:cs="Times New Roman"/>
          <w:b/>
          <w:bCs/>
          <w:spacing w:val="4"/>
        </w:rPr>
        <w:t>–</w:t>
      </w:r>
      <w:r w:rsidRPr="00CD0E83">
        <w:rPr>
          <w:rFonts w:ascii="Times New Roman" w:hAnsi="Times New Roman" w:cs="Times New Roman"/>
          <w:b/>
          <w:bCs/>
          <w:spacing w:val="4"/>
        </w:rPr>
        <w:t xml:space="preserve"> V</w:t>
      </w:r>
    </w:p>
    <w:p w:rsidR="00CD0E83" w:rsidRDefault="00CD0E83" w:rsidP="003465BF">
      <w:pPr>
        <w:spacing w:after="0"/>
        <w:ind w:right="-1"/>
        <w:jc w:val="both"/>
        <w:rPr>
          <w:rFonts w:ascii="Times New Roman" w:hAnsi="Times New Roman" w:cs="Times New Roman"/>
          <w:spacing w:val="6"/>
        </w:rPr>
      </w:pPr>
      <w:r w:rsidRPr="00CD0E83">
        <w:rPr>
          <w:rFonts w:ascii="Times New Roman" w:hAnsi="Times New Roman" w:cs="Times New Roman"/>
          <w:spacing w:val="6"/>
        </w:rPr>
        <w:t>Liability, Insuranc</w:t>
      </w:r>
      <w:r>
        <w:rPr>
          <w:rFonts w:ascii="Times New Roman" w:hAnsi="Times New Roman" w:cs="Times New Roman"/>
          <w:spacing w:val="6"/>
        </w:rPr>
        <w:t xml:space="preserve">e, Claims of motor vehicles act </w:t>
      </w:r>
      <w:r w:rsidRPr="00CD0E83">
        <w:rPr>
          <w:rFonts w:ascii="Times New Roman" w:hAnsi="Times New Roman" w:cs="Times New Roman"/>
          <w:spacing w:val="6"/>
        </w:rPr>
        <w:t>1939.</w:t>
      </w:r>
    </w:p>
    <w:p w:rsidR="0015022A" w:rsidRPr="00B857E9" w:rsidRDefault="0015022A" w:rsidP="003465BF">
      <w:pPr>
        <w:spacing w:after="0"/>
        <w:ind w:right="-1"/>
        <w:jc w:val="both"/>
        <w:rPr>
          <w:rFonts w:ascii="Times New Roman" w:hAnsi="Times New Roman" w:cs="Times New Roman"/>
          <w:b/>
          <w:bCs/>
          <w:spacing w:val="4"/>
        </w:rPr>
      </w:pPr>
    </w:p>
    <w:p w:rsidR="00CD0E83" w:rsidRPr="00CD0E83" w:rsidRDefault="00DF51AD" w:rsidP="00E130C6">
      <w:pPr>
        <w:spacing w:before="36" w:after="0"/>
        <w:jc w:val="both"/>
        <w:rPr>
          <w:rFonts w:ascii="Times New Roman" w:hAnsi="Times New Roman" w:cs="Times New Roman"/>
          <w:spacing w:val="6"/>
        </w:rPr>
      </w:pPr>
      <w:r w:rsidRPr="00CD0E83">
        <w:rPr>
          <w:rFonts w:ascii="Times New Roman" w:hAnsi="Times New Roman" w:cs="Times New Roman"/>
          <w:b/>
          <w:bCs/>
          <w:spacing w:val="6"/>
        </w:rPr>
        <w:t>LEADING CASES:</w:t>
      </w:r>
      <w:r w:rsidRPr="00CD0E83">
        <w:rPr>
          <w:rFonts w:ascii="Times New Roman" w:hAnsi="Times New Roman" w:cs="Times New Roman"/>
          <w:b/>
          <w:bCs/>
          <w:spacing w:val="6"/>
        </w:rPr>
        <w:noBreakHyphen/>
      </w:r>
    </w:p>
    <w:p w:rsidR="00CD0E83" w:rsidRPr="00CD0E83" w:rsidRDefault="00CD0E83" w:rsidP="00E130C6">
      <w:pPr>
        <w:widowControl w:val="0"/>
        <w:numPr>
          <w:ilvl w:val="0"/>
          <w:numId w:val="3"/>
        </w:numPr>
        <w:tabs>
          <w:tab w:val="clear" w:pos="720"/>
          <w:tab w:val="num" w:pos="567"/>
        </w:tabs>
        <w:autoSpaceDE w:val="0"/>
        <w:autoSpaceDN w:val="0"/>
        <w:spacing w:before="36" w:after="0"/>
        <w:jc w:val="both"/>
        <w:rPr>
          <w:rFonts w:ascii="Times New Roman" w:hAnsi="Times New Roman" w:cs="Times New Roman"/>
          <w:spacing w:val="6"/>
        </w:rPr>
      </w:pPr>
      <w:r w:rsidRPr="00CD0E83">
        <w:rPr>
          <w:rFonts w:ascii="Times New Roman" w:hAnsi="Times New Roman" w:cs="Times New Roman"/>
          <w:spacing w:val="6"/>
        </w:rPr>
        <w:tab/>
        <w:t>DonognueVsStevension, 1932 AC 562.</w:t>
      </w:r>
    </w:p>
    <w:p w:rsidR="00CD0E83" w:rsidRPr="00CD0E83" w:rsidRDefault="00CD0E83" w:rsidP="00E130C6">
      <w:pPr>
        <w:widowControl w:val="0"/>
        <w:numPr>
          <w:ilvl w:val="0"/>
          <w:numId w:val="3"/>
        </w:numPr>
        <w:tabs>
          <w:tab w:val="clear" w:pos="720"/>
          <w:tab w:val="num" w:pos="567"/>
        </w:tabs>
        <w:autoSpaceDE w:val="0"/>
        <w:autoSpaceDN w:val="0"/>
        <w:spacing w:after="0"/>
        <w:jc w:val="both"/>
        <w:rPr>
          <w:rFonts w:ascii="Times New Roman" w:hAnsi="Times New Roman" w:cs="Times New Roman"/>
          <w:spacing w:val="6"/>
        </w:rPr>
      </w:pPr>
      <w:r w:rsidRPr="00CD0E83">
        <w:rPr>
          <w:rFonts w:ascii="Times New Roman" w:hAnsi="Times New Roman" w:cs="Times New Roman"/>
          <w:spacing w:val="6"/>
        </w:rPr>
        <w:tab/>
        <w:t>Ryland’s VsFlectcher, IRI Ex 456.</w:t>
      </w:r>
    </w:p>
    <w:p w:rsidR="00CD0E83" w:rsidRPr="00CD0E83" w:rsidRDefault="00CD0E83" w:rsidP="00E130C6">
      <w:pPr>
        <w:widowControl w:val="0"/>
        <w:numPr>
          <w:ilvl w:val="0"/>
          <w:numId w:val="3"/>
        </w:numPr>
        <w:tabs>
          <w:tab w:val="clear" w:pos="720"/>
          <w:tab w:val="num" w:pos="567"/>
        </w:tabs>
        <w:autoSpaceDE w:val="0"/>
        <w:autoSpaceDN w:val="0"/>
        <w:spacing w:before="36" w:after="0"/>
        <w:jc w:val="both"/>
        <w:rPr>
          <w:rFonts w:ascii="Times New Roman" w:hAnsi="Times New Roman" w:cs="Times New Roman"/>
          <w:spacing w:val="6"/>
        </w:rPr>
      </w:pPr>
      <w:r w:rsidRPr="00CD0E83">
        <w:rPr>
          <w:rFonts w:ascii="Times New Roman" w:hAnsi="Times New Roman" w:cs="Times New Roman"/>
          <w:spacing w:val="6"/>
        </w:rPr>
        <w:tab/>
        <w:t>State of RajsthanVsMst. Vidyawati, AIR 1962 SC 953.</w:t>
      </w:r>
    </w:p>
    <w:p w:rsidR="00CD0E83" w:rsidRPr="00CD0E83" w:rsidRDefault="00CD0E83" w:rsidP="00E130C6">
      <w:pPr>
        <w:widowControl w:val="0"/>
        <w:numPr>
          <w:ilvl w:val="0"/>
          <w:numId w:val="3"/>
        </w:numPr>
        <w:tabs>
          <w:tab w:val="clear" w:pos="720"/>
          <w:tab w:val="num" w:pos="567"/>
        </w:tabs>
        <w:autoSpaceDE w:val="0"/>
        <w:autoSpaceDN w:val="0"/>
        <w:spacing w:after="0"/>
        <w:jc w:val="both"/>
        <w:rPr>
          <w:rFonts w:ascii="Times New Roman" w:hAnsi="Times New Roman" w:cs="Times New Roman"/>
          <w:spacing w:val="6"/>
        </w:rPr>
      </w:pPr>
      <w:r w:rsidRPr="00CD0E83">
        <w:rPr>
          <w:rFonts w:ascii="Times New Roman" w:hAnsi="Times New Roman" w:cs="Times New Roman"/>
          <w:spacing w:val="4"/>
        </w:rPr>
        <w:tab/>
        <w:t xml:space="preserve">Overseas Tankship (U.K.) Ltd. Vs Mots Deot&amp; Engineering Co. Ltd.(The wagon mund) 1961 </w:t>
      </w:r>
    </w:p>
    <w:p w:rsidR="00CD0E83" w:rsidRPr="00CD0E83" w:rsidRDefault="00CD0E83" w:rsidP="00E130C6">
      <w:pPr>
        <w:tabs>
          <w:tab w:val="num" w:pos="567"/>
        </w:tabs>
        <w:spacing w:after="0"/>
        <w:jc w:val="both"/>
        <w:rPr>
          <w:rFonts w:ascii="Times New Roman" w:hAnsi="Times New Roman" w:cs="Times New Roman"/>
          <w:spacing w:val="6"/>
        </w:rPr>
      </w:pPr>
      <w:r w:rsidRPr="00CD0E83">
        <w:rPr>
          <w:rFonts w:ascii="Times New Roman" w:hAnsi="Times New Roman" w:cs="Times New Roman"/>
          <w:spacing w:val="4"/>
        </w:rPr>
        <w:t xml:space="preserve">               385.</w:t>
      </w:r>
    </w:p>
    <w:p w:rsidR="00CD0E83" w:rsidRPr="00CD0E83" w:rsidRDefault="00CD0E83" w:rsidP="00E130C6">
      <w:pPr>
        <w:widowControl w:val="0"/>
        <w:numPr>
          <w:ilvl w:val="0"/>
          <w:numId w:val="3"/>
        </w:numPr>
        <w:tabs>
          <w:tab w:val="clear" w:pos="720"/>
          <w:tab w:val="num" w:pos="567"/>
        </w:tabs>
        <w:autoSpaceDE w:val="0"/>
        <w:autoSpaceDN w:val="0"/>
        <w:spacing w:before="36" w:after="0"/>
        <w:jc w:val="both"/>
        <w:rPr>
          <w:rFonts w:ascii="Times New Roman" w:hAnsi="Times New Roman" w:cs="Times New Roman"/>
          <w:spacing w:val="6"/>
        </w:rPr>
      </w:pPr>
      <w:r w:rsidRPr="00CD0E83">
        <w:rPr>
          <w:rFonts w:ascii="Times New Roman" w:hAnsi="Times New Roman" w:cs="Times New Roman"/>
          <w:spacing w:val="6"/>
        </w:rPr>
        <w:tab/>
        <w:t>Municipal Corporation, Delhi VsSubhagwati, AIR 1966 SC 1874.</w:t>
      </w:r>
    </w:p>
    <w:p w:rsidR="00CD0E83" w:rsidRPr="00CD0E83" w:rsidRDefault="00CD0E83" w:rsidP="00E130C6">
      <w:pPr>
        <w:widowControl w:val="0"/>
        <w:numPr>
          <w:ilvl w:val="0"/>
          <w:numId w:val="3"/>
        </w:numPr>
        <w:tabs>
          <w:tab w:val="clear" w:pos="720"/>
          <w:tab w:val="num" w:pos="567"/>
        </w:tabs>
        <w:autoSpaceDE w:val="0"/>
        <w:autoSpaceDN w:val="0"/>
        <w:spacing w:after="0"/>
        <w:jc w:val="both"/>
        <w:rPr>
          <w:rFonts w:ascii="Times New Roman" w:hAnsi="Times New Roman" w:cs="Times New Roman"/>
          <w:spacing w:val="6"/>
        </w:rPr>
      </w:pPr>
      <w:r w:rsidRPr="00CD0E83">
        <w:rPr>
          <w:rFonts w:ascii="Times New Roman" w:hAnsi="Times New Roman" w:cs="Times New Roman"/>
          <w:spacing w:val="6"/>
        </w:rPr>
        <w:tab/>
        <w:t>Indian Medical association V. V.P. Shantha, AIR 1996 SC 530.</w:t>
      </w:r>
    </w:p>
    <w:p w:rsidR="00CD0E83" w:rsidRPr="00CD0E83" w:rsidRDefault="00CD0E83" w:rsidP="00E130C6">
      <w:pPr>
        <w:widowControl w:val="0"/>
        <w:numPr>
          <w:ilvl w:val="0"/>
          <w:numId w:val="3"/>
        </w:numPr>
        <w:tabs>
          <w:tab w:val="clear" w:pos="720"/>
          <w:tab w:val="num" w:pos="567"/>
        </w:tabs>
        <w:autoSpaceDE w:val="0"/>
        <w:autoSpaceDN w:val="0"/>
        <w:spacing w:after="0"/>
        <w:jc w:val="both"/>
        <w:rPr>
          <w:rFonts w:ascii="Times New Roman" w:hAnsi="Times New Roman" w:cs="Times New Roman"/>
          <w:spacing w:val="6"/>
        </w:rPr>
      </w:pPr>
      <w:r w:rsidRPr="00CD0E83">
        <w:rPr>
          <w:rFonts w:ascii="Times New Roman" w:hAnsi="Times New Roman" w:cs="Times New Roman"/>
          <w:spacing w:val="6"/>
        </w:rPr>
        <w:tab/>
        <w:t>Lucknow Development authority Vs. M.K.Gupta AIR 1994 SC 787.</w:t>
      </w:r>
    </w:p>
    <w:p w:rsidR="00CD0E83" w:rsidRPr="00CD0E83" w:rsidRDefault="00CD0E83" w:rsidP="00E130C6">
      <w:pPr>
        <w:spacing w:before="288" w:after="0"/>
        <w:jc w:val="both"/>
        <w:rPr>
          <w:rFonts w:ascii="Times New Roman" w:hAnsi="Times New Roman" w:cs="Times New Roman"/>
          <w:spacing w:val="6"/>
        </w:rPr>
      </w:pPr>
      <w:r w:rsidRPr="00CD0E83">
        <w:rPr>
          <w:rFonts w:ascii="Times New Roman" w:hAnsi="Times New Roman" w:cs="Times New Roman"/>
          <w:b/>
          <w:bCs/>
          <w:spacing w:val="6"/>
        </w:rPr>
        <w:t>RECOMMENDED BOOKS:</w:t>
      </w:r>
      <w:r w:rsidRPr="00CD0E83">
        <w:rPr>
          <w:rFonts w:ascii="Times New Roman" w:hAnsi="Times New Roman" w:cs="Times New Roman"/>
          <w:b/>
          <w:bCs/>
          <w:spacing w:val="6"/>
        </w:rPr>
        <w:noBreakHyphen/>
      </w:r>
    </w:p>
    <w:p w:rsidR="00CD0E83" w:rsidRPr="00CD0E83" w:rsidRDefault="00CD0E83" w:rsidP="00E130C6">
      <w:pPr>
        <w:widowControl w:val="0"/>
        <w:numPr>
          <w:ilvl w:val="0"/>
          <w:numId w:val="4"/>
        </w:numPr>
        <w:tabs>
          <w:tab w:val="clear" w:pos="720"/>
          <w:tab w:val="num" w:pos="567"/>
        </w:tabs>
        <w:autoSpaceDE w:val="0"/>
        <w:autoSpaceDN w:val="0"/>
        <w:spacing w:before="36" w:after="0"/>
        <w:jc w:val="both"/>
        <w:rPr>
          <w:rFonts w:ascii="Times New Roman" w:hAnsi="Times New Roman" w:cs="Times New Roman"/>
          <w:spacing w:val="6"/>
        </w:rPr>
      </w:pPr>
      <w:r w:rsidRPr="00CD0E83">
        <w:rPr>
          <w:rFonts w:ascii="Times New Roman" w:hAnsi="Times New Roman" w:cs="Times New Roman"/>
          <w:b/>
          <w:bCs/>
          <w:spacing w:val="6"/>
        </w:rPr>
        <w:tab/>
      </w:r>
      <w:r w:rsidRPr="00CD0E83">
        <w:rPr>
          <w:rFonts w:ascii="Times New Roman" w:hAnsi="Times New Roman" w:cs="Times New Roman"/>
          <w:spacing w:val="6"/>
        </w:rPr>
        <w:t>Ratan Law- Law of Torts</w:t>
      </w:r>
    </w:p>
    <w:p w:rsidR="00CD0E83" w:rsidRPr="00CD0E83" w:rsidRDefault="00CD0E83" w:rsidP="00E130C6">
      <w:pPr>
        <w:widowControl w:val="0"/>
        <w:numPr>
          <w:ilvl w:val="0"/>
          <w:numId w:val="4"/>
        </w:numPr>
        <w:tabs>
          <w:tab w:val="clear" w:pos="720"/>
          <w:tab w:val="num" w:pos="567"/>
        </w:tabs>
        <w:autoSpaceDE w:val="0"/>
        <w:autoSpaceDN w:val="0"/>
        <w:spacing w:after="0"/>
        <w:jc w:val="both"/>
        <w:rPr>
          <w:rFonts w:ascii="Times New Roman" w:hAnsi="Times New Roman" w:cs="Times New Roman"/>
          <w:spacing w:val="6"/>
        </w:rPr>
      </w:pPr>
      <w:r w:rsidRPr="00CD0E83">
        <w:rPr>
          <w:rFonts w:ascii="Times New Roman" w:hAnsi="Times New Roman" w:cs="Times New Roman"/>
          <w:b/>
          <w:bCs/>
          <w:spacing w:val="6"/>
        </w:rPr>
        <w:tab/>
      </w:r>
      <w:r w:rsidRPr="00CD0E83">
        <w:rPr>
          <w:rFonts w:ascii="Times New Roman" w:hAnsi="Times New Roman" w:cs="Times New Roman"/>
          <w:spacing w:val="6"/>
        </w:rPr>
        <w:t>G.K.Kapoor- Law of Torts</w:t>
      </w:r>
    </w:p>
    <w:p w:rsidR="00CD0E83" w:rsidRPr="00CD0E83" w:rsidRDefault="00CD0E83" w:rsidP="00E130C6">
      <w:pPr>
        <w:widowControl w:val="0"/>
        <w:numPr>
          <w:ilvl w:val="0"/>
          <w:numId w:val="4"/>
        </w:numPr>
        <w:tabs>
          <w:tab w:val="clear" w:pos="720"/>
          <w:tab w:val="num" w:pos="567"/>
        </w:tabs>
        <w:autoSpaceDE w:val="0"/>
        <w:autoSpaceDN w:val="0"/>
        <w:spacing w:before="36" w:after="0"/>
        <w:jc w:val="both"/>
        <w:rPr>
          <w:rFonts w:ascii="Times New Roman" w:hAnsi="Times New Roman" w:cs="Times New Roman"/>
          <w:spacing w:val="6"/>
        </w:rPr>
      </w:pPr>
      <w:r w:rsidRPr="00CD0E83">
        <w:rPr>
          <w:rFonts w:ascii="Times New Roman" w:hAnsi="Times New Roman" w:cs="Times New Roman"/>
          <w:b/>
          <w:bCs/>
          <w:spacing w:val="6"/>
        </w:rPr>
        <w:tab/>
      </w:r>
      <w:r w:rsidRPr="00CD0E83">
        <w:rPr>
          <w:rFonts w:ascii="Times New Roman" w:hAnsi="Times New Roman" w:cs="Times New Roman"/>
          <w:spacing w:val="6"/>
        </w:rPr>
        <w:t>Bangia- Law of Torts</w:t>
      </w:r>
    </w:p>
    <w:p w:rsidR="00CD0E83" w:rsidRDefault="00CD0E83" w:rsidP="00E130C6">
      <w:pPr>
        <w:widowControl w:val="0"/>
        <w:numPr>
          <w:ilvl w:val="0"/>
          <w:numId w:val="4"/>
        </w:numPr>
        <w:tabs>
          <w:tab w:val="clear" w:pos="720"/>
          <w:tab w:val="num" w:pos="567"/>
        </w:tabs>
        <w:autoSpaceDE w:val="0"/>
        <w:autoSpaceDN w:val="0"/>
        <w:spacing w:after="0"/>
        <w:jc w:val="both"/>
        <w:rPr>
          <w:rFonts w:ascii="Times New Roman" w:hAnsi="Times New Roman" w:cs="Times New Roman"/>
          <w:spacing w:val="6"/>
        </w:rPr>
      </w:pPr>
      <w:r w:rsidRPr="00CD0E83">
        <w:rPr>
          <w:rFonts w:ascii="Times New Roman" w:hAnsi="Times New Roman" w:cs="Times New Roman"/>
          <w:b/>
          <w:bCs/>
          <w:spacing w:val="6"/>
        </w:rPr>
        <w:tab/>
      </w:r>
      <w:r w:rsidRPr="00CD0E83">
        <w:rPr>
          <w:rFonts w:ascii="Times New Roman" w:hAnsi="Times New Roman" w:cs="Times New Roman"/>
          <w:spacing w:val="6"/>
        </w:rPr>
        <w:t>M.N.Shukla- Law of Torts</w:t>
      </w:r>
    </w:p>
    <w:p w:rsidR="006B5B88" w:rsidRDefault="006B5B88" w:rsidP="006B5B88">
      <w:pPr>
        <w:widowControl w:val="0"/>
        <w:autoSpaceDE w:val="0"/>
        <w:autoSpaceDN w:val="0"/>
        <w:spacing w:after="0"/>
        <w:jc w:val="both"/>
        <w:rPr>
          <w:rFonts w:ascii="Times New Roman" w:hAnsi="Times New Roman" w:cs="Times New Roman"/>
          <w:spacing w:val="6"/>
        </w:rPr>
      </w:pPr>
    </w:p>
    <w:p w:rsidR="006B5B88" w:rsidRDefault="006B5B88" w:rsidP="006B5B88">
      <w:pPr>
        <w:widowControl w:val="0"/>
        <w:autoSpaceDE w:val="0"/>
        <w:autoSpaceDN w:val="0"/>
        <w:spacing w:after="0"/>
        <w:jc w:val="both"/>
        <w:rPr>
          <w:rFonts w:ascii="Times New Roman" w:hAnsi="Times New Roman" w:cs="Times New Roman"/>
          <w:spacing w:val="6"/>
        </w:rPr>
      </w:pPr>
    </w:p>
    <w:p w:rsidR="00FF0C97" w:rsidRPr="007671B9" w:rsidRDefault="00FF0C97" w:rsidP="00FF0C97">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PART-I  SEMESTER - I</w:t>
      </w:r>
    </w:p>
    <w:p w:rsidR="00FF0C97" w:rsidRDefault="00FF0C97" w:rsidP="00FF0C97">
      <w:pPr>
        <w:tabs>
          <w:tab w:val="left" w:pos="846"/>
          <w:tab w:val="left" w:pos="1413"/>
          <w:tab w:val="left" w:pos="2259"/>
          <w:tab w:val="left" w:pos="3537"/>
          <w:tab w:val="left" w:pos="4347"/>
        </w:tabs>
        <w:ind w:left="71"/>
        <w:jc w:val="center"/>
        <w:rPr>
          <w:rFonts w:ascii="Times New Roman" w:hAnsi="Times New Roman" w:cs="Times New Roman"/>
          <w:b/>
          <w:sz w:val="28"/>
          <w:szCs w:val="28"/>
        </w:rPr>
      </w:pPr>
      <w:r w:rsidRPr="007671B9">
        <w:rPr>
          <w:rFonts w:ascii="Times New Roman" w:eastAsia="Times New Roman" w:hAnsi="Times New Roman" w:cs="Times New Roman"/>
          <w:b/>
          <w:sz w:val="28"/>
          <w:szCs w:val="28"/>
        </w:rPr>
        <w:t>PAPER –</w:t>
      </w:r>
      <w:r w:rsidR="00E702D6">
        <w:rPr>
          <w:rFonts w:ascii="Times New Roman" w:hAnsi="Times New Roman" w:cs="Times New Roman"/>
          <w:b/>
          <w:sz w:val="28"/>
          <w:szCs w:val="28"/>
        </w:rPr>
        <w:t>I</w:t>
      </w:r>
      <w:r w:rsidR="00E702D6" w:rsidRPr="007671B9">
        <w:rPr>
          <w:rFonts w:ascii="Times New Roman" w:hAnsi="Times New Roman" w:cs="Times New Roman"/>
          <w:b/>
          <w:sz w:val="28"/>
          <w:szCs w:val="28"/>
        </w:rPr>
        <w:t>I</w:t>
      </w:r>
      <w:r w:rsidR="00E702D6">
        <w:rPr>
          <w:rFonts w:ascii="Times New Roman" w:hAnsi="Times New Roman" w:cs="Times New Roman"/>
          <w:b/>
          <w:sz w:val="28"/>
          <w:szCs w:val="28"/>
        </w:rPr>
        <w:t>I</w:t>
      </w:r>
      <w:r w:rsidR="00E702D6" w:rsidRPr="00E702D6">
        <w:rPr>
          <w:rFonts w:ascii="Times New Roman" w:hAnsi="Times New Roman" w:cs="Times New Roman"/>
          <w:b/>
          <w:sz w:val="28"/>
          <w:szCs w:val="28"/>
        </w:rPr>
        <w:t>HUMAN RIGHTS AND INTERNATIONAL LAW</w:t>
      </w:r>
    </w:p>
    <w:p w:rsidR="006B5B88" w:rsidRPr="00CD0E83" w:rsidRDefault="006B5B88" w:rsidP="006B5B88">
      <w:pPr>
        <w:widowControl w:val="0"/>
        <w:autoSpaceDE w:val="0"/>
        <w:autoSpaceDN w:val="0"/>
        <w:spacing w:after="0"/>
        <w:jc w:val="both"/>
        <w:rPr>
          <w:rFonts w:ascii="Times New Roman" w:hAnsi="Times New Roman" w:cs="Times New Roman"/>
          <w:spacing w:val="6"/>
        </w:rPr>
      </w:pPr>
    </w:p>
    <w:p w:rsidR="0034408E" w:rsidRPr="0080308E" w:rsidRDefault="0034408E" w:rsidP="0080308E">
      <w:pPr>
        <w:spacing w:after="0" w:line="240" w:lineRule="auto"/>
        <w:jc w:val="both"/>
        <w:rPr>
          <w:rFonts w:ascii="Times New Roman" w:hAnsi="Times New Roman" w:cs="Times New Roman"/>
          <w:b/>
          <w:bCs/>
          <w:spacing w:val="6"/>
        </w:rPr>
      </w:pPr>
      <w:r w:rsidRPr="0080308E">
        <w:rPr>
          <w:rFonts w:ascii="Times New Roman" w:hAnsi="Times New Roman" w:cs="Times New Roman"/>
          <w:b/>
          <w:bCs/>
          <w:spacing w:val="6"/>
        </w:rPr>
        <w:t>UNIT- I</w:t>
      </w:r>
    </w:p>
    <w:p w:rsidR="0034408E" w:rsidRPr="0080308E" w:rsidRDefault="0034408E" w:rsidP="0080308E">
      <w:pPr>
        <w:widowControl w:val="0"/>
        <w:numPr>
          <w:ilvl w:val="0"/>
          <w:numId w:val="5"/>
        </w:numPr>
        <w:tabs>
          <w:tab w:val="clear" w:pos="720"/>
        </w:tabs>
        <w:autoSpaceDE w:val="0"/>
        <w:autoSpaceDN w:val="0"/>
        <w:spacing w:before="36" w:after="0" w:line="240" w:lineRule="auto"/>
        <w:ind w:left="90"/>
        <w:jc w:val="both"/>
        <w:rPr>
          <w:rFonts w:ascii="Times New Roman" w:hAnsi="Times New Roman" w:cs="Times New Roman"/>
          <w:spacing w:val="6"/>
        </w:rPr>
      </w:pPr>
      <w:r w:rsidRPr="0080308E">
        <w:rPr>
          <w:rFonts w:ascii="Times New Roman" w:hAnsi="Times New Roman" w:cs="Times New Roman"/>
          <w:spacing w:val="6"/>
        </w:rPr>
        <w:t>Theoretical foundations of human rights &amp; international Law.</w:t>
      </w:r>
    </w:p>
    <w:p w:rsidR="0034408E" w:rsidRPr="0080308E" w:rsidRDefault="0034408E" w:rsidP="0080308E">
      <w:pPr>
        <w:widowControl w:val="0"/>
        <w:numPr>
          <w:ilvl w:val="1"/>
          <w:numId w:val="5"/>
        </w:numPr>
        <w:tabs>
          <w:tab w:val="decimal" w:pos="195"/>
          <w:tab w:val="left" w:pos="710"/>
        </w:tabs>
        <w:autoSpaceDE w:val="0"/>
        <w:autoSpaceDN w:val="0"/>
        <w:spacing w:after="0" w:line="240" w:lineRule="auto"/>
        <w:jc w:val="both"/>
        <w:rPr>
          <w:rFonts w:ascii="Times New Roman" w:hAnsi="Times New Roman" w:cs="Times New Roman"/>
          <w:spacing w:val="6"/>
        </w:rPr>
      </w:pPr>
      <w:r w:rsidRPr="0080308E">
        <w:rPr>
          <w:rFonts w:ascii="Times New Roman" w:hAnsi="Times New Roman" w:cs="Times New Roman"/>
          <w:spacing w:val="6"/>
        </w:rPr>
        <w:t xml:space="preserve">Basic principles: Sovereign equality of states non- intervention non use of force international </w:t>
      </w:r>
    </w:p>
    <w:p w:rsidR="0034408E" w:rsidRPr="0080308E" w:rsidRDefault="0034408E" w:rsidP="0080308E">
      <w:pPr>
        <w:tabs>
          <w:tab w:val="decimal" w:pos="195"/>
          <w:tab w:val="left" w:pos="710"/>
        </w:tabs>
        <w:spacing w:after="0" w:line="240" w:lineRule="auto"/>
        <w:ind w:left="705"/>
        <w:jc w:val="both"/>
        <w:rPr>
          <w:rFonts w:ascii="Times New Roman" w:hAnsi="Times New Roman" w:cs="Times New Roman"/>
          <w:spacing w:val="6"/>
        </w:rPr>
      </w:pPr>
      <w:r w:rsidRPr="0080308E">
        <w:rPr>
          <w:rFonts w:ascii="Times New Roman" w:hAnsi="Times New Roman" w:cs="Times New Roman"/>
          <w:spacing w:val="6"/>
        </w:rPr>
        <w:t>co-operation- peaceful settlement of disputes.</w:t>
      </w:r>
    </w:p>
    <w:p w:rsidR="0034408E" w:rsidRPr="0080308E" w:rsidRDefault="0034408E" w:rsidP="0080308E">
      <w:pPr>
        <w:tabs>
          <w:tab w:val="decimal" w:pos="195"/>
          <w:tab w:val="left" w:pos="710"/>
        </w:tabs>
        <w:spacing w:before="36" w:after="0" w:line="240" w:lineRule="auto"/>
        <w:jc w:val="both"/>
        <w:rPr>
          <w:rFonts w:ascii="Times New Roman" w:hAnsi="Times New Roman" w:cs="Times New Roman"/>
          <w:spacing w:val="6"/>
        </w:rPr>
      </w:pPr>
      <w:r w:rsidRPr="0080308E">
        <w:rPr>
          <w:rFonts w:ascii="Times New Roman" w:hAnsi="Times New Roman" w:cs="Times New Roman"/>
          <w:spacing w:val="6"/>
        </w:rPr>
        <w:tab/>
        <w:t>1.2</w:t>
      </w:r>
      <w:r w:rsidRPr="0080308E">
        <w:rPr>
          <w:rFonts w:ascii="Times New Roman" w:hAnsi="Times New Roman" w:cs="Times New Roman"/>
          <w:spacing w:val="6"/>
        </w:rPr>
        <w:tab/>
        <w:t>Individuals as subjects of international law.</w:t>
      </w:r>
    </w:p>
    <w:p w:rsidR="0034408E" w:rsidRPr="0080308E" w:rsidRDefault="0034408E" w:rsidP="0080308E">
      <w:pPr>
        <w:tabs>
          <w:tab w:val="decimal" w:pos="195"/>
          <w:tab w:val="left" w:pos="710"/>
        </w:tabs>
        <w:spacing w:after="0" w:line="240" w:lineRule="auto"/>
        <w:jc w:val="both"/>
        <w:rPr>
          <w:rFonts w:ascii="Times New Roman" w:hAnsi="Times New Roman" w:cs="Times New Roman"/>
          <w:spacing w:val="6"/>
        </w:rPr>
      </w:pPr>
      <w:r w:rsidRPr="0080308E">
        <w:rPr>
          <w:rFonts w:ascii="Times New Roman" w:hAnsi="Times New Roman" w:cs="Times New Roman"/>
          <w:spacing w:val="6"/>
        </w:rPr>
        <w:tab/>
        <w:t>1.3</w:t>
      </w:r>
      <w:r w:rsidRPr="0080308E">
        <w:rPr>
          <w:rFonts w:ascii="Times New Roman" w:hAnsi="Times New Roman" w:cs="Times New Roman"/>
          <w:spacing w:val="6"/>
        </w:rPr>
        <w:tab/>
        <w:t>State jurisdiction on terrorism hijacking, narcotics, war crimes and crimes against peace.</w:t>
      </w:r>
    </w:p>
    <w:p w:rsidR="0034408E" w:rsidRPr="0080308E" w:rsidRDefault="0034408E" w:rsidP="0080308E">
      <w:pPr>
        <w:tabs>
          <w:tab w:val="decimal" w:pos="195"/>
          <w:tab w:val="left" w:pos="710"/>
        </w:tabs>
        <w:spacing w:before="36" w:after="0" w:line="240" w:lineRule="auto"/>
        <w:jc w:val="both"/>
        <w:rPr>
          <w:rFonts w:ascii="Times New Roman" w:hAnsi="Times New Roman" w:cs="Times New Roman"/>
          <w:spacing w:val="6"/>
        </w:rPr>
      </w:pPr>
      <w:r w:rsidRPr="0080308E">
        <w:rPr>
          <w:rFonts w:ascii="Times New Roman" w:hAnsi="Times New Roman" w:cs="Times New Roman"/>
          <w:spacing w:val="6"/>
        </w:rPr>
        <w:tab/>
        <w:t>1.4</w:t>
      </w:r>
      <w:r w:rsidRPr="0080308E">
        <w:rPr>
          <w:rFonts w:ascii="Times New Roman" w:hAnsi="Times New Roman" w:cs="Times New Roman"/>
          <w:spacing w:val="6"/>
        </w:rPr>
        <w:tab/>
        <w:t>Treatment of aliens.</w:t>
      </w:r>
    </w:p>
    <w:p w:rsidR="0034408E" w:rsidRPr="0080308E" w:rsidRDefault="0034408E" w:rsidP="0080308E">
      <w:pPr>
        <w:spacing w:before="288" w:after="0" w:line="240" w:lineRule="auto"/>
        <w:jc w:val="both"/>
        <w:rPr>
          <w:rFonts w:ascii="Times New Roman" w:hAnsi="Times New Roman" w:cs="Times New Roman"/>
          <w:b/>
          <w:bCs/>
          <w:spacing w:val="6"/>
        </w:rPr>
      </w:pPr>
      <w:r w:rsidRPr="0080308E">
        <w:rPr>
          <w:rFonts w:ascii="Times New Roman" w:hAnsi="Times New Roman" w:cs="Times New Roman"/>
          <w:b/>
          <w:bCs/>
          <w:spacing w:val="6"/>
        </w:rPr>
        <w:t>UNIT- II</w:t>
      </w:r>
    </w:p>
    <w:p w:rsidR="0034408E" w:rsidRPr="0080308E" w:rsidRDefault="0034408E" w:rsidP="0080308E">
      <w:pPr>
        <w:adjustRightInd w:val="0"/>
        <w:spacing w:after="0" w:line="240" w:lineRule="auto"/>
        <w:jc w:val="both"/>
        <w:rPr>
          <w:rFonts w:ascii="Times New Roman" w:hAnsi="Times New Roman" w:cs="Times New Roman"/>
        </w:rPr>
        <w:sectPr w:rsidR="0034408E" w:rsidRPr="0080308E">
          <w:headerReference w:type="default" r:id="rId8"/>
          <w:footerReference w:type="even" r:id="rId9"/>
          <w:footerReference w:type="default" r:id="rId10"/>
          <w:pgSz w:w="11904" w:h="16843"/>
          <w:pgMar w:top="1140" w:right="645" w:bottom="2153" w:left="1119" w:header="720" w:footer="0" w:gutter="0"/>
          <w:cols w:space="720"/>
          <w:noEndnote/>
        </w:sectPr>
      </w:pPr>
    </w:p>
    <w:p w:rsidR="00D2241E" w:rsidRPr="0080308E" w:rsidRDefault="0034408E" w:rsidP="0080308E">
      <w:pPr>
        <w:pStyle w:val="ListParagraph"/>
        <w:numPr>
          <w:ilvl w:val="0"/>
          <w:numId w:val="5"/>
        </w:numPr>
        <w:tabs>
          <w:tab w:val="clear" w:pos="720"/>
          <w:tab w:val="num" w:pos="0"/>
        </w:tabs>
        <w:spacing w:before="36" w:after="0" w:line="240" w:lineRule="auto"/>
        <w:ind w:left="0"/>
        <w:jc w:val="both"/>
        <w:rPr>
          <w:rFonts w:ascii="Times New Roman" w:hAnsi="Times New Roman" w:cs="Times New Roman"/>
          <w:spacing w:val="4"/>
        </w:rPr>
      </w:pPr>
      <w:r w:rsidRPr="0080308E">
        <w:rPr>
          <w:rFonts w:ascii="Times New Roman" w:hAnsi="Times New Roman" w:cs="Times New Roman"/>
          <w:spacing w:val="6"/>
        </w:rPr>
        <w:lastRenderedPageBreak/>
        <w:t>Historical development of concepts of human rights.</w:t>
      </w:r>
    </w:p>
    <w:p w:rsidR="00D2241E" w:rsidRPr="0080308E" w:rsidRDefault="00D2241E" w:rsidP="0080308E">
      <w:pPr>
        <w:pStyle w:val="ListParagraph"/>
        <w:tabs>
          <w:tab w:val="num" w:pos="0"/>
          <w:tab w:val="left" w:pos="10206"/>
        </w:tabs>
        <w:spacing w:before="36" w:after="0" w:line="240" w:lineRule="auto"/>
        <w:ind w:left="0"/>
        <w:jc w:val="both"/>
        <w:rPr>
          <w:rFonts w:ascii="Times New Roman" w:hAnsi="Times New Roman" w:cs="Times New Roman"/>
          <w:spacing w:val="4"/>
        </w:rPr>
      </w:pPr>
      <w:r w:rsidRPr="0080308E">
        <w:rPr>
          <w:rFonts w:ascii="Times New Roman" w:hAnsi="Times New Roman" w:cs="Times New Roman"/>
          <w:spacing w:val="4"/>
        </w:rPr>
        <w:t xml:space="preserve"> 2.1      </w:t>
      </w:r>
      <w:r w:rsidR="0034408E" w:rsidRPr="0080308E">
        <w:rPr>
          <w:rFonts w:ascii="Times New Roman" w:hAnsi="Times New Roman" w:cs="Times New Roman"/>
          <w:spacing w:val="4"/>
        </w:rPr>
        <w:t>Human rights in Indian tradition: ancient, medieval and</w:t>
      </w:r>
    </w:p>
    <w:p w:rsidR="00D2241E" w:rsidRPr="0080308E" w:rsidRDefault="00D2241E" w:rsidP="0080308E">
      <w:pPr>
        <w:tabs>
          <w:tab w:val="num" w:pos="0"/>
        </w:tabs>
        <w:spacing w:after="0" w:line="240" w:lineRule="auto"/>
        <w:jc w:val="both"/>
        <w:rPr>
          <w:rFonts w:ascii="Times New Roman" w:hAnsi="Times New Roman" w:cs="Times New Roman"/>
          <w:spacing w:val="6"/>
        </w:rPr>
      </w:pPr>
      <w:r w:rsidRPr="0080308E">
        <w:rPr>
          <w:rFonts w:ascii="Times New Roman" w:hAnsi="Times New Roman" w:cs="Times New Roman"/>
          <w:spacing w:val="4"/>
        </w:rPr>
        <w:t>2.2      M</w:t>
      </w:r>
      <w:r w:rsidR="0034408E" w:rsidRPr="0080308E">
        <w:rPr>
          <w:rFonts w:ascii="Times New Roman" w:hAnsi="Times New Roman" w:cs="Times New Roman"/>
          <w:spacing w:val="4"/>
        </w:rPr>
        <w:t>odern.</w:t>
      </w:r>
      <w:r w:rsidR="0034408E" w:rsidRPr="0080308E">
        <w:rPr>
          <w:rFonts w:ascii="Times New Roman" w:hAnsi="Times New Roman" w:cs="Times New Roman"/>
          <w:spacing w:val="6"/>
        </w:rPr>
        <w:t>Human rights in western tradition.</w:t>
      </w:r>
    </w:p>
    <w:p w:rsidR="0034408E" w:rsidRPr="0080308E" w:rsidRDefault="00D2241E" w:rsidP="0080308E">
      <w:pPr>
        <w:tabs>
          <w:tab w:val="num" w:pos="0"/>
        </w:tabs>
        <w:spacing w:after="0" w:line="240" w:lineRule="auto"/>
        <w:jc w:val="both"/>
        <w:rPr>
          <w:rFonts w:ascii="Times New Roman" w:hAnsi="Times New Roman" w:cs="Times New Roman"/>
          <w:spacing w:val="6"/>
        </w:rPr>
      </w:pPr>
      <w:r w:rsidRPr="0080308E">
        <w:rPr>
          <w:rFonts w:ascii="Times New Roman" w:hAnsi="Times New Roman" w:cs="Times New Roman"/>
          <w:spacing w:val="6"/>
        </w:rPr>
        <w:t xml:space="preserve">2.2.1    </w:t>
      </w:r>
      <w:r w:rsidR="0034408E" w:rsidRPr="0080308E">
        <w:rPr>
          <w:rFonts w:ascii="Times New Roman" w:hAnsi="Times New Roman" w:cs="Times New Roman"/>
          <w:spacing w:val="6"/>
        </w:rPr>
        <w:t>Concept of natural law.</w:t>
      </w:r>
      <w:r w:rsidRPr="0080308E">
        <w:rPr>
          <w:rFonts w:ascii="Times New Roman" w:hAnsi="Times New Roman" w:cs="Times New Roman"/>
          <w:spacing w:val="6"/>
        </w:rPr>
        <w:t xml:space="preserve">2.2.2    </w:t>
      </w:r>
      <w:r w:rsidR="0034408E" w:rsidRPr="0080308E">
        <w:rPr>
          <w:rFonts w:ascii="Times New Roman" w:hAnsi="Times New Roman" w:cs="Times New Roman"/>
          <w:spacing w:val="6"/>
        </w:rPr>
        <w:t>Concept of natural rights.</w:t>
      </w:r>
    </w:p>
    <w:p w:rsidR="0034408E" w:rsidRDefault="00D2241E" w:rsidP="0080308E">
      <w:pPr>
        <w:tabs>
          <w:tab w:val="num" w:pos="0"/>
        </w:tabs>
        <w:spacing w:before="36" w:after="0" w:line="240" w:lineRule="auto"/>
        <w:rPr>
          <w:rFonts w:ascii="Times New Roman" w:hAnsi="Times New Roman" w:cs="Times New Roman"/>
          <w:spacing w:val="4"/>
        </w:rPr>
      </w:pPr>
      <w:r w:rsidRPr="0080308E">
        <w:rPr>
          <w:rFonts w:ascii="Times New Roman" w:hAnsi="Times New Roman" w:cs="Times New Roman"/>
          <w:spacing w:val="4"/>
        </w:rPr>
        <w:t xml:space="preserve">2.3 </w:t>
      </w:r>
      <w:r w:rsidR="0034408E" w:rsidRPr="0080308E">
        <w:rPr>
          <w:rFonts w:ascii="Times New Roman" w:hAnsi="Times New Roman" w:cs="Times New Roman"/>
          <w:spacing w:val="4"/>
        </w:rPr>
        <w:t>Human rights in legal tradition: International law and National law</w:t>
      </w:r>
    </w:p>
    <w:p w:rsidR="00094E0C" w:rsidRDefault="00094E0C" w:rsidP="0080308E">
      <w:pPr>
        <w:tabs>
          <w:tab w:val="num" w:pos="0"/>
        </w:tabs>
        <w:spacing w:before="36" w:after="0" w:line="240" w:lineRule="auto"/>
        <w:rPr>
          <w:rFonts w:ascii="Times New Roman" w:hAnsi="Times New Roman" w:cs="Times New Roman"/>
          <w:spacing w:val="4"/>
        </w:rPr>
      </w:pPr>
    </w:p>
    <w:p w:rsidR="00094E0C" w:rsidRPr="0080308E" w:rsidRDefault="00094E0C" w:rsidP="0080308E">
      <w:pPr>
        <w:tabs>
          <w:tab w:val="num" w:pos="0"/>
        </w:tabs>
        <w:spacing w:before="36" w:after="0" w:line="240" w:lineRule="auto"/>
        <w:rPr>
          <w:rFonts w:ascii="Times New Roman" w:hAnsi="Times New Roman" w:cs="Times New Roman"/>
          <w:spacing w:val="6"/>
        </w:rPr>
        <w:sectPr w:rsidR="00094E0C" w:rsidRPr="0080308E" w:rsidSect="00D2241E">
          <w:footerReference w:type="even" r:id="rId11"/>
          <w:footerReference w:type="default" r:id="rId12"/>
          <w:type w:val="continuous"/>
          <w:pgSz w:w="11904" w:h="16843"/>
          <w:pgMar w:top="1140" w:right="564" w:bottom="2153" w:left="1134" w:header="720" w:footer="0" w:gutter="0"/>
          <w:cols w:space="720"/>
          <w:noEndnote/>
        </w:sectPr>
      </w:pPr>
    </w:p>
    <w:p w:rsidR="0034408E" w:rsidRPr="0080308E" w:rsidRDefault="0034408E" w:rsidP="0080308E">
      <w:pPr>
        <w:spacing w:after="0" w:line="240" w:lineRule="auto"/>
        <w:jc w:val="both"/>
        <w:rPr>
          <w:rFonts w:ascii="Times New Roman" w:hAnsi="Times New Roman" w:cs="Times New Roman"/>
          <w:b/>
          <w:bCs/>
          <w:spacing w:val="6"/>
        </w:rPr>
      </w:pPr>
      <w:r w:rsidRPr="0080308E">
        <w:rPr>
          <w:rFonts w:ascii="Times New Roman" w:hAnsi="Times New Roman" w:cs="Times New Roman"/>
          <w:b/>
          <w:bCs/>
          <w:spacing w:val="6"/>
        </w:rPr>
        <w:lastRenderedPageBreak/>
        <w:t>UNIT- III</w:t>
      </w:r>
    </w:p>
    <w:p w:rsidR="0034408E" w:rsidRPr="0080308E" w:rsidRDefault="0034408E" w:rsidP="0080308E">
      <w:pPr>
        <w:adjustRightInd w:val="0"/>
        <w:spacing w:after="0" w:line="240" w:lineRule="auto"/>
        <w:jc w:val="both"/>
        <w:rPr>
          <w:rFonts w:ascii="Times New Roman" w:hAnsi="Times New Roman" w:cs="Times New Roman"/>
        </w:rPr>
        <w:sectPr w:rsidR="0034408E" w:rsidRPr="0080308E" w:rsidSect="00DC21CD">
          <w:footerReference w:type="even" r:id="rId13"/>
          <w:footerReference w:type="default" r:id="rId14"/>
          <w:type w:val="continuous"/>
          <w:pgSz w:w="11904" w:h="16843"/>
          <w:pgMar w:top="1140" w:right="564" w:bottom="2153" w:left="1134" w:header="720" w:footer="0" w:gutter="0"/>
          <w:cols w:space="720"/>
          <w:noEndnote/>
        </w:sectPr>
      </w:pPr>
    </w:p>
    <w:p w:rsidR="0034408E" w:rsidRPr="0080308E" w:rsidRDefault="0001596A" w:rsidP="0080308E">
      <w:pPr>
        <w:tabs>
          <w:tab w:val="right" w:pos="9498"/>
        </w:tabs>
        <w:spacing w:before="36" w:after="0" w:line="240" w:lineRule="auto"/>
        <w:ind w:left="-709"/>
        <w:jc w:val="both"/>
        <w:rPr>
          <w:rFonts w:ascii="Times New Roman" w:hAnsi="Times New Roman" w:cs="Times New Roman"/>
          <w:spacing w:val="6"/>
        </w:rPr>
      </w:pPr>
      <w:r w:rsidRPr="0080308E">
        <w:rPr>
          <w:rFonts w:ascii="Times New Roman" w:hAnsi="Times New Roman" w:cs="Times New Roman"/>
          <w:spacing w:val="6"/>
        </w:rPr>
        <w:lastRenderedPageBreak/>
        <w:t>3.</w:t>
      </w:r>
      <w:r w:rsidR="0034408E" w:rsidRPr="0080308E">
        <w:rPr>
          <w:rFonts w:ascii="Times New Roman" w:hAnsi="Times New Roman" w:cs="Times New Roman"/>
          <w:spacing w:val="6"/>
        </w:rPr>
        <w:t>UN and Human rights.</w:t>
      </w:r>
      <w:r w:rsidR="00DC21CD" w:rsidRPr="0080308E">
        <w:rPr>
          <w:rFonts w:ascii="Times New Roman" w:hAnsi="Times New Roman" w:cs="Times New Roman"/>
          <w:spacing w:val="6"/>
        </w:rPr>
        <w:tab/>
      </w:r>
    </w:p>
    <w:p w:rsidR="00DC21CD" w:rsidRPr="0080308E" w:rsidRDefault="0001596A" w:rsidP="0080308E">
      <w:pPr>
        <w:tabs>
          <w:tab w:val="right" w:pos="9498"/>
        </w:tabs>
        <w:spacing w:after="0" w:line="240" w:lineRule="auto"/>
        <w:ind w:left="-709"/>
        <w:jc w:val="both"/>
        <w:rPr>
          <w:rFonts w:ascii="Times New Roman" w:hAnsi="Times New Roman" w:cs="Times New Roman"/>
          <w:spacing w:val="4"/>
        </w:rPr>
      </w:pPr>
      <w:r w:rsidRPr="0080308E">
        <w:rPr>
          <w:rFonts w:ascii="Times New Roman" w:hAnsi="Times New Roman" w:cs="Times New Roman"/>
          <w:spacing w:val="4"/>
        </w:rPr>
        <w:t>3.1</w:t>
      </w:r>
      <w:r w:rsidR="0034408E" w:rsidRPr="0080308E">
        <w:rPr>
          <w:rFonts w:ascii="Times New Roman" w:hAnsi="Times New Roman" w:cs="Times New Roman"/>
          <w:spacing w:val="4"/>
        </w:rPr>
        <w:t>Universal Declaration of human rights (1948) individual and group rights.</w:t>
      </w:r>
    </w:p>
    <w:p w:rsidR="0034408E" w:rsidRPr="0080308E" w:rsidRDefault="00190F1A" w:rsidP="0080308E">
      <w:pPr>
        <w:tabs>
          <w:tab w:val="right" w:pos="9498"/>
        </w:tabs>
        <w:spacing w:after="0" w:line="240" w:lineRule="auto"/>
        <w:ind w:left="-709"/>
        <w:jc w:val="both"/>
        <w:rPr>
          <w:rFonts w:ascii="Times New Roman" w:hAnsi="Times New Roman" w:cs="Times New Roman"/>
          <w:spacing w:val="6"/>
        </w:rPr>
      </w:pPr>
      <w:r w:rsidRPr="0080308E">
        <w:rPr>
          <w:rFonts w:ascii="Times New Roman" w:hAnsi="Times New Roman" w:cs="Times New Roman"/>
          <w:spacing w:val="6"/>
        </w:rPr>
        <w:t>3.2</w:t>
      </w:r>
      <w:r w:rsidR="0034408E" w:rsidRPr="0080308E">
        <w:rPr>
          <w:rFonts w:ascii="Times New Roman" w:hAnsi="Times New Roman" w:cs="Times New Roman"/>
          <w:spacing w:val="6"/>
        </w:rPr>
        <w:t>Covenant on political and civil rights (1966).</w:t>
      </w:r>
    </w:p>
    <w:p w:rsidR="0034408E" w:rsidRPr="0080308E" w:rsidRDefault="00190F1A" w:rsidP="0080308E">
      <w:pPr>
        <w:tabs>
          <w:tab w:val="right" w:pos="9498"/>
        </w:tabs>
        <w:spacing w:before="36" w:after="0" w:line="240" w:lineRule="auto"/>
        <w:ind w:left="-709"/>
        <w:jc w:val="both"/>
        <w:rPr>
          <w:rFonts w:ascii="Times New Roman" w:hAnsi="Times New Roman" w:cs="Times New Roman"/>
          <w:spacing w:val="6"/>
        </w:rPr>
      </w:pPr>
      <w:r w:rsidRPr="0080308E">
        <w:rPr>
          <w:rFonts w:ascii="Times New Roman" w:hAnsi="Times New Roman" w:cs="Times New Roman"/>
          <w:spacing w:val="6"/>
        </w:rPr>
        <w:t>3.3</w:t>
      </w:r>
      <w:r w:rsidR="0034408E" w:rsidRPr="0080308E">
        <w:rPr>
          <w:rFonts w:ascii="Times New Roman" w:hAnsi="Times New Roman" w:cs="Times New Roman"/>
          <w:spacing w:val="6"/>
        </w:rPr>
        <w:t>Covenant on economic, social and cultural rights (1966).</w:t>
      </w:r>
    </w:p>
    <w:p w:rsidR="00965075" w:rsidRPr="0080308E" w:rsidRDefault="004342F5" w:rsidP="0080308E">
      <w:pPr>
        <w:tabs>
          <w:tab w:val="right" w:pos="9639"/>
        </w:tabs>
        <w:spacing w:after="0" w:line="240" w:lineRule="auto"/>
        <w:ind w:left="-709" w:right="32"/>
        <w:jc w:val="both"/>
        <w:rPr>
          <w:rFonts w:ascii="Times New Roman" w:hAnsi="Times New Roman" w:cs="Times New Roman"/>
          <w:spacing w:val="6"/>
        </w:rPr>
      </w:pPr>
      <w:r w:rsidRPr="0080308E">
        <w:rPr>
          <w:rFonts w:ascii="Times New Roman" w:hAnsi="Times New Roman" w:cs="Times New Roman"/>
          <w:spacing w:val="4"/>
        </w:rPr>
        <w:t>3.4</w:t>
      </w:r>
      <w:r w:rsidR="0034408E" w:rsidRPr="0080308E">
        <w:rPr>
          <w:rFonts w:ascii="Times New Roman" w:hAnsi="Times New Roman" w:cs="Times New Roman"/>
          <w:spacing w:val="4"/>
        </w:rPr>
        <w:t>ILO and other conventions and protocols dealing with human rights.</w:t>
      </w:r>
    </w:p>
    <w:p w:rsidR="0034408E" w:rsidRPr="0080308E" w:rsidRDefault="00B1775E" w:rsidP="0080308E">
      <w:pPr>
        <w:tabs>
          <w:tab w:val="right" w:pos="9639"/>
        </w:tabs>
        <w:spacing w:after="0" w:line="240" w:lineRule="auto"/>
        <w:ind w:left="-709" w:right="32"/>
        <w:jc w:val="both"/>
        <w:rPr>
          <w:rFonts w:ascii="Times New Roman" w:hAnsi="Times New Roman" w:cs="Times New Roman"/>
          <w:spacing w:val="6"/>
        </w:rPr>
      </w:pPr>
      <w:r w:rsidRPr="0080308E">
        <w:rPr>
          <w:rFonts w:ascii="Times New Roman" w:hAnsi="Times New Roman" w:cs="Times New Roman"/>
          <w:spacing w:val="6"/>
        </w:rPr>
        <w:t xml:space="preserve">3.5      </w:t>
      </w:r>
      <w:r w:rsidR="0034408E" w:rsidRPr="0080308E">
        <w:rPr>
          <w:rFonts w:ascii="Times New Roman" w:hAnsi="Times New Roman" w:cs="Times New Roman"/>
          <w:spacing w:val="6"/>
        </w:rPr>
        <w:t>Disarmament threat to human rights.</w:t>
      </w:r>
      <w:r w:rsidR="004342F5" w:rsidRPr="0080308E">
        <w:rPr>
          <w:rFonts w:ascii="Times New Roman" w:hAnsi="Times New Roman" w:cs="Times New Roman"/>
          <w:spacing w:val="6"/>
        </w:rPr>
        <w:t>3.</w:t>
      </w:r>
      <w:r w:rsidRPr="0080308E">
        <w:rPr>
          <w:rFonts w:ascii="Times New Roman" w:hAnsi="Times New Roman" w:cs="Times New Roman"/>
          <w:spacing w:val="6"/>
        </w:rPr>
        <w:t>6</w:t>
      </w:r>
      <w:r w:rsidR="0034408E" w:rsidRPr="0080308E">
        <w:rPr>
          <w:rFonts w:ascii="Times New Roman" w:hAnsi="Times New Roman" w:cs="Times New Roman"/>
          <w:spacing w:val="6"/>
        </w:rPr>
        <w:t>International HR commission.</w:t>
      </w:r>
    </w:p>
    <w:p w:rsidR="0034408E" w:rsidRPr="0080308E" w:rsidRDefault="004342F5" w:rsidP="0080308E">
      <w:pPr>
        <w:tabs>
          <w:tab w:val="right" w:pos="9498"/>
        </w:tabs>
        <w:spacing w:before="36" w:after="0" w:line="240" w:lineRule="auto"/>
        <w:ind w:left="-709"/>
        <w:jc w:val="both"/>
        <w:rPr>
          <w:rFonts w:ascii="Times New Roman" w:hAnsi="Times New Roman" w:cs="Times New Roman"/>
          <w:spacing w:val="6"/>
        </w:rPr>
      </w:pPr>
      <w:r w:rsidRPr="0080308E">
        <w:rPr>
          <w:rFonts w:ascii="Times New Roman" w:hAnsi="Times New Roman" w:cs="Times New Roman"/>
          <w:spacing w:val="6"/>
        </w:rPr>
        <w:t>3.</w:t>
      </w:r>
      <w:r w:rsidR="00B1775E" w:rsidRPr="0080308E">
        <w:rPr>
          <w:rFonts w:ascii="Times New Roman" w:hAnsi="Times New Roman" w:cs="Times New Roman"/>
          <w:spacing w:val="6"/>
        </w:rPr>
        <w:t>7</w:t>
      </w:r>
      <w:r w:rsidR="0034408E" w:rsidRPr="0080308E">
        <w:rPr>
          <w:rFonts w:ascii="Times New Roman" w:hAnsi="Times New Roman" w:cs="Times New Roman"/>
          <w:spacing w:val="6"/>
        </w:rPr>
        <w:t>Mandates of States.</w:t>
      </w:r>
      <w:r w:rsidR="00B1775E" w:rsidRPr="0080308E">
        <w:rPr>
          <w:rFonts w:ascii="Times New Roman" w:hAnsi="Times New Roman" w:cs="Times New Roman"/>
          <w:spacing w:val="6"/>
        </w:rPr>
        <w:t>3.8</w:t>
      </w:r>
      <w:r w:rsidR="0034408E" w:rsidRPr="0080308E">
        <w:rPr>
          <w:rFonts w:ascii="Times New Roman" w:hAnsi="Times New Roman" w:cs="Times New Roman"/>
          <w:spacing w:val="6"/>
        </w:rPr>
        <w:t>Rights to development.</w:t>
      </w:r>
    </w:p>
    <w:p w:rsidR="0034408E" w:rsidRDefault="0034408E" w:rsidP="0080308E">
      <w:pPr>
        <w:adjustRightInd w:val="0"/>
        <w:spacing w:after="0" w:line="240" w:lineRule="auto"/>
        <w:jc w:val="both"/>
        <w:rPr>
          <w:rFonts w:ascii="Times New Roman" w:hAnsi="Times New Roman" w:cs="Times New Roman"/>
        </w:rPr>
      </w:pPr>
    </w:p>
    <w:p w:rsidR="00094E0C" w:rsidRPr="0080308E" w:rsidRDefault="00094E0C" w:rsidP="0080308E">
      <w:pPr>
        <w:adjustRightInd w:val="0"/>
        <w:spacing w:after="0" w:line="240" w:lineRule="auto"/>
        <w:jc w:val="both"/>
        <w:rPr>
          <w:rFonts w:ascii="Times New Roman" w:hAnsi="Times New Roman" w:cs="Times New Roman"/>
        </w:rPr>
        <w:sectPr w:rsidR="00094E0C" w:rsidRPr="0080308E" w:rsidSect="00DC21CD">
          <w:footerReference w:type="even" r:id="rId15"/>
          <w:footerReference w:type="default" r:id="rId16"/>
          <w:type w:val="continuous"/>
          <w:pgSz w:w="11904" w:h="16843"/>
          <w:pgMar w:top="1140" w:right="564" w:bottom="2153" w:left="1810" w:header="720" w:footer="0" w:gutter="0"/>
          <w:cols w:space="720"/>
          <w:noEndnote/>
        </w:sectPr>
      </w:pPr>
    </w:p>
    <w:p w:rsidR="0034408E" w:rsidRPr="0080308E" w:rsidRDefault="0034408E" w:rsidP="0080308E">
      <w:pPr>
        <w:spacing w:after="0" w:line="240" w:lineRule="auto"/>
        <w:jc w:val="both"/>
        <w:rPr>
          <w:rFonts w:ascii="Times New Roman" w:hAnsi="Times New Roman" w:cs="Times New Roman"/>
          <w:b/>
          <w:bCs/>
          <w:spacing w:val="6"/>
        </w:rPr>
      </w:pPr>
      <w:r w:rsidRPr="0080308E">
        <w:rPr>
          <w:rFonts w:ascii="Times New Roman" w:hAnsi="Times New Roman" w:cs="Times New Roman"/>
          <w:b/>
          <w:bCs/>
          <w:spacing w:val="6"/>
        </w:rPr>
        <w:lastRenderedPageBreak/>
        <w:t>UNIT- IV</w:t>
      </w:r>
    </w:p>
    <w:p w:rsidR="0034408E" w:rsidRPr="0080308E" w:rsidRDefault="0034408E" w:rsidP="0080308E">
      <w:pPr>
        <w:adjustRightInd w:val="0"/>
        <w:spacing w:after="0" w:line="240" w:lineRule="auto"/>
        <w:ind w:left="142" w:hanging="142"/>
        <w:jc w:val="both"/>
        <w:rPr>
          <w:rFonts w:ascii="Times New Roman" w:hAnsi="Times New Roman" w:cs="Times New Roman"/>
        </w:rPr>
        <w:sectPr w:rsidR="0034408E" w:rsidRPr="0080308E" w:rsidSect="00A123CA">
          <w:footerReference w:type="even" r:id="rId17"/>
          <w:footerReference w:type="default" r:id="rId18"/>
          <w:type w:val="continuous"/>
          <w:pgSz w:w="11904" w:h="16843"/>
          <w:pgMar w:top="1140" w:right="564" w:bottom="2153" w:left="993" w:header="720" w:footer="0" w:gutter="0"/>
          <w:cols w:space="720"/>
          <w:noEndnote/>
        </w:sectPr>
      </w:pPr>
    </w:p>
    <w:p w:rsidR="007C53BD" w:rsidRPr="0080308E" w:rsidRDefault="007C53BD" w:rsidP="0080308E">
      <w:pPr>
        <w:spacing w:before="36" w:after="0" w:line="240" w:lineRule="auto"/>
        <w:jc w:val="both"/>
        <w:rPr>
          <w:rFonts w:ascii="Times New Roman" w:hAnsi="Times New Roman" w:cs="Times New Roman"/>
          <w:spacing w:val="6"/>
        </w:rPr>
      </w:pPr>
      <w:r w:rsidRPr="0080308E">
        <w:rPr>
          <w:rFonts w:ascii="Times New Roman" w:hAnsi="Times New Roman" w:cs="Times New Roman"/>
          <w:spacing w:val="6"/>
        </w:rPr>
        <w:lastRenderedPageBreak/>
        <w:t xml:space="preserve">4.      </w:t>
      </w:r>
      <w:r w:rsidR="0034408E" w:rsidRPr="0080308E">
        <w:rPr>
          <w:rFonts w:ascii="Times New Roman" w:hAnsi="Times New Roman" w:cs="Times New Roman"/>
          <w:spacing w:val="6"/>
        </w:rPr>
        <w:t xml:space="preserve">Role of Regional organizations. </w:t>
      </w:r>
      <w:r w:rsidRPr="0080308E">
        <w:rPr>
          <w:rFonts w:ascii="Times New Roman" w:hAnsi="Times New Roman" w:cs="Times New Roman"/>
          <w:spacing w:val="6"/>
        </w:rPr>
        <w:t xml:space="preserve">4.1    </w:t>
      </w:r>
      <w:r w:rsidR="0034408E" w:rsidRPr="0080308E">
        <w:rPr>
          <w:rFonts w:ascii="Times New Roman" w:hAnsi="Times New Roman" w:cs="Times New Roman"/>
          <w:spacing w:val="4"/>
        </w:rPr>
        <w:t>European Convention on Human Rights.</w:t>
      </w:r>
    </w:p>
    <w:p w:rsidR="0034408E" w:rsidRPr="0080308E" w:rsidRDefault="007C53BD" w:rsidP="0080308E">
      <w:pPr>
        <w:spacing w:before="36" w:after="0" w:line="240" w:lineRule="auto"/>
        <w:jc w:val="both"/>
        <w:rPr>
          <w:rFonts w:ascii="Times New Roman" w:hAnsi="Times New Roman" w:cs="Times New Roman"/>
          <w:spacing w:val="6"/>
        </w:rPr>
      </w:pPr>
      <w:r w:rsidRPr="0080308E">
        <w:rPr>
          <w:rFonts w:ascii="Times New Roman" w:hAnsi="Times New Roman" w:cs="Times New Roman"/>
          <w:spacing w:val="6"/>
        </w:rPr>
        <w:t xml:space="preserve">4.2    </w:t>
      </w:r>
      <w:r w:rsidR="0034408E" w:rsidRPr="0080308E">
        <w:rPr>
          <w:rFonts w:ascii="Times New Roman" w:hAnsi="Times New Roman" w:cs="Times New Roman"/>
          <w:spacing w:val="4"/>
        </w:rPr>
        <w:t>American Convention on Human Rights.</w:t>
      </w:r>
      <w:r w:rsidRPr="0080308E">
        <w:rPr>
          <w:rFonts w:ascii="Times New Roman" w:hAnsi="Times New Roman" w:cs="Times New Roman"/>
          <w:spacing w:val="6"/>
        </w:rPr>
        <w:t xml:space="preserve">4.3    </w:t>
      </w:r>
      <w:r w:rsidR="0034408E" w:rsidRPr="0080308E">
        <w:rPr>
          <w:rFonts w:ascii="Times New Roman" w:hAnsi="Times New Roman" w:cs="Times New Roman"/>
          <w:spacing w:val="6"/>
        </w:rPr>
        <w:t xml:space="preserve">African Convention on human rights. </w:t>
      </w:r>
      <w:r w:rsidRPr="0080308E">
        <w:rPr>
          <w:rFonts w:ascii="Times New Roman" w:hAnsi="Times New Roman" w:cs="Times New Roman"/>
          <w:spacing w:val="6"/>
        </w:rPr>
        <w:t xml:space="preserve">4.4    </w:t>
      </w:r>
      <w:r w:rsidR="0034408E" w:rsidRPr="0080308E">
        <w:rPr>
          <w:rFonts w:ascii="Times New Roman" w:hAnsi="Times New Roman" w:cs="Times New Roman"/>
          <w:spacing w:val="6"/>
        </w:rPr>
        <w:t>SAARC.</w:t>
      </w:r>
    </w:p>
    <w:p w:rsidR="0034408E" w:rsidRPr="0080308E" w:rsidRDefault="0034408E" w:rsidP="0080308E">
      <w:pPr>
        <w:adjustRightInd w:val="0"/>
        <w:spacing w:after="0" w:line="240" w:lineRule="auto"/>
        <w:jc w:val="both"/>
        <w:rPr>
          <w:rFonts w:ascii="Times New Roman" w:hAnsi="Times New Roman" w:cs="Times New Roman"/>
        </w:rPr>
      </w:pPr>
    </w:p>
    <w:p w:rsidR="00D412E7" w:rsidRPr="0080308E" w:rsidRDefault="00D412E7" w:rsidP="0080308E">
      <w:pPr>
        <w:spacing w:after="0" w:line="240" w:lineRule="auto"/>
        <w:jc w:val="both"/>
        <w:rPr>
          <w:rFonts w:ascii="Times New Roman" w:hAnsi="Times New Roman" w:cs="Times New Roman"/>
          <w:b/>
          <w:bCs/>
          <w:spacing w:val="6"/>
        </w:rPr>
      </w:pPr>
      <w:r w:rsidRPr="0080308E">
        <w:rPr>
          <w:rFonts w:ascii="Times New Roman" w:hAnsi="Times New Roman" w:cs="Times New Roman"/>
          <w:b/>
          <w:bCs/>
          <w:spacing w:val="6"/>
        </w:rPr>
        <w:t>UNIT- V</w:t>
      </w:r>
    </w:p>
    <w:p w:rsidR="00D412E7" w:rsidRPr="0080308E" w:rsidRDefault="00D412E7" w:rsidP="0080308E">
      <w:pPr>
        <w:adjustRightInd w:val="0"/>
        <w:spacing w:after="0" w:line="240" w:lineRule="auto"/>
        <w:jc w:val="both"/>
        <w:rPr>
          <w:rFonts w:ascii="Times New Roman" w:hAnsi="Times New Roman" w:cs="Times New Roman"/>
        </w:rPr>
        <w:sectPr w:rsidR="00D412E7" w:rsidRPr="0080308E" w:rsidSect="00D412E7">
          <w:footerReference w:type="even" r:id="rId19"/>
          <w:footerReference w:type="default" r:id="rId20"/>
          <w:type w:val="continuous"/>
          <w:pgSz w:w="11904" w:h="16843"/>
          <w:pgMar w:top="1140" w:right="420" w:bottom="851" w:left="1134" w:header="720" w:footer="1682" w:gutter="0"/>
          <w:cols w:space="720"/>
          <w:noEndnote/>
          <w:docGrid w:linePitch="299"/>
        </w:sectPr>
      </w:pPr>
    </w:p>
    <w:p w:rsidR="00D412E7" w:rsidRPr="0080308E" w:rsidRDefault="00D412E7" w:rsidP="0080308E">
      <w:pPr>
        <w:spacing w:before="36" w:after="0" w:line="240" w:lineRule="auto"/>
        <w:jc w:val="both"/>
        <w:rPr>
          <w:rFonts w:ascii="Times New Roman" w:hAnsi="Times New Roman" w:cs="Times New Roman"/>
          <w:spacing w:val="6"/>
        </w:rPr>
      </w:pPr>
      <w:r w:rsidRPr="0080308E">
        <w:rPr>
          <w:rFonts w:ascii="Times New Roman" w:hAnsi="Times New Roman" w:cs="Times New Roman"/>
          <w:spacing w:val="6"/>
        </w:rPr>
        <w:lastRenderedPageBreak/>
        <w:t>5.        Protection agencies and mechanisms.5.1      International commission of human rights.</w:t>
      </w:r>
    </w:p>
    <w:p w:rsidR="00D412E7" w:rsidRPr="0080308E" w:rsidRDefault="00D412E7" w:rsidP="0080308E">
      <w:pPr>
        <w:spacing w:after="0" w:line="240" w:lineRule="auto"/>
        <w:jc w:val="both"/>
        <w:rPr>
          <w:rFonts w:ascii="Times New Roman" w:hAnsi="Times New Roman" w:cs="Times New Roman"/>
          <w:spacing w:val="6"/>
        </w:rPr>
      </w:pPr>
      <w:r w:rsidRPr="0080308E">
        <w:rPr>
          <w:rFonts w:ascii="Times New Roman" w:hAnsi="Times New Roman" w:cs="Times New Roman"/>
          <w:spacing w:val="6"/>
        </w:rPr>
        <w:t>5.1.1   Amnesty international.5.1.2    Non- Government organizations (NGOs)</w:t>
      </w:r>
    </w:p>
    <w:p w:rsidR="00D412E7" w:rsidRPr="0080308E" w:rsidRDefault="00D412E7" w:rsidP="0080308E">
      <w:pPr>
        <w:spacing w:after="0" w:line="240" w:lineRule="auto"/>
        <w:jc w:val="both"/>
        <w:rPr>
          <w:rFonts w:ascii="Times New Roman" w:hAnsi="Times New Roman" w:cs="Times New Roman"/>
          <w:spacing w:val="6"/>
        </w:rPr>
      </w:pPr>
      <w:r w:rsidRPr="0080308E">
        <w:rPr>
          <w:rFonts w:ascii="Times New Roman" w:hAnsi="Times New Roman" w:cs="Times New Roman"/>
          <w:spacing w:val="4"/>
        </w:rPr>
        <w:t>5.2       European commission on human rights /court of human rights.</w:t>
      </w:r>
      <w:r w:rsidRPr="0080308E">
        <w:rPr>
          <w:rFonts w:ascii="Times New Roman" w:hAnsi="Times New Roman" w:cs="Times New Roman"/>
          <w:spacing w:val="6"/>
        </w:rPr>
        <w:t xml:space="preserve"> 5.3   U.N. Division of human rights.</w:t>
      </w:r>
    </w:p>
    <w:p w:rsidR="00D412E7" w:rsidRPr="0080308E" w:rsidRDefault="00D412E7" w:rsidP="0080308E">
      <w:pPr>
        <w:spacing w:before="36" w:after="0" w:line="240" w:lineRule="auto"/>
        <w:jc w:val="both"/>
        <w:rPr>
          <w:rFonts w:ascii="Times New Roman" w:hAnsi="Times New Roman" w:cs="Times New Roman"/>
          <w:spacing w:val="6"/>
        </w:rPr>
      </w:pPr>
      <w:r w:rsidRPr="0080308E">
        <w:rPr>
          <w:rFonts w:ascii="Times New Roman" w:hAnsi="Times New Roman" w:cs="Times New Roman"/>
          <w:spacing w:val="6"/>
        </w:rPr>
        <w:t>5.4       International labour organization.5.5       UNESCO.5.6       UNICEF.</w:t>
      </w:r>
    </w:p>
    <w:p w:rsidR="00E65200" w:rsidRPr="0080308E" w:rsidRDefault="00E65200" w:rsidP="0080308E">
      <w:pPr>
        <w:spacing w:after="0" w:line="240" w:lineRule="auto"/>
        <w:jc w:val="both"/>
        <w:rPr>
          <w:rFonts w:ascii="Times New Roman" w:hAnsi="Times New Roman" w:cs="Times New Roman"/>
          <w:spacing w:val="6"/>
        </w:rPr>
      </w:pPr>
    </w:p>
    <w:p w:rsidR="00D412E7" w:rsidRPr="0080308E" w:rsidRDefault="00D412E7" w:rsidP="0080308E">
      <w:pPr>
        <w:spacing w:before="36" w:line="240" w:lineRule="auto"/>
        <w:rPr>
          <w:rFonts w:ascii="Times New Roman" w:hAnsi="Times New Roman" w:cs="Times New Roman"/>
          <w:spacing w:val="6"/>
        </w:rPr>
      </w:pPr>
      <w:r w:rsidRPr="0080308E">
        <w:rPr>
          <w:rFonts w:ascii="Times New Roman" w:hAnsi="Times New Roman" w:cs="Times New Roman"/>
          <w:b/>
          <w:bCs/>
          <w:spacing w:val="6"/>
        </w:rPr>
        <w:t>RECOMMENDED BOOKS:</w:t>
      </w:r>
      <w:r w:rsidRPr="0080308E">
        <w:rPr>
          <w:rFonts w:ascii="Times New Roman" w:hAnsi="Times New Roman" w:cs="Times New Roman"/>
          <w:b/>
          <w:bCs/>
          <w:spacing w:val="6"/>
        </w:rPr>
        <w:noBreakHyphen/>
      </w:r>
    </w:p>
    <w:p w:rsidR="00D412E7" w:rsidRPr="0080308E" w:rsidRDefault="00D412E7" w:rsidP="0080308E">
      <w:pPr>
        <w:widowControl w:val="0"/>
        <w:numPr>
          <w:ilvl w:val="0"/>
          <w:numId w:val="6"/>
        </w:numPr>
        <w:tabs>
          <w:tab w:val="left" w:pos="567"/>
        </w:tabs>
        <w:autoSpaceDE w:val="0"/>
        <w:autoSpaceDN w:val="0"/>
        <w:spacing w:after="0" w:line="240" w:lineRule="auto"/>
        <w:rPr>
          <w:rFonts w:ascii="Times New Roman" w:hAnsi="Times New Roman" w:cs="Times New Roman"/>
          <w:spacing w:val="6"/>
        </w:rPr>
      </w:pPr>
      <w:r w:rsidRPr="0080308E">
        <w:rPr>
          <w:rFonts w:ascii="Times New Roman" w:hAnsi="Times New Roman" w:cs="Times New Roman"/>
          <w:spacing w:val="6"/>
        </w:rPr>
        <w:tab/>
        <w:t xml:space="preserve">S.K.Avesti and R.P. Kataria law relating to human rights, Chh IV, V, VII, XIV, XXIX, and  </w:t>
      </w:r>
    </w:p>
    <w:p w:rsidR="00D412E7" w:rsidRPr="0080308E" w:rsidRDefault="00D412E7" w:rsidP="0080308E">
      <w:pPr>
        <w:tabs>
          <w:tab w:val="left" w:pos="567"/>
        </w:tabs>
        <w:spacing w:line="240" w:lineRule="auto"/>
        <w:ind w:left="720"/>
        <w:rPr>
          <w:rFonts w:ascii="Times New Roman" w:hAnsi="Times New Roman" w:cs="Times New Roman"/>
          <w:spacing w:val="6"/>
        </w:rPr>
      </w:pPr>
      <w:r w:rsidRPr="0080308E">
        <w:rPr>
          <w:rFonts w:ascii="Times New Roman" w:hAnsi="Times New Roman" w:cs="Times New Roman"/>
          <w:spacing w:val="6"/>
        </w:rPr>
        <w:t>XXXIX 2000) orient. New delhi.</w:t>
      </w:r>
    </w:p>
    <w:p w:rsidR="00D412E7" w:rsidRPr="0080308E" w:rsidRDefault="00D412E7" w:rsidP="0080308E">
      <w:pPr>
        <w:widowControl w:val="0"/>
        <w:numPr>
          <w:ilvl w:val="0"/>
          <w:numId w:val="6"/>
        </w:numPr>
        <w:tabs>
          <w:tab w:val="left" w:pos="567"/>
        </w:tabs>
        <w:autoSpaceDE w:val="0"/>
        <w:autoSpaceDN w:val="0"/>
        <w:spacing w:before="36" w:after="0" w:line="240" w:lineRule="auto"/>
        <w:ind w:left="0" w:firstLine="0"/>
        <w:rPr>
          <w:rFonts w:ascii="Times New Roman" w:hAnsi="Times New Roman" w:cs="Times New Roman"/>
          <w:spacing w:val="6"/>
        </w:rPr>
      </w:pPr>
      <w:r w:rsidRPr="0080308E">
        <w:rPr>
          <w:rFonts w:ascii="Times New Roman" w:hAnsi="Times New Roman" w:cs="Times New Roman"/>
          <w:spacing w:val="6"/>
        </w:rPr>
        <w:tab/>
        <w:t>S.K. Varma, Public International Law (1998) PHI, New Delhi.</w:t>
      </w:r>
    </w:p>
    <w:p w:rsidR="00D412E7" w:rsidRPr="0080308E" w:rsidRDefault="00D412E7" w:rsidP="0080308E">
      <w:pPr>
        <w:widowControl w:val="0"/>
        <w:numPr>
          <w:ilvl w:val="0"/>
          <w:numId w:val="6"/>
        </w:numPr>
        <w:tabs>
          <w:tab w:val="left" w:pos="567"/>
        </w:tabs>
        <w:autoSpaceDE w:val="0"/>
        <w:autoSpaceDN w:val="0"/>
        <w:spacing w:after="0" w:line="240" w:lineRule="auto"/>
        <w:ind w:left="0" w:firstLine="0"/>
        <w:rPr>
          <w:rFonts w:ascii="Times New Roman" w:hAnsi="Times New Roman" w:cs="Times New Roman"/>
          <w:spacing w:val="6"/>
        </w:rPr>
      </w:pPr>
      <w:r w:rsidRPr="0080308E">
        <w:rPr>
          <w:rFonts w:ascii="Times New Roman" w:hAnsi="Times New Roman" w:cs="Times New Roman"/>
          <w:spacing w:val="6"/>
        </w:rPr>
        <w:tab/>
        <w:t>Peter J. Van Kricken(ed.) The Exclusiosn on Clause(1999), Kluwer.</w:t>
      </w:r>
    </w:p>
    <w:p w:rsidR="00D412E7" w:rsidRPr="0080308E" w:rsidRDefault="00D412E7" w:rsidP="0080308E">
      <w:pPr>
        <w:widowControl w:val="0"/>
        <w:numPr>
          <w:ilvl w:val="0"/>
          <w:numId w:val="6"/>
        </w:numPr>
        <w:tabs>
          <w:tab w:val="left" w:pos="567"/>
        </w:tabs>
        <w:autoSpaceDE w:val="0"/>
        <w:autoSpaceDN w:val="0"/>
        <w:spacing w:before="36" w:after="0" w:line="240" w:lineRule="auto"/>
        <w:rPr>
          <w:rFonts w:ascii="Times New Roman" w:hAnsi="Times New Roman" w:cs="Times New Roman"/>
          <w:spacing w:val="6"/>
        </w:rPr>
      </w:pPr>
      <w:r w:rsidRPr="0080308E">
        <w:rPr>
          <w:rFonts w:ascii="Times New Roman" w:hAnsi="Times New Roman" w:cs="Times New Roman"/>
          <w:spacing w:val="6"/>
        </w:rPr>
        <w:tab/>
        <w:t xml:space="preserve">Human Rights watch women’s rights project, the human rights watch global report on  </w:t>
      </w:r>
    </w:p>
    <w:p w:rsidR="00D412E7" w:rsidRPr="0080308E" w:rsidRDefault="00D412E7" w:rsidP="0080308E">
      <w:pPr>
        <w:tabs>
          <w:tab w:val="left" w:pos="567"/>
        </w:tabs>
        <w:spacing w:before="36" w:line="240" w:lineRule="auto"/>
        <w:ind w:left="720"/>
        <w:rPr>
          <w:rFonts w:ascii="Times New Roman" w:hAnsi="Times New Roman" w:cs="Times New Roman"/>
          <w:spacing w:val="6"/>
        </w:rPr>
      </w:pPr>
      <w:r w:rsidRPr="0080308E">
        <w:rPr>
          <w:rFonts w:ascii="Times New Roman" w:hAnsi="Times New Roman" w:cs="Times New Roman"/>
          <w:spacing w:val="6"/>
        </w:rPr>
        <w:lastRenderedPageBreak/>
        <w:t>women’s human rights (2000) oxford.</w:t>
      </w:r>
    </w:p>
    <w:p w:rsidR="00D412E7" w:rsidRPr="0080308E" w:rsidRDefault="00D412E7" w:rsidP="0080308E">
      <w:pPr>
        <w:widowControl w:val="0"/>
        <w:numPr>
          <w:ilvl w:val="0"/>
          <w:numId w:val="6"/>
        </w:numPr>
        <w:tabs>
          <w:tab w:val="left" w:pos="567"/>
        </w:tabs>
        <w:autoSpaceDE w:val="0"/>
        <w:autoSpaceDN w:val="0"/>
        <w:spacing w:after="0" w:line="240" w:lineRule="auto"/>
        <w:ind w:left="0" w:firstLine="0"/>
        <w:rPr>
          <w:rFonts w:ascii="Times New Roman" w:hAnsi="Times New Roman" w:cs="Times New Roman"/>
          <w:spacing w:val="6"/>
        </w:rPr>
      </w:pPr>
      <w:r w:rsidRPr="0080308E">
        <w:rPr>
          <w:rFonts w:ascii="Times New Roman" w:hAnsi="Times New Roman" w:cs="Times New Roman"/>
          <w:spacing w:val="6"/>
        </w:rPr>
        <w:tab/>
        <w:t>Ermacora. Nowak and Tretter International Human Rights (1993). Sweet &amp; Maxwell</w:t>
      </w:r>
    </w:p>
    <w:p w:rsidR="00D412E7" w:rsidRPr="0080308E" w:rsidRDefault="00D412E7" w:rsidP="0080308E">
      <w:pPr>
        <w:widowControl w:val="0"/>
        <w:numPr>
          <w:ilvl w:val="0"/>
          <w:numId w:val="6"/>
        </w:numPr>
        <w:tabs>
          <w:tab w:val="left" w:pos="567"/>
        </w:tabs>
        <w:autoSpaceDE w:val="0"/>
        <w:autoSpaceDN w:val="0"/>
        <w:spacing w:before="36" w:after="0" w:line="240" w:lineRule="auto"/>
        <w:ind w:left="0" w:firstLine="0"/>
        <w:rPr>
          <w:rFonts w:ascii="Times New Roman" w:hAnsi="Times New Roman" w:cs="Times New Roman"/>
          <w:spacing w:val="6"/>
        </w:rPr>
      </w:pPr>
      <w:r w:rsidRPr="0080308E">
        <w:rPr>
          <w:rFonts w:ascii="Times New Roman" w:hAnsi="Times New Roman" w:cs="Times New Roman"/>
          <w:spacing w:val="6"/>
        </w:rPr>
        <w:tab/>
        <w:t>Wallace, International Human Rights : Taxt&amp; Materials (1996), Sweet &amp; Maxwell</w:t>
      </w:r>
    </w:p>
    <w:p w:rsidR="00D412E7" w:rsidRPr="0080308E" w:rsidRDefault="00D412E7" w:rsidP="0080308E">
      <w:pPr>
        <w:widowControl w:val="0"/>
        <w:numPr>
          <w:ilvl w:val="0"/>
          <w:numId w:val="6"/>
        </w:numPr>
        <w:tabs>
          <w:tab w:val="left" w:pos="567"/>
        </w:tabs>
        <w:autoSpaceDE w:val="0"/>
        <w:autoSpaceDN w:val="0"/>
        <w:spacing w:after="0" w:line="240" w:lineRule="auto"/>
        <w:ind w:left="0" w:firstLine="0"/>
        <w:rPr>
          <w:rFonts w:ascii="Times New Roman" w:hAnsi="Times New Roman" w:cs="Times New Roman"/>
          <w:spacing w:val="6"/>
        </w:rPr>
      </w:pPr>
      <w:r w:rsidRPr="0080308E">
        <w:rPr>
          <w:rFonts w:ascii="Times New Roman" w:hAnsi="Times New Roman" w:cs="Times New Roman"/>
          <w:spacing w:val="6"/>
        </w:rPr>
        <w:tab/>
        <w:t>Muntarbhorn, The status of Refugees in Asia (1992), Oxford</w:t>
      </w:r>
    </w:p>
    <w:p w:rsidR="00D412E7" w:rsidRPr="0080308E" w:rsidRDefault="00D412E7" w:rsidP="0080308E">
      <w:pPr>
        <w:widowControl w:val="0"/>
        <w:numPr>
          <w:ilvl w:val="0"/>
          <w:numId w:val="6"/>
        </w:numPr>
        <w:tabs>
          <w:tab w:val="left" w:pos="567"/>
        </w:tabs>
        <w:autoSpaceDE w:val="0"/>
        <w:autoSpaceDN w:val="0"/>
        <w:spacing w:before="36" w:after="0" w:line="240" w:lineRule="auto"/>
        <w:ind w:left="0" w:firstLine="0"/>
        <w:rPr>
          <w:rFonts w:ascii="Times New Roman" w:hAnsi="Times New Roman" w:cs="Times New Roman"/>
          <w:spacing w:val="6"/>
        </w:rPr>
      </w:pPr>
      <w:r w:rsidRPr="0080308E">
        <w:rPr>
          <w:rFonts w:ascii="Times New Roman" w:hAnsi="Times New Roman" w:cs="Times New Roman"/>
          <w:spacing w:val="6"/>
        </w:rPr>
        <w:tab/>
        <w:t>Human Rights and GlobalDiversity (2001) Frank Cass, London</w:t>
      </w:r>
    </w:p>
    <w:p w:rsidR="00D412E7" w:rsidRPr="0080308E" w:rsidRDefault="00D412E7" w:rsidP="0080308E">
      <w:pPr>
        <w:widowControl w:val="0"/>
        <w:numPr>
          <w:ilvl w:val="0"/>
          <w:numId w:val="6"/>
        </w:numPr>
        <w:tabs>
          <w:tab w:val="left" w:pos="567"/>
        </w:tabs>
        <w:autoSpaceDE w:val="0"/>
        <w:autoSpaceDN w:val="0"/>
        <w:spacing w:after="0" w:line="240" w:lineRule="auto"/>
        <w:ind w:left="0" w:firstLine="0"/>
        <w:rPr>
          <w:rFonts w:ascii="Times New Roman" w:hAnsi="Times New Roman" w:cs="Times New Roman"/>
          <w:spacing w:val="6"/>
        </w:rPr>
      </w:pPr>
      <w:r w:rsidRPr="0080308E">
        <w:rPr>
          <w:rFonts w:ascii="Times New Roman" w:hAnsi="Times New Roman" w:cs="Times New Roman"/>
          <w:spacing w:val="6"/>
        </w:rPr>
        <w:tab/>
        <w:t>Nirmal C.J. (ed.) Human Rights in India (2000) Oxford.</w:t>
      </w:r>
    </w:p>
    <w:p w:rsidR="00D412E7" w:rsidRPr="0080308E" w:rsidRDefault="00D412E7" w:rsidP="0080308E">
      <w:pPr>
        <w:widowControl w:val="0"/>
        <w:numPr>
          <w:ilvl w:val="0"/>
          <w:numId w:val="6"/>
        </w:numPr>
        <w:tabs>
          <w:tab w:val="left" w:pos="567"/>
        </w:tabs>
        <w:autoSpaceDE w:val="0"/>
        <w:autoSpaceDN w:val="0"/>
        <w:spacing w:before="36" w:after="0" w:line="240" w:lineRule="auto"/>
        <w:ind w:left="0" w:firstLine="0"/>
        <w:rPr>
          <w:rFonts w:ascii="Times New Roman" w:hAnsi="Times New Roman" w:cs="Times New Roman"/>
          <w:spacing w:val="6"/>
        </w:rPr>
      </w:pPr>
      <w:r w:rsidRPr="0080308E">
        <w:rPr>
          <w:rFonts w:ascii="Times New Roman" w:hAnsi="Times New Roman" w:cs="Times New Roman"/>
          <w:spacing w:val="6"/>
        </w:rPr>
        <w:tab/>
        <w:t>Nirmal B.C. The Right to self determination in International Law (1995), Deep &amp; Deep.</w:t>
      </w:r>
    </w:p>
    <w:p w:rsidR="00D412E7" w:rsidRPr="0080308E" w:rsidRDefault="00D412E7" w:rsidP="0080308E">
      <w:pPr>
        <w:widowControl w:val="0"/>
        <w:numPr>
          <w:ilvl w:val="0"/>
          <w:numId w:val="6"/>
        </w:numPr>
        <w:tabs>
          <w:tab w:val="left" w:pos="567"/>
        </w:tabs>
        <w:autoSpaceDE w:val="0"/>
        <w:autoSpaceDN w:val="0"/>
        <w:spacing w:after="0" w:line="240" w:lineRule="auto"/>
        <w:ind w:left="0" w:firstLine="0"/>
        <w:rPr>
          <w:spacing w:val="6"/>
        </w:rPr>
        <w:sectPr w:rsidR="00D412E7" w:rsidRPr="0080308E" w:rsidSect="0067713D">
          <w:footerReference w:type="even" r:id="rId21"/>
          <w:footerReference w:type="default" r:id="rId22"/>
          <w:type w:val="continuous"/>
          <w:pgSz w:w="11904" w:h="16843"/>
          <w:pgMar w:top="1140" w:right="564" w:bottom="2269" w:left="1134" w:header="720" w:footer="1682" w:gutter="0"/>
          <w:cols w:space="720"/>
          <w:noEndnote/>
        </w:sectPr>
      </w:pPr>
      <w:r w:rsidRPr="0080308E">
        <w:rPr>
          <w:rFonts w:ascii="Times New Roman" w:hAnsi="Times New Roman" w:cs="Times New Roman"/>
          <w:spacing w:val="6"/>
        </w:rPr>
        <w:tab/>
        <w:t>P.R. Gandhi International Human Rights Documents (1999) Universal, Delhi</w:t>
      </w:r>
    </w:p>
    <w:p w:rsidR="00D412E7" w:rsidRPr="0080308E" w:rsidRDefault="00D412E7" w:rsidP="0080308E">
      <w:pPr>
        <w:adjustRightInd w:val="0"/>
        <w:spacing w:after="0" w:line="240" w:lineRule="auto"/>
        <w:jc w:val="both"/>
        <w:rPr>
          <w:rFonts w:ascii="Times New Roman" w:hAnsi="Times New Roman" w:cs="Times New Roman"/>
        </w:rPr>
        <w:sectPr w:rsidR="00D412E7" w:rsidRPr="0080308E" w:rsidSect="002800E0">
          <w:footerReference w:type="even" r:id="rId23"/>
          <w:footerReference w:type="default" r:id="rId24"/>
          <w:type w:val="continuous"/>
          <w:pgSz w:w="11904" w:h="16843"/>
          <w:pgMar w:top="1140" w:right="564" w:bottom="993" w:left="1134" w:header="720" w:footer="0" w:gutter="0"/>
          <w:cols w:space="720"/>
          <w:noEndnote/>
        </w:sectPr>
      </w:pPr>
    </w:p>
    <w:p w:rsidR="00034435" w:rsidRPr="007671B9" w:rsidRDefault="00034435" w:rsidP="00034435">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PART-I  SEMESTER - I</w:t>
      </w:r>
    </w:p>
    <w:p w:rsidR="00436E4F" w:rsidRDefault="00034435" w:rsidP="002D3C16">
      <w:pPr>
        <w:tabs>
          <w:tab w:val="left" w:pos="846"/>
          <w:tab w:val="left" w:pos="1413"/>
          <w:tab w:val="left" w:pos="2259"/>
          <w:tab w:val="left" w:pos="3537"/>
          <w:tab w:val="left" w:pos="4347"/>
        </w:tabs>
        <w:ind w:left="71"/>
        <w:jc w:val="center"/>
        <w:rPr>
          <w:rFonts w:ascii="Times New Roman" w:hAnsi="Times New Roman" w:cs="Times New Roman"/>
          <w:b/>
          <w:bCs/>
          <w:spacing w:val="6"/>
          <w:sz w:val="28"/>
          <w:szCs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IV</w:t>
      </w:r>
      <w:r w:rsidR="002D3C16" w:rsidRPr="002D3C16">
        <w:rPr>
          <w:rFonts w:ascii="Times New Roman" w:hAnsi="Times New Roman" w:cs="Times New Roman"/>
          <w:b/>
          <w:bCs/>
          <w:spacing w:val="6"/>
          <w:sz w:val="28"/>
          <w:szCs w:val="28"/>
        </w:rPr>
        <w:t>LAW OF CONTRACT</w:t>
      </w:r>
      <w:r w:rsidR="00E62B6C">
        <w:rPr>
          <w:rFonts w:ascii="Times New Roman" w:hAnsi="Times New Roman" w:cs="Times New Roman"/>
          <w:b/>
          <w:bCs/>
          <w:spacing w:val="6"/>
          <w:sz w:val="28"/>
          <w:szCs w:val="28"/>
        </w:rPr>
        <w:t>–</w:t>
      </w:r>
      <w:r w:rsidR="002D3C16" w:rsidRPr="002D3C16">
        <w:rPr>
          <w:rFonts w:ascii="Times New Roman" w:hAnsi="Times New Roman" w:cs="Times New Roman"/>
          <w:b/>
          <w:bCs/>
          <w:spacing w:val="6"/>
          <w:sz w:val="28"/>
          <w:szCs w:val="28"/>
        </w:rPr>
        <w:t xml:space="preserve"> I</w:t>
      </w:r>
    </w:p>
    <w:p w:rsidR="00E62B6C" w:rsidRPr="00CB0673" w:rsidRDefault="00E62B6C" w:rsidP="00CB0673">
      <w:pPr>
        <w:spacing w:after="0"/>
        <w:ind w:right="-939"/>
        <w:jc w:val="both"/>
        <w:rPr>
          <w:rFonts w:ascii="Times New Roman" w:hAnsi="Times New Roman" w:cs="Times New Roman"/>
          <w:b/>
          <w:bCs/>
          <w:spacing w:val="6"/>
        </w:rPr>
      </w:pPr>
      <w:r w:rsidRPr="00CB0673">
        <w:rPr>
          <w:rFonts w:ascii="Times New Roman" w:hAnsi="Times New Roman" w:cs="Times New Roman"/>
          <w:b/>
          <w:bCs/>
          <w:spacing w:val="6"/>
        </w:rPr>
        <w:t>UNIT- I</w:t>
      </w:r>
    </w:p>
    <w:p w:rsidR="00E62B6C" w:rsidRPr="004C785D" w:rsidRDefault="00E62B6C" w:rsidP="00CB0673">
      <w:pPr>
        <w:widowControl w:val="0"/>
        <w:numPr>
          <w:ilvl w:val="0"/>
          <w:numId w:val="7"/>
        </w:numPr>
        <w:autoSpaceDE w:val="0"/>
        <w:autoSpaceDN w:val="0"/>
        <w:spacing w:before="288" w:after="0"/>
        <w:ind w:right="-939"/>
        <w:jc w:val="both"/>
        <w:rPr>
          <w:rFonts w:ascii="Times New Roman" w:hAnsi="Times New Roman" w:cs="Times New Roman"/>
          <w:spacing w:val="6"/>
        </w:rPr>
      </w:pPr>
      <w:r w:rsidRPr="004C785D">
        <w:rPr>
          <w:rFonts w:ascii="Times New Roman" w:hAnsi="Times New Roman" w:cs="Times New Roman"/>
          <w:spacing w:val="6"/>
        </w:rPr>
        <w:t>History and nature of contractual obligations.</w:t>
      </w:r>
    </w:p>
    <w:p w:rsidR="00E62B6C" w:rsidRPr="004C785D" w:rsidRDefault="00E62B6C" w:rsidP="00CB0673">
      <w:pPr>
        <w:widowControl w:val="0"/>
        <w:numPr>
          <w:ilvl w:val="0"/>
          <w:numId w:val="7"/>
        </w:numPr>
        <w:autoSpaceDE w:val="0"/>
        <w:autoSpaceDN w:val="0"/>
        <w:spacing w:before="36" w:after="0"/>
        <w:ind w:right="-939"/>
        <w:jc w:val="both"/>
        <w:rPr>
          <w:rFonts w:ascii="Times New Roman" w:hAnsi="Times New Roman" w:cs="Times New Roman"/>
          <w:spacing w:val="6"/>
        </w:rPr>
      </w:pPr>
      <w:r w:rsidRPr="004C785D">
        <w:rPr>
          <w:rFonts w:ascii="Times New Roman" w:hAnsi="Times New Roman" w:cs="Times New Roman"/>
          <w:spacing w:val="6"/>
        </w:rPr>
        <w:t>Agreement and contract: definitions, elements and kinds of contract.</w:t>
      </w:r>
    </w:p>
    <w:p w:rsidR="00E62B6C" w:rsidRPr="00BB5A21" w:rsidRDefault="00E62B6C" w:rsidP="00CB0673">
      <w:pPr>
        <w:widowControl w:val="0"/>
        <w:numPr>
          <w:ilvl w:val="0"/>
          <w:numId w:val="7"/>
        </w:numPr>
        <w:autoSpaceDE w:val="0"/>
        <w:autoSpaceDN w:val="0"/>
        <w:spacing w:after="0"/>
        <w:ind w:right="-939"/>
        <w:jc w:val="both"/>
        <w:rPr>
          <w:rFonts w:ascii="Times New Roman" w:hAnsi="Times New Roman" w:cs="Times New Roman"/>
          <w:spacing w:val="6"/>
        </w:rPr>
      </w:pPr>
      <w:r w:rsidRPr="00BB5A21">
        <w:rPr>
          <w:rFonts w:ascii="Times New Roman" w:hAnsi="Times New Roman" w:cs="Times New Roman"/>
          <w:spacing w:val="6"/>
        </w:rPr>
        <w:t>Proposal and acceptance.</w:t>
      </w:r>
      <w:r w:rsidR="00BB5A21">
        <w:rPr>
          <w:rFonts w:ascii="Times New Roman" w:hAnsi="Times New Roman" w:cs="Times New Roman"/>
          <w:spacing w:val="6"/>
        </w:rPr>
        <w:t xml:space="preserve">       4.     </w:t>
      </w:r>
      <w:r w:rsidRPr="00BB5A21">
        <w:rPr>
          <w:rFonts w:ascii="Times New Roman" w:hAnsi="Times New Roman" w:cs="Times New Roman"/>
          <w:spacing w:val="6"/>
        </w:rPr>
        <w:t>Consideration.</w:t>
      </w:r>
    </w:p>
    <w:p w:rsidR="004C785D" w:rsidRPr="00CB0673" w:rsidRDefault="00E62B6C" w:rsidP="00CB0673">
      <w:pPr>
        <w:spacing w:before="72" w:after="0"/>
        <w:ind w:right="-939"/>
        <w:jc w:val="both"/>
        <w:rPr>
          <w:rFonts w:ascii="Times New Roman" w:hAnsi="Times New Roman" w:cs="Times New Roman"/>
          <w:b/>
          <w:bCs/>
          <w:spacing w:val="4"/>
        </w:rPr>
      </w:pPr>
      <w:r w:rsidRPr="00CB0673">
        <w:rPr>
          <w:rFonts w:ascii="Times New Roman" w:hAnsi="Times New Roman" w:cs="Times New Roman"/>
          <w:b/>
          <w:bCs/>
          <w:spacing w:val="4"/>
        </w:rPr>
        <w:t>UNIT- II</w:t>
      </w:r>
    </w:p>
    <w:p w:rsidR="00E62B6C" w:rsidRPr="00145930" w:rsidRDefault="00E62B6C" w:rsidP="00CB0673">
      <w:pPr>
        <w:spacing w:before="72" w:after="0"/>
        <w:ind w:right="-939"/>
        <w:jc w:val="both"/>
        <w:rPr>
          <w:rFonts w:ascii="Times New Roman" w:hAnsi="Times New Roman" w:cs="Times New Roman"/>
          <w:b/>
          <w:spacing w:val="6"/>
        </w:rPr>
      </w:pPr>
      <w:r w:rsidRPr="00145930">
        <w:rPr>
          <w:rFonts w:ascii="Times New Roman" w:hAnsi="Times New Roman" w:cs="Times New Roman"/>
          <w:b/>
          <w:spacing w:val="6"/>
        </w:rPr>
        <w:t>Capacity to contract</w:t>
      </w:r>
    </w:p>
    <w:p w:rsidR="00E62B6C" w:rsidRPr="004C785D" w:rsidRDefault="00E62B6C" w:rsidP="00CB0673">
      <w:pPr>
        <w:adjustRightInd w:val="0"/>
        <w:spacing w:after="0"/>
        <w:jc w:val="both"/>
        <w:rPr>
          <w:rFonts w:ascii="Times New Roman" w:hAnsi="Times New Roman" w:cs="Times New Roman"/>
        </w:rPr>
        <w:sectPr w:rsidR="00E62B6C" w:rsidRPr="004C785D" w:rsidSect="00250B1A">
          <w:footerReference w:type="even" r:id="rId25"/>
          <w:footerReference w:type="default" r:id="rId26"/>
          <w:pgSz w:w="11904" w:h="16843"/>
          <w:pgMar w:top="1140" w:right="1272" w:bottom="873" w:left="1114" w:header="720" w:footer="0" w:gutter="0"/>
          <w:cols w:space="720"/>
          <w:noEndnote/>
        </w:sectPr>
      </w:pPr>
    </w:p>
    <w:p w:rsidR="00E62B6C" w:rsidRPr="004C785D" w:rsidRDefault="00145930" w:rsidP="00CB0673">
      <w:pPr>
        <w:spacing w:after="0"/>
        <w:jc w:val="both"/>
        <w:rPr>
          <w:rFonts w:ascii="Times New Roman" w:hAnsi="Times New Roman" w:cs="Times New Roman"/>
          <w:spacing w:val="6"/>
        </w:rPr>
      </w:pPr>
      <w:r>
        <w:rPr>
          <w:rFonts w:ascii="Times New Roman" w:hAnsi="Times New Roman" w:cs="Times New Roman"/>
          <w:spacing w:val="6"/>
        </w:rPr>
        <w:lastRenderedPageBreak/>
        <w:t>1.</w:t>
      </w:r>
      <w:r>
        <w:rPr>
          <w:rFonts w:ascii="Times New Roman" w:hAnsi="Times New Roman" w:cs="Times New Roman"/>
          <w:spacing w:val="6"/>
        </w:rPr>
        <w:tab/>
      </w:r>
      <w:r w:rsidR="00E62B6C" w:rsidRPr="004C785D">
        <w:rPr>
          <w:rFonts w:ascii="Times New Roman" w:hAnsi="Times New Roman" w:cs="Times New Roman"/>
          <w:spacing w:val="6"/>
        </w:rPr>
        <w:t>Free consent.</w:t>
      </w:r>
      <w:r>
        <w:rPr>
          <w:rFonts w:ascii="Times New Roman" w:hAnsi="Times New Roman" w:cs="Times New Roman"/>
          <w:spacing w:val="6"/>
        </w:rPr>
        <w:t>2.</w:t>
      </w:r>
      <w:r w:rsidR="00E62B6C" w:rsidRPr="004C785D">
        <w:rPr>
          <w:rFonts w:ascii="Times New Roman" w:hAnsi="Times New Roman" w:cs="Times New Roman"/>
          <w:spacing w:val="6"/>
        </w:rPr>
        <w:t>Undue Influence.</w:t>
      </w:r>
      <w:r>
        <w:rPr>
          <w:rFonts w:ascii="Times New Roman" w:hAnsi="Times New Roman" w:cs="Times New Roman"/>
          <w:spacing w:val="6"/>
        </w:rPr>
        <w:t>3.</w:t>
      </w:r>
      <w:r>
        <w:rPr>
          <w:rFonts w:ascii="Times New Roman" w:hAnsi="Times New Roman" w:cs="Times New Roman"/>
          <w:spacing w:val="6"/>
        </w:rPr>
        <w:tab/>
      </w:r>
      <w:r w:rsidR="00E62B6C" w:rsidRPr="004C785D">
        <w:rPr>
          <w:rFonts w:ascii="Times New Roman" w:hAnsi="Times New Roman" w:cs="Times New Roman"/>
          <w:spacing w:val="6"/>
        </w:rPr>
        <w:t>Misrepresentation.</w:t>
      </w:r>
      <w:r>
        <w:rPr>
          <w:rFonts w:ascii="Times New Roman" w:hAnsi="Times New Roman" w:cs="Times New Roman"/>
          <w:spacing w:val="6"/>
        </w:rPr>
        <w:t>4.</w:t>
      </w:r>
      <w:r w:rsidR="00E62B6C" w:rsidRPr="004C785D">
        <w:rPr>
          <w:rFonts w:ascii="Times New Roman" w:hAnsi="Times New Roman" w:cs="Times New Roman"/>
          <w:spacing w:val="6"/>
        </w:rPr>
        <w:t>Fraud.</w:t>
      </w:r>
    </w:p>
    <w:p w:rsidR="00E62B6C" w:rsidRPr="004C785D" w:rsidRDefault="00145930" w:rsidP="009D473F">
      <w:pPr>
        <w:spacing w:before="36" w:after="0"/>
        <w:jc w:val="both"/>
        <w:rPr>
          <w:rFonts w:ascii="Times New Roman" w:hAnsi="Times New Roman" w:cs="Times New Roman"/>
          <w:spacing w:val="6"/>
        </w:rPr>
      </w:pPr>
      <w:r>
        <w:rPr>
          <w:rFonts w:ascii="Times New Roman" w:hAnsi="Times New Roman" w:cs="Times New Roman"/>
          <w:spacing w:val="6"/>
        </w:rPr>
        <w:t>5.</w:t>
      </w:r>
      <w:r>
        <w:rPr>
          <w:rFonts w:ascii="Times New Roman" w:hAnsi="Times New Roman" w:cs="Times New Roman"/>
          <w:spacing w:val="6"/>
        </w:rPr>
        <w:tab/>
      </w:r>
      <w:r w:rsidR="00E62B6C" w:rsidRPr="004C785D">
        <w:rPr>
          <w:rFonts w:ascii="Times New Roman" w:hAnsi="Times New Roman" w:cs="Times New Roman"/>
          <w:spacing w:val="6"/>
        </w:rPr>
        <w:t>Mistake.</w:t>
      </w:r>
      <w:r>
        <w:rPr>
          <w:rFonts w:ascii="Times New Roman" w:hAnsi="Times New Roman" w:cs="Times New Roman"/>
          <w:spacing w:val="5"/>
        </w:rPr>
        <w:t>6.</w:t>
      </w:r>
      <w:r>
        <w:rPr>
          <w:rFonts w:ascii="Times New Roman" w:hAnsi="Times New Roman" w:cs="Times New Roman"/>
          <w:spacing w:val="5"/>
        </w:rPr>
        <w:tab/>
      </w:r>
      <w:r w:rsidR="00E62B6C" w:rsidRPr="004C785D">
        <w:rPr>
          <w:rFonts w:ascii="Times New Roman" w:hAnsi="Times New Roman" w:cs="Times New Roman"/>
          <w:spacing w:val="5"/>
        </w:rPr>
        <w:t>Unlawful considerations and objects.</w:t>
      </w:r>
      <w:r w:rsidR="00342446">
        <w:rPr>
          <w:rFonts w:ascii="Times New Roman" w:hAnsi="Times New Roman" w:cs="Times New Roman"/>
          <w:spacing w:val="5"/>
        </w:rPr>
        <w:t>7.</w:t>
      </w:r>
      <w:r w:rsidR="00342446">
        <w:rPr>
          <w:rFonts w:ascii="Times New Roman" w:hAnsi="Times New Roman" w:cs="Times New Roman"/>
          <w:spacing w:val="5"/>
        </w:rPr>
        <w:tab/>
      </w:r>
      <w:r w:rsidR="00E62B6C" w:rsidRPr="004C785D">
        <w:rPr>
          <w:rFonts w:ascii="Times New Roman" w:hAnsi="Times New Roman" w:cs="Times New Roman"/>
          <w:spacing w:val="6"/>
        </w:rPr>
        <w:t xml:space="preserve"> Fraudulent.</w:t>
      </w:r>
    </w:p>
    <w:p w:rsidR="00E62B6C" w:rsidRPr="004C785D" w:rsidRDefault="00E62B6C" w:rsidP="00CB0673">
      <w:pPr>
        <w:adjustRightInd w:val="0"/>
        <w:spacing w:after="0"/>
        <w:jc w:val="both"/>
        <w:rPr>
          <w:rFonts w:ascii="Times New Roman" w:hAnsi="Times New Roman" w:cs="Times New Roman"/>
        </w:rPr>
        <w:sectPr w:rsidR="00E62B6C" w:rsidRPr="004C785D" w:rsidSect="00250B1A">
          <w:footerReference w:type="even" r:id="rId27"/>
          <w:footerReference w:type="default" r:id="rId28"/>
          <w:type w:val="continuous"/>
          <w:pgSz w:w="11904" w:h="16843"/>
          <w:pgMar w:top="1140" w:right="1272" w:bottom="873" w:left="1134" w:header="720" w:footer="0" w:gutter="0"/>
          <w:cols w:space="720"/>
          <w:noEndnote/>
        </w:sectPr>
      </w:pPr>
    </w:p>
    <w:p w:rsidR="00E62B6C" w:rsidRPr="00CB0673" w:rsidRDefault="00E62B6C" w:rsidP="00CB0673">
      <w:pPr>
        <w:spacing w:after="0"/>
        <w:jc w:val="both"/>
        <w:rPr>
          <w:rFonts w:ascii="Times New Roman" w:hAnsi="Times New Roman" w:cs="Times New Roman"/>
          <w:b/>
          <w:bCs/>
          <w:spacing w:val="6"/>
        </w:rPr>
      </w:pPr>
      <w:r w:rsidRPr="00CB0673">
        <w:rPr>
          <w:rFonts w:ascii="Times New Roman" w:hAnsi="Times New Roman" w:cs="Times New Roman"/>
          <w:b/>
          <w:bCs/>
          <w:spacing w:val="6"/>
        </w:rPr>
        <w:lastRenderedPageBreak/>
        <w:t>UNIT- III</w:t>
      </w:r>
    </w:p>
    <w:p w:rsidR="00E62B6C" w:rsidRPr="004C785D" w:rsidRDefault="00E62B6C" w:rsidP="00CB0673">
      <w:pPr>
        <w:adjustRightInd w:val="0"/>
        <w:spacing w:after="0"/>
        <w:jc w:val="both"/>
        <w:rPr>
          <w:rFonts w:ascii="Times New Roman" w:hAnsi="Times New Roman" w:cs="Times New Roman"/>
        </w:rPr>
        <w:sectPr w:rsidR="00E62B6C" w:rsidRPr="004C785D" w:rsidSect="00250B1A">
          <w:footerReference w:type="even" r:id="rId29"/>
          <w:footerReference w:type="default" r:id="rId30"/>
          <w:type w:val="continuous"/>
          <w:pgSz w:w="11904" w:h="16843"/>
          <w:pgMar w:top="1140" w:right="1272" w:bottom="873" w:left="1134" w:header="720" w:footer="0" w:gutter="0"/>
          <w:cols w:space="720"/>
          <w:noEndnote/>
        </w:sectPr>
      </w:pPr>
    </w:p>
    <w:p w:rsidR="00E62B6C" w:rsidRPr="004C785D" w:rsidRDefault="00833D82" w:rsidP="00262765">
      <w:pPr>
        <w:spacing w:before="36" w:after="0"/>
        <w:ind w:right="432"/>
        <w:jc w:val="both"/>
        <w:rPr>
          <w:rFonts w:ascii="Times New Roman" w:hAnsi="Times New Roman" w:cs="Times New Roman"/>
          <w:spacing w:val="6"/>
        </w:rPr>
      </w:pPr>
      <w:r>
        <w:rPr>
          <w:rFonts w:ascii="Times New Roman" w:hAnsi="Times New Roman" w:cs="Times New Roman"/>
          <w:spacing w:val="6"/>
        </w:rPr>
        <w:lastRenderedPageBreak/>
        <w:t>1.</w:t>
      </w:r>
      <w:r>
        <w:rPr>
          <w:rFonts w:ascii="Times New Roman" w:hAnsi="Times New Roman" w:cs="Times New Roman"/>
          <w:spacing w:val="6"/>
        </w:rPr>
        <w:tab/>
      </w:r>
      <w:r w:rsidR="00E62B6C" w:rsidRPr="004C785D">
        <w:rPr>
          <w:rFonts w:ascii="Times New Roman" w:hAnsi="Times New Roman" w:cs="Times New Roman"/>
          <w:spacing w:val="6"/>
        </w:rPr>
        <w:t>I</w:t>
      </w:r>
      <w:r w:rsidR="00262765">
        <w:rPr>
          <w:rFonts w:ascii="Times New Roman" w:hAnsi="Times New Roman" w:cs="Times New Roman"/>
          <w:spacing w:val="6"/>
        </w:rPr>
        <w:t xml:space="preserve">njurious to person or property.     </w:t>
      </w:r>
      <w:r>
        <w:rPr>
          <w:rFonts w:ascii="Times New Roman" w:hAnsi="Times New Roman" w:cs="Times New Roman"/>
          <w:spacing w:val="6"/>
        </w:rPr>
        <w:t>2.</w:t>
      </w:r>
      <w:r>
        <w:rPr>
          <w:rFonts w:ascii="Times New Roman" w:hAnsi="Times New Roman" w:cs="Times New Roman"/>
          <w:spacing w:val="6"/>
        </w:rPr>
        <w:tab/>
      </w:r>
      <w:r w:rsidR="00E62B6C" w:rsidRPr="004C785D">
        <w:rPr>
          <w:rFonts w:ascii="Times New Roman" w:hAnsi="Times New Roman" w:cs="Times New Roman"/>
          <w:spacing w:val="6"/>
        </w:rPr>
        <w:t>Immoral.</w:t>
      </w:r>
      <w:r>
        <w:rPr>
          <w:rFonts w:ascii="Times New Roman" w:hAnsi="Times New Roman" w:cs="Times New Roman"/>
          <w:spacing w:val="6"/>
        </w:rPr>
        <w:t>3.</w:t>
      </w:r>
      <w:r>
        <w:rPr>
          <w:rFonts w:ascii="Times New Roman" w:hAnsi="Times New Roman" w:cs="Times New Roman"/>
          <w:spacing w:val="6"/>
        </w:rPr>
        <w:tab/>
      </w:r>
      <w:r w:rsidR="00E62B6C" w:rsidRPr="004C785D">
        <w:rPr>
          <w:rFonts w:ascii="Times New Roman" w:hAnsi="Times New Roman" w:cs="Times New Roman"/>
          <w:spacing w:val="6"/>
        </w:rPr>
        <w:t>Against Public policy.</w:t>
      </w:r>
    </w:p>
    <w:p w:rsidR="00833D82" w:rsidRDefault="00833D82" w:rsidP="00CB0673">
      <w:pPr>
        <w:spacing w:before="36" w:after="0"/>
        <w:jc w:val="both"/>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00E62B6C" w:rsidRPr="004C785D">
        <w:rPr>
          <w:rFonts w:ascii="Times New Roman" w:hAnsi="Times New Roman" w:cs="Times New Roman"/>
          <w:spacing w:val="6"/>
        </w:rPr>
        <w:t>Void and void able agreements.</w:t>
      </w:r>
      <w:r>
        <w:rPr>
          <w:rFonts w:ascii="Times New Roman" w:hAnsi="Times New Roman" w:cs="Times New Roman"/>
          <w:spacing w:val="6"/>
        </w:rPr>
        <w:t>5.</w:t>
      </w:r>
      <w:r>
        <w:rPr>
          <w:rFonts w:ascii="Times New Roman" w:hAnsi="Times New Roman" w:cs="Times New Roman"/>
          <w:spacing w:val="6"/>
        </w:rPr>
        <w:tab/>
      </w:r>
      <w:r w:rsidR="00E62B6C" w:rsidRPr="004C785D">
        <w:rPr>
          <w:rFonts w:ascii="Times New Roman" w:hAnsi="Times New Roman" w:cs="Times New Roman"/>
          <w:spacing w:val="6"/>
        </w:rPr>
        <w:t xml:space="preserve"> Contract without consideration. </w:t>
      </w:r>
    </w:p>
    <w:p w:rsidR="00E62B6C" w:rsidRPr="004C785D" w:rsidRDefault="00833D82" w:rsidP="00CB0673">
      <w:pPr>
        <w:spacing w:before="36" w:after="0"/>
        <w:jc w:val="both"/>
        <w:rPr>
          <w:rFonts w:ascii="Times New Roman" w:hAnsi="Times New Roman" w:cs="Times New Roman"/>
          <w:spacing w:val="6"/>
        </w:rPr>
      </w:pPr>
      <w:r>
        <w:rPr>
          <w:rFonts w:ascii="Times New Roman" w:hAnsi="Times New Roman" w:cs="Times New Roman"/>
          <w:spacing w:val="6"/>
        </w:rPr>
        <w:t>6.</w:t>
      </w:r>
      <w:r>
        <w:rPr>
          <w:rFonts w:ascii="Times New Roman" w:hAnsi="Times New Roman" w:cs="Times New Roman"/>
          <w:spacing w:val="6"/>
        </w:rPr>
        <w:tab/>
      </w:r>
      <w:r w:rsidR="00E62B6C" w:rsidRPr="004C785D">
        <w:rPr>
          <w:rFonts w:ascii="Times New Roman" w:hAnsi="Times New Roman" w:cs="Times New Roman"/>
          <w:spacing w:val="6"/>
        </w:rPr>
        <w:t xml:space="preserve">Agreement in restraint of marriage. </w:t>
      </w:r>
      <w:r>
        <w:rPr>
          <w:rFonts w:ascii="Times New Roman" w:hAnsi="Times New Roman" w:cs="Times New Roman"/>
          <w:spacing w:val="6"/>
        </w:rPr>
        <w:t>7.</w:t>
      </w:r>
      <w:r>
        <w:rPr>
          <w:rFonts w:ascii="Times New Roman" w:hAnsi="Times New Roman" w:cs="Times New Roman"/>
          <w:spacing w:val="6"/>
        </w:rPr>
        <w:tab/>
      </w:r>
      <w:r w:rsidR="00E62B6C" w:rsidRPr="004C785D">
        <w:rPr>
          <w:rFonts w:ascii="Times New Roman" w:hAnsi="Times New Roman" w:cs="Times New Roman"/>
          <w:spacing w:val="4"/>
        </w:rPr>
        <w:t>Wagering contract and its exception.</w:t>
      </w:r>
    </w:p>
    <w:p w:rsidR="00E62B6C" w:rsidRPr="004C785D" w:rsidRDefault="00E62B6C" w:rsidP="00CB0673">
      <w:pPr>
        <w:adjustRightInd w:val="0"/>
        <w:spacing w:after="0"/>
        <w:jc w:val="both"/>
        <w:rPr>
          <w:rFonts w:ascii="Times New Roman" w:hAnsi="Times New Roman" w:cs="Times New Roman"/>
        </w:rPr>
        <w:sectPr w:rsidR="00E62B6C" w:rsidRPr="004C785D" w:rsidSect="00250B1A">
          <w:footerReference w:type="even" r:id="rId31"/>
          <w:footerReference w:type="default" r:id="rId32"/>
          <w:type w:val="continuous"/>
          <w:pgSz w:w="11904" w:h="16843"/>
          <w:pgMar w:top="1140" w:right="1272" w:bottom="873" w:left="1134" w:header="720" w:footer="0" w:gutter="0"/>
          <w:cols w:space="720"/>
          <w:noEndnote/>
        </w:sectPr>
      </w:pPr>
    </w:p>
    <w:p w:rsidR="00E62B6C" w:rsidRPr="00E84ACC" w:rsidRDefault="00E62B6C" w:rsidP="00E84ACC">
      <w:pPr>
        <w:spacing w:after="0"/>
        <w:rPr>
          <w:rFonts w:ascii="Times New Roman" w:hAnsi="Times New Roman" w:cs="Times New Roman"/>
          <w:b/>
          <w:bCs/>
          <w:spacing w:val="6"/>
        </w:rPr>
      </w:pPr>
      <w:r w:rsidRPr="00E84ACC">
        <w:rPr>
          <w:rFonts w:ascii="Times New Roman" w:hAnsi="Times New Roman" w:cs="Times New Roman"/>
          <w:b/>
          <w:bCs/>
          <w:spacing w:val="6"/>
        </w:rPr>
        <w:lastRenderedPageBreak/>
        <w:t>UNIT- IV</w:t>
      </w:r>
    </w:p>
    <w:p w:rsidR="00E62B6C" w:rsidRPr="004C785D" w:rsidRDefault="003F2BDA" w:rsidP="00CB0673">
      <w:pPr>
        <w:spacing w:before="288" w:after="0"/>
        <w:jc w:val="both"/>
        <w:rPr>
          <w:rFonts w:ascii="Times New Roman" w:hAnsi="Times New Roman" w:cs="Times New Roman"/>
          <w:spacing w:val="6"/>
        </w:rPr>
      </w:pPr>
      <w:r>
        <w:rPr>
          <w:rFonts w:ascii="Times New Roman" w:hAnsi="Times New Roman" w:cs="Times New Roman"/>
          <w:spacing w:val="6"/>
        </w:rPr>
        <w:t>1.</w:t>
      </w:r>
      <w:r>
        <w:rPr>
          <w:rFonts w:ascii="Times New Roman" w:hAnsi="Times New Roman" w:cs="Times New Roman"/>
          <w:spacing w:val="6"/>
        </w:rPr>
        <w:tab/>
      </w:r>
      <w:r w:rsidR="00E62B6C" w:rsidRPr="004C785D">
        <w:rPr>
          <w:rFonts w:ascii="Times New Roman" w:hAnsi="Times New Roman" w:cs="Times New Roman"/>
          <w:spacing w:val="6"/>
        </w:rPr>
        <w:t>Contractual obligation- remedies.</w:t>
      </w:r>
    </w:p>
    <w:p w:rsidR="00947491" w:rsidRDefault="003F2BDA" w:rsidP="00CB0673">
      <w:pPr>
        <w:spacing w:after="0"/>
        <w:ind w:right="432"/>
        <w:jc w:val="both"/>
        <w:rPr>
          <w:rFonts w:ascii="Times New Roman" w:hAnsi="Times New Roman" w:cs="Times New Roman"/>
          <w:spacing w:val="6"/>
        </w:rPr>
      </w:pPr>
      <w:r>
        <w:rPr>
          <w:rFonts w:ascii="Times New Roman" w:hAnsi="Times New Roman" w:cs="Times New Roman"/>
          <w:spacing w:val="4"/>
        </w:rPr>
        <w:t>2.</w:t>
      </w:r>
      <w:r>
        <w:rPr>
          <w:rFonts w:ascii="Times New Roman" w:hAnsi="Times New Roman" w:cs="Times New Roman"/>
          <w:spacing w:val="4"/>
        </w:rPr>
        <w:tab/>
      </w:r>
      <w:r w:rsidR="00E62B6C" w:rsidRPr="004C785D">
        <w:rPr>
          <w:rFonts w:ascii="Times New Roman" w:hAnsi="Times New Roman" w:cs="Times New Roman"/>
          <w:spacing w:val="4"/>
        </w:rPr>
        <w:t>Damages, remoteness of damages, ascertainment of damages.</w:t>
      </w:r>
    </w:p>
    <w:p w:rsidR="00E62B6C" w:rsidRPr="004C785D" w:rsidRDefault="003F2BDA" w:rsidP="00CB0673">
      <w:pPr>
        <w:spacing w:after="0"/>
        <w:ind w:right="432"/>
        <w:jc w:val="both"/>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E62B6C" w:rsidRPr="004C785D">
        <w:rPr>
          <w:rFonts w:ascii="Times New Roman" w:hAnsi="Times New Roman" w:cs="Times New Roman"/>
          <w:spacing w:val="6"/>
        </w:rPr>
        <w:t>Government contracts.</w:t>
      </w:r>
    </w:p>
    <w:p w:rsidR="00E62B6C" w:rsidRPr="00E84ACC" w:rsidRDefault="00E62B6C" w:rsidP="00CB0673">
      <w:pPr>
        <w:spacing w:after="0"/>
        <w:jc w:val="both"/>
        <w:rPr>
          <w:rFonts w:ascii="Times New Roman" w:hAnsi="Times New Roman" w:cs="Times New Roman"/>
          <w:b/>
          <w:bCs/>
          <w:spacing w:val="6"/>
        </w:rPr>
      </w:pPr>
      <w:r w:rsidRPr="00E84ACC">
        <w:rPr>
          <w:rFonts w:ascii="Times New Roman" w:hAnsi="Times New Roman" w:cs="Times New Roman"/>
          <w:b/>
          <w:bCs/>
          <w:spacing w:val="6"/>
        </w:rPr>
        <w:t>UNIT- V</w:t>
      </w:r>
    </w:p>
    <w:p w:rsidR="00E62B6C" w:rsidRPr="004C785D" w:rsidRDefault="00E62B6C" w:rsidP="00CB0673">
      <w:pPr>
        <w:spacing w:before="288" w:after="0"/>
        <w:jc w:val="both"/>
        <w:rPr>
          <w:rFonts w:ascii="Times New Roman" w:hAnsi="Times New Roman" w:cs="Times New Roman"/>
          <w:b/>
          <w:bCs/>
          <w:spacing w:val="6"/>
        </w:rPr>
      </w:pPr>
      <w:r w:rsidRPr="004C785D">
        <w:rPr>
          <w:rFonts w:ascii="Times New Roman" w:hAnsi="Times New Roman" w:cs="Times New Roman"/>
          <w:b/>
          <w:bCs/>
          <w:spacing w:val="6"/>
        </w:rPr>
        <w:t>Specific Relief Act</w:t>
      </w:r>
    </w:p>
    <w:p w:rsidR="00E62B6C" w:rsidRPr="004C785D" w:rsidRDefault="00E62B6C" w:rsidP="00EF6975">
      <w:pPr>
        <w:widowControl w:val="0"/>
        <w:numPr>
          <w:ilvl w:val="0"/>
          <w:numId w:val="8"/>
        </w:numPr>
        <w:autoSpaceDE w:val="0"/>
        <w:autoSpaceDN w:val="0"/>
        <w:spacing w:after="0"/>
        <w:jc w:val="both"/>
        <w:rPr>
          <w:rFonts w:ascii="Times New Roman" w:hAnsi="Times New Roman" w:cs="Times New Roman"/>
          <w:spacing w:val="6"/>
        </w:rPr>
      </w:pPr>
      <w:r w:rsidRPr="004C785D">
        <w:rPr>
          <w:rFonts w:ascii="Times New Roman" w:hAnsi="Times New Roman" w:cs="Times New Roman"/>
          <w:spacing w:val="6"/>
        </w:rPr>
        <w:t>Specific performance of contract.</w:t>
      </w:r>
    </w:p>
    <w:p w:rsidR="003F2BDA" w:rsidRPr="004C785D" w:rsidRDefault="003F2BDA" w:rsidP="00CB0673">
      <w:pPr>
        <w:spacing w:after="0"/>
        <w:jc w:val="both"/>
        <w:rPr>
          <w:rFonts w:ascii="Times New Roman" w:hAnsi="Times New Roman" w:cs="Times New Roman"/>
          <w:spacing w:val="6"/>
        </w:rPr>
      </w:pPr>
      <w:r>
        <w:rPr>
          <w:rFonts w:ascii="Times New Roman" w:hAnsi="Times New Roman" w:cs="Times New Roman"/>
          <w:spacing w:val="4"/>
        </w:rPr>
        <w:t>2.</w:t>
      </w:r>
      <w:r>
        <w:rPr>
          <w:rFonts w:ascii="Times New Roman" w:hAnsi="Times New Roman" w:cs="Times New Roman"/>
          <w:spacing w:val="4"/>
        </w:rPr>
        <w:tab/>
      </w:r>
      <w:r w:rsidR="00E62B6C" w:rsidRPr="004C785D">
        <w:rPr>
          <w:rFonts w:ascii="Times New Roman" w:hAnsi="Times New Roman" w:cs="Times New Roman"/>
          <w:spacing w:val="4"/>
        </w:rPr>
        <w:t>Contract that can be specifically enforced &amp; that cantbe</w:t>
      </w:r>
      <w:r w:rsidRPr="004C785D">
        <w:rPr>
          <w:rFonts w:ascii="Times New Roman" w:hAnsi="Times New Roman" w:cs="Times New Roman"/>
          <w:spacing w:val="4"/>
        </w:rPr>
        <w:t>enforced.</w:t>
      </w:r>
    </w:p>
    <w:p w:rsidR="00EE3EFE" w:rsidRDefault="00872BEF" w:rsidP="00CB0673">
      <w:pPr>
        <w:spacing w:after="0"/>
        <w:jc w:val="both"/>
        <w:rPr>
          <w:rFonts w:ascii="Times New Roman" w:hAnsi="Times New Roman" w:cs="Times New Roman"/>
          <w:spacing w:val="6"/>
        </w:rPr>
      </w:pPr>
      <w:r>
        <w:rPr>
          <w:rFonts w:ascii="Times New Roman" w:hAnsi="Times New Roman" w:cs="Times New Roman"/>
          <w:spacing w:val="4"/>
        </w:rPr>
        <w:t>3.</w:t>
      </w:r>
      <w:r w:rsidR="003F2BDA" w:rsidRPr="004C785D">
        <w:rPr>
          <w:rFonts w:ascii="Times New Roman" w:hAnsi="Times New Roman" w:cs="Times New Roman"/>
          <w:spacing w:val="6"/>
        </w:rPr>
        <w:t xml:space="preserve">Persons against whom specific enforcement can be </w:t>
      </w:r>
      <w:r w:rsidRPr="004C785D">
        <w:rPr>
          <w:rFonts w:ascii="Times New Roman" w:hAnsi="Times New Roman" w:cs="Times New Roman"/>
          <w:spacing w:val="6"/>
        </w:rPr>
        <w:t>ordered.</w:t>
      </w:r>
    </w:p>
    <w:p w:rsidR="00EE3EFE" w:rsidRPr="004C785D" w:rsidRDefault="00EE3EFE" w:rsidP="00B17913">
      <w:pPr>
        <w:spacing w:after="0"/>
        <w:jc w:val="both"/>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Pr="004C785D">
        <w:rPr>
          <w:rFonts w:ascii="Times New Roman" w:hAnsi="Times New Roman" w:cs="Times New Roman"/>
          <w:spacing w:val="6"/>
        </w:rPr>
        <w:t>Rescission and cancellation.</w:t>
      </w:r>
      <w:r>
        <w:rPr>
          <w:rFonts w:ascii="Times New Roman" w:hAnsi="Times New Roman" w:cs="Times New Roman"/>
          <w:spacing w:val="6"/>
        </w:rPr>
        <w:t>5.</w:t>
      </w:r>
      <w:r>
        <w:rPr>
          <w:rFonts w:ascii="Times New Roman" w:hAnsi="Times New Roman" w:cs="Times New Roman"/>
          <w:spacing w:val="6"/>
        </w:rPr>
        <w:tab/>
      </w:r>
      <w:r w:rsidRPr="004C785D">
        <w:rPr>
          <w:rFonts w:ascii="Times New Roman" w:hAnsi="Times New Roman" w:cs="Times New Roman"/>
          <w:spacing w:val="6"/>
        </w:rPr>
        <w:t>Injunction, temporary, perpetual.</w:t>
      </w:r>
    </w:p>
    <w:p w:rsidR="00EE3EFE" w:rsidRPr="00B17913" w:rsidRDefault="00EE3EFE" w:rsidP="00EF6975">
      <w:pPr>
        <w:widowControl w:val="0"/>
        <w:numPr>
          <w:ilvl w:val="0"/>
          <w:numId w:val="9"/>
        </w:numPr>
        <w:autoSpaceDE w:val="0"/>
        <w:autoSpaceDN w:val="0"/>
        <w:spacing w:before="36" w:after="0"/>
        <w:jc w:val="both"/>
        <w:rPr>
          <w:rFonts w:ascii="Times New Roman" w:hAnsi="Times New Roman" w:cs="Times New Roman"/>
          <w:spacing w:val="6"/>
        </w:rPr>
      </w:pPr>
      <w:r w:rsidRPr="00B17913">
        <w:rPr>
          <w:rFonts w:ascii="Times New Roman" w:hAnsi="Times New Roman" w:cs="Times New Roman"/>
          <w:spacing w:val="6"/>
        </w:rPr>
        <w:t>Declaratory orders.</w:t>
      </w:r>
      <w:r w:rsidR="00B17913">
        <w:rPr>
          <w:rFonts w:ascii="Times New Roman" w:hAnsi="Times New Roman" w:cs="Times New Roman"/>
          <w:spacing w:val="6"/>
        </w:rPr>
        <w:t xml:space="preserve">    7.       </w:t>
      </w:r>
      <w:r w:rsidRPr="00B17913">
        <w:rPr>
          <w:rFonts w:ascii="Times New Roman" w:hAnsi="Times New Roman" w:cs="Times New Roman"/>
          <w:spacing w:val="6"/>
        </w:rPr>
        <w:t>Discretion and powers of court.</w:t>
      </w:r>
    </w:p>
    <w:p w:rsidR="003F2BDA" w:rsidRPr="004C785D" w:rsidRDefault="003F2BDA" w:rsidP="00CB0673">
      <w:pPr>
        <w:spacing w:after="0"/>
        <w:jc w:val="both"/>
        <w:rPr>
          <w:rFonts w:ascii="Times New Roman" w:hAnsi="Times New Roman" w:cs="Times New Roman"/>
          <w:spacing w:val="6"/>
        </w:rPr>
      </w:pPr>
    </w:p>
    <w:p w:rsidR="00B2017B" w:rsidRPr="004C785D" w:rsidRDefault="00B2017B" w:rsidP="00B2017B">
      <w:pPr>
        <w:spacing w:before="288" w:after="0"/>
        <w:jc w:val="both"/>
        <w:rPr>
          <w:rFonts w:ascii="Times New Roman" w:hAnsi="Times New Roman" w:cs="Times New Roman"/>
          <w:spacing w:val="6"/>
        </w:rPr>
      </w:pPr>
      <w:r w:rsidRPr="004C785D">
        <w:rPr>
          <w:rFonts w:ascii="Times New Roman" w:hAnsi="Times New Roman" w:cs="Times New Roman"/>
          <w:b/>
          <w:bCs/>
          <w:spacing w:val="6"/>
        </w:rPr>
        <w:t>RECOMMENDED BOOKS:</w:t>
      </w:r>
      <w:r w:rsidRPr="004C785D">
        <w:rPr>
          <w:rFonts w:ascii="Times New Roman" w:hAnsi="Times New Roman" w:cs="Times New Roman"/>
          <w:b/>
          <w:bCs/>
          <w:spacing w:val="6"/>
        </w:rPr>
        <w:noBreakHyphen/>
      </w:r>
    </w:p>
    <w:p w:rsidR="00B2017B" w:rsidRPr="004C785D" w:rsidRDefault="00B2017B" w:rsidP="00EF6975">
      <w:pPr>
        <w:widowControl w:val="0"/>
        <w:numPr>
          <w:ilvl w:val="0"/>
          <w:numId w:val="10"/>
        </w:numPr>
        <w:autoSpaceDE w:val="0"/>
        <w:autoSpaceDN w:val="0"/>
        <w:spacing w:before="36" w:after="0"/>
        <w:jc w:val="both"/>
        <w:rPr>
          <w:rFonts w:ascii="Times New Roman" w:hAnsi="Times New Roman" w:cs="Times New Roman"/>
          <w:spacing w:val="6"/>
        </w:rPr>
      </w:pPr>
      <w:r w:rsidRPr="004C785D">
        <w:rPr>
          <w:rFonts w:ascii="Times New Roman" w:hAnsi="Times New Roman" w:cs="Times New Roman"/>
          <w:spacing w:val="6"/>
        </w:rPr>
        <w:t>Beasten(ed.) Anson’s Law of Contract(27 ed. 1998)</w:t>
      </w:r>
    </w:p>
    <w:p w:rsidR="00B2017B" w:rsidRPr="004C785D" w:rsidRDefault="00B2017B" w:rsidP="00EF6975">
      <w:pPr>
        <w:widowControl w:val="0"/>
        <w:numPr>
          <w:ilvl w:val="0"/>
          <w:numId w:val="10"/>
        </w:numPr>
        <w:autoSpaceDE w:val="0"/>
        <w:autoSpaceDN w:val="0"/>
        <w:spacing w:after="0"/>
        <w:jc w:val="both"/>
        <w:rPr>
          <w:rFonts w:ascii="Times New Roman" w:hAnsi="Times New Roman" w:cs="Times New Roman"/>
          <w:spacing w:val="6"/>
        </w:rPr>
      </w:pPr>
      <w:r w:rsidRPr="004C785D">
        <w:rPr>
          <w:rFonts w:ascii="Times New Roman" w:hAnsi="Times New Roman" w:cs="Times New Roman"/>
          <w:spacing w:val="6"/>
        </w:rPr>
        <w:t>P.S. Atiya, Introduction to the law of contract1992 reprint (Claredon law Series).</w:t>
      </w:r>
    </w:p>
    <w:p w:rsidR="00B2017B" w:rsidRPr="004C785D" w:rsidRDefault="00B2017B" w:rsidP="00EF6975">
      <w:pPr>
        <w:widowControl w:val="0"/>
        <w:numPr>
          <w:ilvl w:val="0"/>
          <w:numId w:val="10"/>
        </w:numPr>
        <w:autoSpaceDE w:val="0"/>
        <w:autoSpaceDN w:val="0"/>
        <w:spacing w:after="0"/>
        <w:jc w:val="both"/>
        <w:rPr>
          <w:rFonts w:ascii="Times New Roman" w:hAnsi="Times New Roman" w:cs="Times New Roman"/>
          <w:spacing w:val="6"/>
        </w:rPr>
      </w:pPr>
      <w:r w:rsidRPr="004C785D">
        <w:rPr>
          <w:rFonts w:ascii="Times New Roman" w:hAnsi="Times New Roman" w:cs="Times New Roman"/>
          <w:spacing w:val="6"/>
        </w:rPr>
        <w:t>Avtarsingh, Law of contract (2000) Eastwrn, Lucknow.</w:t>
      </w:r>
    </w:p>
    <w:p w:rsidR="00B2017B" w:rsidRPr="004C785D" w:rsidRDefault="00B2017B" w:rsidP="00EF6975">
      <w:pPr>
        <w:widowControl w:val="0"/>
        <w:numPr>
          <w:ilvl w:val="0"/>
          <w:numId w:val="10"/>
        </w:numPr>
        <w:autoSpaceDE w:val="0"/>
        <w:autoSpaceDN w:val="0"/>
        <w:spacing w:before="36" w:after="0"/>
        <w:ind w:left="720" w:hanging="720"/>
        <w:jc w:val="both"/>
        <w:rPr>
          <w:rFonts w:ascii="Times New Roman" w:hAnsi="Times New Roman" w:cs="Times New Roman"/>
          <w:spacing w:val="6"/>
        </w:rPr>
      </w:pPr>
      <w:r w:rsidRPr="004C785D">
        <w:rPr>
          <w:rFonts w:ascii="Times New Roman" w:hAnsi="Times New Roman" w:cs="Times New Roman"/>
          <w:spacing w:val="6"/>
        </w:rPr>
        <w:t xml:space="preserve">G.C. Cheshire, and H.S.Fifoot and M.P.Furmston, Law of Contract (1992) ELBS with  </w:t>
      </w:r>
    </w:p>
    <w:p w:rsidR="00B2017B" w:rsidRPr="004C785D" w:rsidRDefault="00B2017B" w:rsidP="00B2017B">
      <w:pPr>
        <w:spacing w:before="36" w:after="0"/>
        <w:ind w:firstLine="720"/>
        <w:jc w:val="both"/>
        <w:rPr>
          <w:rFonts w:ascii="Times New Roman" w:hAnsi="Times New Roman" w:cs="Times New Roman"/>
          <w:spacing w:val="6"/>
        </w:rPr>
      </w:pPr>
      <w:r w:rsidRPr="004C785D">
        <w:rPr>
          <w:rFonts w:ascii="Times New Roman" w:hAnsi="Times New Roman" w:cs="Times New Roman"/>
          <w:spacing w:val="6"/>
        </w:rPr>
        <w:t>butterworths.</w:t>
      </w:r>
    </w:p>
    <w:p w:rsidR="00B2017B" w:rsidRPr="004C785D" w:rsidRDefault="00B2017B" w:rsidP="00EF6975">
      <w:pPr>
        <w:widowControl w:val="0"/>
        <w:numPr>
          <w:ilvl w:val="0"/>
          <w:numId w:val="10"/>
        </w:numPr>
        <w:autoSpaceDE w:val="0"/>
        <w:autoSpaceDN w:val="0"/>
        <w:spacing w:before="36" w:after="0"/>
        <w:jc w:val="both"/>
        <w:rPr>
          <w:rFonts w:ascii="Times New Roman" w:hAnsi="Times New Roman" w:cs="Times New Roman"/>
          <w:spacing w:val="6"/>
        </w:rPr>
      </w:pPr>
      <w:r w:rsidRPr="004C785D">
        <w:rPr>
          <w:rFonts w:ascii="Times New Roman" w:hAnsi="Times New Roman" w:cs="Times New Roman"/>
          <w:spacing w:val="6"/>
        </w:rPr>
        <w:t>M.Krishnan Nair, Law of Contract (1998).</w:t>
      </w:r>
    </w:p>
    <w:p w:rsidR="00B2017B" w:rsidRPr="004C785D" w:rsidRDefault="00B2017B" w:rsidP="00EF6975">
      <w:pPr>
        <w:widowControl w:val="0"/>
        <w:numPr>
          <w:ilvl w:val="0"/>
          <w:numId w:val="10"/>
        </w:numPr>
        <w:autoSpaceDE w:val="0"/>
        <w:autoSpaceDN w:val="0"/>
        <w:spacing w:after="0"/>
        <w:jc w:val="both"/>
        <w:rPr>
          <w:rFonts w:ascii="Times New Roman" w:hAnsi="Times New Roman" w:cs="Times New Roman"/>
          <w:spacing w:val="6"/>
        </w:rPr>
      </w:pPr>
      <w:r w:rsidRPr="004C785D">
        <w:rPr>
          <w:rFonts w:ascii="Times New Roman" w:hAnsi="Times New Roman" w:cs="Times New Roman"/>
          <w:spacing w:val="6"/>
        </w:rPr>
        <w:t>G.H. Treltet, Law of Contracts, Sweet &amp; Maxwell (1997 reprint)</w:t>
      </w:r>
    </w:p>
    <w:p w:rsidR="00B2017B" w:rsidRPr="004C785D" w:rsidRDefault="00B2017B" w:rsidP="00EF6975">
      <w:pPr>
        <w:widowControl w:val="0"/>
        <w:numPr>
          <w:ilvl w:val="0"/>
          <w:numId w:val="10"/>
        </w:numPr>
        <w:autoSpaceDE w:val="0"/>
        <w:autoSpaceDN w:val="0"/>
        <w:spacing w:before="36" w:after="0"/>
        <w:ind w:left="720" w:hanging="720"/>
        <w:jc w:val="both"/>
        <w:rPr>
          <w:rFonts w:ascii="Times New Roman" w:hAnsi="Times New Roman" w:cs="Times New Roman"/>
          <w:spacing w:val="6"/>
        </w:rPr>
      </w:pPr>
      <w:r w:rsidRPr="004C785D">
        <w:rPr>
          <w:rFonts w:ascii="Times New Roman" w:hAnsi="Times New Roman" w:cs="Times New Roman"/>
          <w:spacing w:val="6"/>
        </w:rPr>
        <w:t xml:space="preserve">R.K. Abhichandani, (ed.) Pollock &amp;Mulla on the Indian Contract and the Specific Relief </w:t>
      </w:r>
    </w:p>
    <w:p w:rsidR="00B2017B" w:rsidRPr="004C785D" w:rsidRDefault="00B2017B" w:rsidP="00B2017B">
      <w:pPr>
        <w:spacing w:before="36" w:after="0"/>
        <w:jc w:val="both"/>
        <w:rPr>
          <w:rFonts w:ascii="Times New Roman" w:hAnsi="Times New Roman" w:cs="Times New Roman"/>
          <w:spacing w:val="6"/>
        </w:rPr>
      </w:pPr>
      <w:r w:rsidRPr="004C785D">
        <w:rPr>
          <w:rFonts w:ascii="Times New Roman" w:hAnsi="Times New Roman" w:cs="Times New Roman"/>
          <w:spacing w:val="6"/>
        </w:rPr>
        <w:t xml:space="preserve">        Act (1999) Tripathi</w:t>
      </w:r>
    </w:p>
    <w:p w:rsidR="00B2017B" w:rsidRPr="004C785D" w:rsidRDefault="00B2017B" w:rsidP="00EF6975">
      <w:pPr>
        <w:widowControl w:val="0"/>
        <w:numPr>
          <w:ilvl w:val="0"/>
          <w:numId w:val="10"/>
        </w:numPr>
        <w:autoSpaceDE w:val="0"/>
        <w:autoSpaceDN w:val="0"/>
        <w:spacing w:before="36" w:after="0"/>
        <w:jc w:val="both"/>
        <w:rPr>
          <w:rFonts w:ascii="Times New Roman" w:hAnsi="Times New Roman" w:cs="Times New Roman"/>
          <w:spacing w:val="6"/>
        </w:rPr>
      </w:pPr>
      <w:r w:rsidRPr="004C785D">
        <w:rPr>
          <w:rFonts w:ascii="Times New Roman" w:hAnsi="Times New Roman" w:cs="Times New Roman"/>
          <w:spacing w:val="6"/>
        </w:rPr>
        <w:t>Banerjee S.C. Law of Specific Relief (1998) Universal.</w:t>
      </w:r>
    </w:p>
    <w:p w:rsidR="00B2017B" w:rsidRPr="004C785D" w:rsidRDefault="00B2017B" w:rsidP="00EF6975">
      <w:pPr>
        <w:widowControl w:val="0"/>
        <w:numPr>
          <w:ilvl w:val="0"/>
          <w:numId w:val="10"/>
        </w:numPr>
        <w:autoSpaceDE w:val="0"/>
        <w:autoSpaceDN w:val="0"/>
        <w:spacing w:after="0"/>
        <w:jc w:val="both"/>
        <w:rPr>
          <w:rFonts w:ascii="Times New Roman" w:hAnsi="Times New Roman" w:cs="Times New Roman"/>
          <w:spacing w:val="6"/>
        </w:rPr>
      </w:pPr>
      <w:r w:rsidRPr="004C785D">
        <w:rPr>
          <w:rFonts w:ascii="Times New Roman" w:hAnsi="Times New Roman" w:cs="Times New Roman"/>
          <w:spacing w:val="6"/>
        </w:rPr>
        <w:t>Anson, Law of Contract (1998) Universal.</w:t>
      </w:r>
    </w:p>
    <w:p w:rsidR="00B2017B" w:rsidRPr="004C785D" w:rsidRDefault="00B2017B" w:rsidP="00EF6975">
      <w:pPr>
        <w:widowControl w:val="0"/>
        <w:numPr>
          <w:ilvl w:val="0"/>
          <w:numId w:val="10"/>
        </w:numPr>
        <w:autoSpaceDE w:val="0"/>
        <w:autoSpaceDN w:val="0"/>
        <w:spacing w:after="0"/>
        <w:jc w:val="both"/>
        <w:rPr>
          <w:rFonts w:ascii="Times New Roman" w:hAnsi="Times New Roman" w:cs="Times New Roman"/>
          <w:spacing w:val="6"/>
        </w:rPr>
      </w:pPr>
      <w:r w:rsidRPr="004C785D">
        <w:rPr>
          <w:rFonts w:ascii="Times New Roman" w:hAnsi="Times New Roman" w:cs="Times New Roman"/>
          <w:spacing w:val="6"/>
        </w:rPr>
        <w:t>Dutt on Contract (2000), Universal</w:t>
      </w:r>
    </w:p>
    <w:p w:rsidR="00B2017B" w:rsidRPr="004C785D" w:rsidRDefault="00B2017B" w:rsidP="00EF6975">
      <w:pPr>
        <w:widowControl w:val="0"/>
        <w:numPr>
          <w:ilvl w:val="0"/>
          <w:numId w:val="10"/>
        </w:numPr>
        <w:autoSpaceDE w:val="0"/>
        <w:autoSpaceDN w:val="0"/>
        <w:spacing w:before="36" w:after="0"/>
        <w:jc w:val="both"/>
        <w:rPr>
          <w:rFonts w:ascii="Times New Roman" w:hAnsi="Times New Roman" w:cs="Times New Roman"/>
          <w:spacing w:val="6"/>
        </w:rPr>
      </w:pPr>
      <w:r w:rsidRPr="004C785D">
        <w:rPr>
          <w:rFonts w:ascii="Times New Roman" w:hAnsi="Times New Roman" w:cs="Times New Roman"/>
          <w:spacing w:val="6"/>
        </w:rPr>
        <w:t>Anand&amp;Aiyer, Law of Specific Relief (1999), Universal</w:t>
      </w:r>
    </w:p>
    <w:p w:rsidR="00B2017B" w:rsidRPr="004C785D" w:rsidRDefault="00B2017B" w:rsidP="00B2017B">
      <w:pPr>
        <w:tabs>
          <w:tab w:val="left" w:pos="846"/>
          <w:tab w:val="left" w:pos="1413"/>
          <w:tab w:val="left" w:pos="2259"/>
          <w:tab w:val="left" w:pos="3537"/>
          <w:tab w:val="left" w:pos="4347"/>
        </w:tabs>
        <w:spacing w:after="0"/>
        <w:ind w:left="71"/>
        <w:jc w:val="both"/>
        <w:rPr>
          <w:rFonts w:ascii="Times New Roman" w:hAnsi="Times New Roman" w:cs="Times New Roman"/>
          <w:b/>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9D156C" w:rsidRDefault="009D156C" w:rsidP="00DC0358">
      <w:pPr>
        <w:spacing w:after="0"/>
        <w:jc w:val="center"/>
        <w:rPr>
          <w:rFonts w:ascii="Times New Roman" w:eastAsia="Times New Roman" w:hAnsi="Times New Roman" w:cs="Times New Roman"/>
          <w:b/>
          <w:sz w:val="28"/>
          <w:szCs w:val="28"/>
        </w:rPr>
      </w:pPr>
    </w:p>
    <w:p w:rsidR="00DC0358" w:rsidRPr="007671B9" w:rsidRDefault="00DC0358" w:rsidP="00DC0358">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PART-I  SEMESTER - I</w:t>
      </w:r>
    </w:p>
    <w:p w:rsidR="00E62B6C" w:rsidRDefault="00DC0358" w:rsidP="00DC0358">
      <w:pPr>
        <w:tabs>
          <w:tab w:val="left" w:pos="846"/>
          <w:tab w:val="left" w:pos="1413"/>
          <w:tab w:val="left" w:pos="2259"/>
          <w:tab w:val="left" w:pos="3537"/>
          <w:tab w:val="left" w:pos="4347"/>
        </w:tabs>
        <w:ind w:left="71"/>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V</w:t>
      </w:r>
      <w:r w:rsidR="005152D2">
        <w:rPr>
          <w:rFonts w:ascii="Times New Roman" w:hAnsi="Times New Roman" w:cs="Times New Roman"/>
          <w:b/>
          <w:sz w:val="28"/>
          <w:szCs w:val="28"/>
        </w:rPr>
        <w:t xml:space="preserve"> </w:t>
      </w:r>
      <w:r w:rsidR="00DF7013" w:rsidRPr="00DF7013">
        <w:rPr>
          <w:rFonts w:ascii="Times New Roman" w:hAnsi="Times New Roman" w:cs="Times New Roman"/>
          <w:b/>
          <w:bCs/>
          <w:spacing w:val="6"/>
          <w:sz w:val="28"/>
        </w:rPr>
        <w:t>FAMILY LAW-I (HINDU LAW)</w:t>
      </w:r>
    </w:p>
    <w:p w:rsidR="009F5D60" w:rsidRDefault="009F5D60" w:rsidP="00031FAE">
      <w:pPr>
        <w:spacing w:after="0"/>
        <w:ind w:right="-284"/>
        <w:jc w:val="both"/>
        <w:rPr>
          <w:rFonts w:ascii="Times New Roman" w:hAnsi="Times New Roman" w:cs="Times New Roman"/>
          <w:b/>
          <w:bCs/>
          <w:spacing w:val="6"/>
        </w:rPr>
      </w:pPr>
    </w:p>
    <w:p w:rsidR="00EA2B96" w:rsidRPr="004F5FCA" w:rsidRDefault="00EA2B96" w:rsidP="00031FAE">
      <w:pPr>
        <w:spacing w:after="0"/>
        <w:ind w:right="-284"/>
        <w:jc w:val="both"/>
        <w:rPr>
          <w:rFonts w:ascii="Times New Roman" w:hAnsi="Times New Roman" w:cs="Times New Roman"/>
          <w:b/>
          <w:bCs/>
          <w:spacing w:val="6"/>
        </w:rPr>
      </w:pPr>
      <w:r w:rsidRPr="004F5FCA">
        <w:rPr>
          <w:rFonts w:ascii="Times New Roman" w:hAnsi="Times New Roman" w:cs="Times New Roman"/>
          <w:b/>
          <w:bCs/>
          <w:spacing w:val="6"/>
        </w:rPr>
        <w:t>UNIT-I</w:t>
      </w:r>
    </w:p>
    <w:p w:rsidR="00323B5B" w:rsidRPr="004F5FCA" w:rsidRDefault="00EA2B96" w:rsidP="00EF6975">
      <w:pPr>
        <w:pStyle w:val="ListParagraph"/>
        <w:numPr>
          <w:ilvl w:val="0"/>
          <w:numId w:val="11"/>
        </w:numPr>
        <w:spacing w:before="36" w:after="0"/>
        <w:ind w:left="0" w:right="-143" w:firstLine="0"/>
        <w:jc w:val="both"/>
        <w:rPr>
          <w:rFonts w:ascii="Times New Roman" w:hAnsi="Times New Roman" w:cs="Times New Roman"/>
          <w:spacing w:val="4"/>
        </w:rPr>
      </w:pPr>
      <w:r w:rsidRPr="004F5FCA">
        <w:rPr>
          <w:rFonts w:ascii="Times New Roman" w:hAnsi="Times New Roman" w:cs="Times New Roman"/>
          <w:spacing w:val="6"/>
        </w:rPr>
        <w:t>Nature of Hindu law.</w:t>
      </w:r>
      <w:r w:rsidR="004F5FCA">
        <w:rPr>
          <w:rFonts w:ascii="Times New Roman" w:hAnsi="Times New Roman" w:cs="Times New Roman"/>
          <w:spacing w:val="6"/>
        </w:rPr>
        <w:t xml:space="preserve">  2.    </w:t>
      </w:r>
      <w:r w:rsidRPr="004F5FCA">
        <w:rPr>
          <w:rFonts w:ascii="Times New Roman" w:hAnsi="Times New Roman" w:cs="Times New Roman"/>
          <w:spacing w:val="4"/>
        </w:rPr>
        <w:t>Hinduism, origin and development, definitions.</w:t>
      </w:r>
    </w:p>
    <w:p w:rsidR="00EA2B96" w:rsidRDefault="00EA2B96" w:rsidP="00EF6975">
      <w:pPr>
        <w:pStyle w:val="ListParagraph"/>
        <w:numPr>
          <w:ilvl w:val="0"/>
          <w:numId w:val="11"/>
        </w:numPr>
        <w:spacing w:before="36" w:after="0"/>
        <w:ind w:left="0" w:right="-143" w:firstLine="0"/>
        <w:jc w:val="both"/>
        <w:rPr>
          <w:rFonts w:ascii="Times New Roman" w:hAnsi="Times New Roman" w:cs="Times New Roman"/>
          <w:spacing w:val="6"/>
        </w:rPr>
      </w:pPr>
      <w:r w:rsidRPr="003B4DC9">
        <w:rPr>
          <w:rFonts w:ascii="Times New Roman" w:hAnsi="Times New Roman" w:cs="Times New Roman"/>
          <w:spacing w:val="6"/>
        </w:rPr>
        <w:t>School and Sources.</w:t>
      </w:r>
    </w:p>
    <w:p w:rsidR="009F5D60" w:rsidRPr="003B4DC9" w:rsidRDefault="009F5D60" w:rsidP="00EF6975">
      <w:pPr>
        <w:pStyle w:val="ListParagraph"/>
        <w:numPr>
          <w:ilvl w:val="0"/>
          <w:numId w:val="11"/>
        </w:numPr>
        <w:spacing w:before="36" w:after="0"/>
        <w:ind w:left="0" w:right="-143" w:firstLine="0"/>
        <w:jc w:val="both"/>
        <w:rPr>
          <w:rFonts w:ascii="Times New Roman" w:hAnsi="Times New Roman" w:cs="Times New Roman"/>
          <w:spacing w:val="6"/>
        </w:rPr>
      </w:pPr>
    </w:p>
    <w:p w:rsidR="00EA2B96" w:rsidRPr="004F5FCA" w:rsidRDefault="00EA2B96" w:rsidP="00031FAE">
      <w:pPr>
        <w:spacing w:after="0"/>
        <w:jc w:val="both"/>
        <w:rPr>
          <w:rFonts w:ascii="Times New Roman" w:hAnsi="Times New Roman" w:cs="Times New Roman"/>
          <w:b/>
          <w:bCs/>
          <w:spacing w:val="6"/>
        </w:rPr>
      </w:pPr>
      <w:r w:rsidRPr="004F5FCA">
        <w:rPr>
          <w:rFonts w:ascii="Times New Roman" w:hAnsi="Times New Roman" w:cs="Times New Roman"/>
          <w:b/>
          <w:bCs/>
          <w:spacing w:val="6"/>
        </w:rPr>
        <w:t>UNIT- II</w:t>
      </w:r>
    </w:p>
    <w:p w:rsidR="004F5FCA" w:rsidRDefault="00EA2B96" w:rsidP="00EF6975">
      <w:pPr>
        <w:pStyle w:val="ListParagraph"/>
        <w:numPr>
          <w:ilvl w:val="0"/>
          <w:numId w:val="12"/>
        </w:numPr>
        <w:spacing w:after="0"/>
        <w:ind w:left="0" w:right="-284" w:firstLine="0"/>
        <w:jc w:val="both"/>
        <w:rPr>
          <w:rFonts w:ascii="Times New Roman" w:hAnsi="Times New Roman" w:cs="Times New Roman"/>
          <w:spacing w:val="6"/>
        </w:rPr>
      </w:pPr>
      <w:r w:rsidRPr="004F5FCA">
        <w:rPr>
          <w:rFonts w:ascii="Times New Roman" w:hAnsi="Times New Roman" w:cs="Times New Roman"/>
          <w:spacing w:val="6"/>
        </w:rPr>
        <w:t>Marriage.</w:t>
      </w:r>
      <w:r w:rsidR="004F5FCA" w:rsidRPr="004F5FCA">
        <w:rPr>
          <w:rFonts w:ascii="Times New Roman" w:hAnsi="Times New Roman" w:cs="Times New Roman"/>
          <w:spacing w:val="6"/>
        </w:rPr>
        <w:t xml:space="preserve">  2.    </w:t>
      </w:r>
      <w:r w:rsidRPr="004F5FCA">
        <w:rPr>
          <w:rFonts w:ascii="Times New Roman" w:hAnsi="Times New Roman" w:cs="Times New Roman"/>
          <w:spacing w:val="6"/>
        </w:rPr>
        <w:t>Kinds, nullity of marriage.</w:t>
      </w:r>
      <w:r w:rsidR="004F5FCA" w:rsidRPr="004F5FCA">
        <w:rPr>
          <w:rFonts w:ascii="Times New Roman" w:hAnsi="Times New Roman" w:cs="Times New Roman"/>
          <w:spacing w:val="6"/>
        </w:rPr>
        <w:t xml:space="preserve">  3.  </w:t>
      </w:r>
      <w:r w:rsidRPr="004F5FCA">
        <w:rPr>
          <w:rFonts w:ascii="Times New Roman" w:hAnsi="Times New Roman" w:cs="Times New Roman"/>
          <w:spacing w:val="6"/>
        </w:rPr>
        <w:t xml:space="preserve"> Hindu marriage Act 1955</w:t>
      </w:r>
    </w:p>
    <w:p w:rsidR="00882B54" w:rsidRPr="00882B54" w:rsidRDefault="00993853" w:rsidP="004F5FCA">
      <w:pPr>
        <w:pStyle w:val="ListParagraph"/>
        <w:spacing w:after="0"/>
        <w:ind w:left="0" w:right="-284"/>
        <w:jc w:val="both"/>
        <w:rPr>
          <w:rFonts w:ascii="Times New Roman" w:hAnsi="Times New Roman" w:cs="Times New Roman"/>
          <w:spacing w:val="6"/>
        </w:rPr>
      </w:pPr>
      <w:r>
        <w:rPr>
          <w:rFonts w:ascii="Times New Roman" w:hAnsi="Times New Roman" w:cs="Times New Roman"/>
          <w:spacing w:val="6"/>
        </w:rPr>
        <w:t>4</w:t>
      </w:r>
      <w:r w:rsidR="004F5FCA">
        <w:rPr>
          <w:rFonts w:ascii="Times New Roman" w:hAnsi="Times New Roman" w:cs="Times New Roman"/>
          <w:spacing w:val="6"/>
        </w:rPr>
        <w:t xml:space="preserve">.        </w:t>
      </w:r>
      <w:r w:rsidR="00EA2B96" w:rsidRPr="004F5FCA">
        <w:rPr>
          <w:rFonts w:ascii="Times New Roman" w:hAnsi="Times New Roman" w:cs="Times New Roman"/>
          <w:spacing w:val="4"/>
        </w:rPr>
        <w:t>Special marriage Act 1954.</w:t>
      </w:r>
      <w:r w:rsidR="004F5FCA">
        <w:rPr>
          <w:rFonts w:ascii="Times New Roman" w:hAnsi="Times New Roman" w:cs="Times New Roman"/>
          <w:spacing w:val="4"/>
        </w:rPr>
        <w:t xml:space="preserve">   5. </w:t>
      </w:r>
      <w:r w:rsidR="00EA2B96" w:rsidRPr="003B4DC9">
        <w:rPr>
          <w:rFonts w:ascii="Times New Roman" w:hAnsi="Times New Roman" w:cs="Times New Roman"/>
          <w:spacing w:val="6"/>
        </w:rPr>
        <w:t xml:space="preserve"> Divorce.</w:t>
      </w:r>
      <w:r w:rsidR="004F5FCA">
        <w:rPr>
          <w:rFonts w:ascii="Times New Roman" w:hAnsi="Times New Roman" w:cs="Times New Roman"/>
          <w:spacing w:val="6"/>
        </w:rPr>
        <w:t xml:space="preserve">  6. </w:t>
      </w:r>
      <w:r w:rsidR="00882B54" w:rsidRPr="00882B54">
        <w:rPr>
          <w:rFonts w:ascii="Times New Roman" w:hAnsi="Times New Roman" w:cs="Times New Roman"/>
          <w:spacing w:val="6"/>
        </w:rPr>
        <w:t>Judicial separation, Restitution of conjugal rights.</w:t>
      </w:r>
    </w:p>
    <w:p w:rsidR="002E4777" w:rsidRDefault="00993853" w:rsidP="00993853">
      <w:pPr>
        <w:pStyle w:val="ListParagraph"/>
        <w:spacing w:after="0"/>
        <w:ind w:left="0"/>
        <w:jc w:val="both"/>
        <w:rPr>
          <w:rFonts w:ascii="Times New Roman" w:hAnsi="Times New Roman" w:cs="Times New Roman"/>
          <w:spacing w:val="6"/>
        </w:rPr>
      </w:pPr>
      <w:r>
        <w:rPr>
          <w:rFonts w:ascii="Times New Roman" w:hAnsi="Times New Roman" w:cs="Times New Roman"/>
          <w:spacing w:val="6"/>
        </w:rPr>
        <w:t>7.</w:t>
      </w:r>
      <w:r>
        <w:rPr>
          <w:rFonts w:ascii="Times New Roman" w:hAnsi="Times New Roman" w:cs="Times New Roman"/>
          <w:spacing w:val="6"/>
        </w:rPr>
        <w:tab/>
      </w:r>
      <w:r w:rsidR="002E4777" w:rsidRPr="002E4777">
        <w:rPr>
          <w:rFonts w:ascii="Times New Roman" w:hAnsi="Times New Roman" w:cs="Times New Roman"/>
          <w:spacing w:val="6"/>
        </w:rPr>
        <w:t>Group for matrimonial remedies.</w:t>
      </w:r>
    </w:p>
    <w:p w:rsidR="009F5D60" w:rsidRDefault="009F5D60" w:rsidP="00993853">
      <w:pPr>
        <w:pStyle w:val="ListParagraph"/>
        <w:spacing w:after="0"/>
        <w:ind w:left="0"/>
        <w:jc w:val="both"/>
        <w:rPr>
          <w:rFonts w:ascii="Times New Roman" w:hAnsi="Times New Roman" w:cs="Times New Roman"/>
          <w:spacing w:val="6"/>
        </w:rPr>
      </w:pPr>
    </w:p>
    <w:p w:rsidR="0037167C" w:rsidRPr="004F5FCA" w:rsidRDefault="0037167C" w:rsidP="00031FAE">
      <w:pPr>
        <w:spacing w:after="0"/>
        <w:jc w:val="both"/>
        <w:rPr>
          <w:rFonts w:ascii="Times New Roman" w:hAnsi="Times New Roman" w:cs="Times New Roman"/>
          <w:b/>
          <w:bCs/>
          <w:spacing w:val="6"/>
        </w:rPr>
      </w:pPr>
      <w:r w:rsidRPr="004F5FCA">
        <w:rPr>
          <w:rFonts w:ascii="Times New Roman" w:hAnsi="Times New Roman" w:cs="Times New Roman"/>
          <w:b/>
          <w:bCs/>
          <w:spacing w:val="6"/>
        </w:rPr>
        <w:t>UNIT- III</w:t>
      </w:r>
    </w:p>
    <w:p w:rsidR="0037167C" w:rsidRDefault="0037167C" w:rsidP="004840DC">
      <w:pPr>
        <w:spacing w:after="0"/>
        <w:jc w:val="both"/>
        <w:rPr>
          <w:rFonts w:ascii="Times New Roman" w:hAnsi="Times New Roman" w:cs="Times New Roman"/>
          <w:spacing w:val="6"/>
        </w:rPr>
      </w:pPr>
      <w:r>
        <w:rPr>
          <w:rFonts w:ascii="Times New Roman" w:hAnsi="Times New Roman" w:cs="Times New Roman"/>
          <w:spacing w:val="6"/>
        </w:rPr>
        <w:t xml:space="preserve">1.    </w:t>
      </w:r>
      <w:r w:rsidR="008D7D08">
        <w:rPr>
          <w:rFonts w:ascii="Times New Roman" w:hAnsi="Times New Roman" w:cs="Times New Roman"/>
          <w:spacing w:val="6"/>
        </w:rPr>
        <w:tab/>
      </w:r>
      <w:r w:rsidRPr="00EA2B96">
        <w:rPr>
          <w:rFonts w:ascii="Times New Roman" w:hAnsi="Times New Roman" w:cs="Times New Roman"/>
          <w:spacing w:val="6"/>
        </w:rPr>
        <w:t>Joint family.</w:t>
      </w:r>
      <w:r>
        <w:rPr>
          <w:rFonts w:ascii="Times New Roman" w:hAnsi="Times New Roman" w:cs="Times New Roman"/>
          <w:spacing w:val="4"/>
        </w:rPr>
        <w:t xml:space="preserve">2.    </w:t>
      </w:r>
      <w:r w:rsidR="008D7D08">
        <w:rPr>
          <w:rFonts w:ascii="Times New Roman" w:hAnsi="Times New Roman" w:cs="Times New Roman"/>
          <w:spacing w:val="4"/>
        </w:rPr>
        <w:tab/>
      </w:r>
      <w:r w:rsidRPr="00EA2B96">
        <w:rPr>
          <w:rFonts w:ascii="Times New Roman" w:hAnsi="Times New Roman" w:cs="Times New Roman"/>
          <w:spacing w:val="4"/>
        </w:rPr>
        <w:t>Coparcenaries, property under mitakshara and Dayabhag.</w:t>
      </w:r>
    </w:p>
    <w:p w:rsidR="0037167C" w:rsidRDefault="0037167C" w:rsidP="00031FAE">
      <w:pPr>
        <w:spacing w:after="0"/>
        <w:ind w:right="-264"/>
        <w:jc w:val="both"/>
        <w:rPr>
          <w:rFonts w:ascii="Times New Roman" w:hAnsi="Times New Roman" w:cs="Times New Roman"/>
          <w:spacing w:val="6"/>
        </w:rPr>
      </w:pPr>
      <w:r>
        <w:rPr>
          <w:rFonts w:ascii="Times New Roman" w:hAnsi="Times New Roman" w:cs="Times New Roman"/>
          <w:spacing w:val="6"/>
        </w:rPr>
        <w:t xml:space="preserve">3.    </w:t>
      </w:r>
      <w:r w:rsidR="008D7D08">
        <w:rPr>
          <w:rFonts w:ascii="Times New Roman" w:hAnsi="Times New Roman" w:cs="Times New Roman"/>
          <w:spacing w:val="6"/>
        </w:rPr>
        <w:tab/>
      </w:r>
      <w:r w:rsidRPr="00EA2B96">
        <w:rPr>
          <w:rFonts w:ascii="Times New Roman" w:hAnsi="Times New Roman" w:cs="Times New Roman"/>
          <w:spacing w:val="6"/>
        </w:rPr>
        <w:t>Partition and Re- union, women estate, stridhan.</w:t>
      </w:r>
    </w:p>
    <w:p w:rsidR="009F5D60" w:rsidRPr="00EA2B96" w:rsidRDefault="009F5D60" w:rsidP="00031FAE">
      <w:pPr>
        <w:spacing w:after="0"/>
        <w:ind w:right="-264"/>
        <w:jc w:val="both"/>
        <w:rPr>
          <w:rFonts w:ascii="Times New Roman" w:hAnsi="Times New Roman" w:cs="Times New Roman"/>
          <w:spacing w:val="6"/>
        </w:rPr>
      </w:pPr>
    </w:p>
    <w:p w:rsidR="0037167C" w:rsidRPr="004F5FCA" w:rsidRDefault="0037167C" w:rsidP="00031FAE">
      <w:pPr>
        <w:spacing w:after="0"/>
        <w:jc w:val="both"/>
        <w:rPr>
          <w:rFonts w:ascii="Times New Roman" w:hAnsi="Times New Roman" w:cs="Times New Roman"/>
          <w:b/>
          <w:bCs/>
          <w:spacing w:val="6"/>
        </w:rPr>
      </w:pPr>
      <w:r w:rsidRPr="004F5FCA">
        <w:rPr>
          <w:rFonts w:ascii="Times New Roman" w:hAnsi="Times New Roman" w:cs="Times New Roman"/>
          <w:b/>
          <w:bCs/>
          <w:spacing w:val="6"/>
        </w:rPr>
        <w:t>UNIT-IV</w:t>
      </w:r>
    </w:p>
    <w:p w:rsidR="0037167C" w:rsidRDefault="003C184F" w:rsidP="003C184F">
      <w:pPr>
        <w:widowControl w:val="0"/>
        <w:tabs>
          <w:tab w:val="num" w:pos="426"/>
        </w:tabs>
        <w:autoSpaceDE w:val="0"/>
        <w:autoSpaceDN w:val="0"/>
        <w:spacing w:after="0"/>
        <w:jc w:val="both"/>
        <w:rPr>
          <w:rFonts w:ascii="Times New Roman" w:hAnsi="Times New Roman" w:cs="Times New Roman"/>
          <w:spacing w:val="6"/>
        </w:rPr>
      </w:pPr>
      <w:r>
        <w:rPr>
          <w:rFonts w:ascii="Times New Roman" w:hAnsi="Times New Roman" w:cs="Times New Roman"/>
          <w:spacing w:val="6"/>
        </w:rPr>
        <w:t>1.</w:t>
      </w:r>
      <w:r w:rsidR="0037167C" w:rsidRPr="009E4991">
        <w:rPr>
          <w:rFonts w:ascii="Times New Roman" w:hAnsi="Times New Roman" w:cs="Times New Roman"/>
          <w:spacing w:val="6"/>
        </w:rPr>
        <w:t>Gifts, wills.</w:t>
      </w:r>
      <w:r w:rsidR="009E4991">
        <w:rPr>
          <w:rFonts w:ascii="Times New Roman" w:hAnsi="Times New Roman" w:cs="Times New Roman"/>
          <w:spacing w:val="6"/>
        </w:rPr>
        <w:t xml:space="preserve">        2.  </w:t>
      </w:r>
      <w:r w:rsidR="0037167C" w:rsidRPr="009E4991">
        <w:rPr>
          <w:rFonts w:ascii="Times New Roman" w:hAnsi="Times New Roman" w:cs="Times New Roman"/>
          <w:spacing w:val="6"/>
        </w:rPr>
        <w:t>Hindu adoption and maintenance Act 1956.</w:t>
      </w:r>
    </w:p>
    <w:p w:rsidR="00851B8D" w:rsidRPr="009E4991" w:rsidRDefault="00851B8D" w:rsidP="003C184F">
      <w:pPr>
        <w:widowControl w:val="0"/>
        <w:tabs>
          <w:tab w:val="num" w:pos="426"/>
        </w:tabs>
        <w:autoSpaceDE w:val="0"/>
        <w:autoSpaceDN w:val="0"/>
        <w:spacing w:after="0"/>
        <w:jc w:val="both"/>
        <w:rPr>
          <w:rFonts w:ascii="Times New Roman" w:hAnsi="Times New Roman" w:cs="Times New Roman"/>
          <w:spacing w:val="6"/>
        </w:rPr>
      </w:pPr>
    </w:p>
    <w:p w:rsidR="0037167C" w:rsidRPr="004F5FCA" w:rsidRDefault="0037167C" w:rsidP="00031FAE">
      <w:pPr>
        <w:spacing w:after="0"/>
        <w:jc w:val="both"/>
        <w:rPr>
          <w:rFonts w:ascii="Times New Roman" w:hAnsi="Times New Roman" w:cs="Times New Roman"/>
          <w:b/>
          <w:bCs/>
          <w:spacing w:val="6"/>
        </w:rPr>
      </w:pPr>
      <w:r w:rsidRPr="004F5FCA">
        <w:rPr>
          <w:rFonts w:ascii="Times New Roman" w:hAnsi="Times New Roman" w:cs="Times New Roman"/>
          <w:b/>
          <w:bCs/>
          <w:spacing w:val="6"/>
        </w:rPr>
        <w:t>UNIT- V</w:t>
      </w:r>
    </w:p>
    <w:p w:rsidR="0037167C" w:rsidRPr="003C184F" w:rsidRDefault="003C184F" w:rsidP="003C184F">
      <w:pPr>
        <w:widowControl w:val="0"/>
        <w:tabs>
          <w:tab w:val="num" w:pos="426"/>
        </w:tabs>
        <w:autoSpaceDE w:val="0"/>
        <w:autoSpaceDN w:val="0"/>
        <w:spacing w:after="0"/>
        <w:jc w:val="both"/>
        <w:rPr>
          <w:rFonts w:ascii="Times New Roman" w:hAnsi="Times New Roman" w:cs="Times New Roman"/>
          <w:spacing w:val="6"/>
        </w:rPr>
      </w:pPr>
      <w:r>
        <w:rPr>
          <w:rFonts w:ascii="Times New Roman" w:hAnsi="Times New Roman" w:cs="Times New Roman"/>
          <w:spacing w:val="6"/>
        </w:rPr>
        <w:t xml:space="preserve">1.   </w:t>
      </w:r>
      <w:r w:rsidR="0037167C" w:rsidRPr="003C184F">
        <w:rPr>
          <w:rFonts w:ascii="Times New Roman" w:hAnsi="Times New Roman" w:cs="Times New Roman"/>
          <w:spacing w:val="6"/>
        </w:rPr>
        <w:t>General rules of succession.</w:t>
      </w:r>
      <w:r>
        <w:rPr>
          <w:rFonts w:ascii="Times New Roman" w:hAnsi="Times New Roman" w:cs="Times New Roman"/>
          <w:spacing w:val="6"/>
        </w:rPr>
        <w:t xml:space="preserve">        2.   </w:t>
      </w:r>
      <w:r w:rsidR="0037167C" w:rsidRPr="003C184F">
        <w:rPr>
          <w:rFonts w:ascii="Times New Roman" w:hAnsi="Times New Roman" w:cs="Times New Roman"/>
          <w:spacing w:val="6"/>
        </w:rPr>
        <w:t>Disqualification relating to succession.</w:t>
      </w:r>
    </w:p>
    <w:p w:rsidR="0037167C" w:rsidRDefault="003C184F" w:rsidP="003C184F">
      <w:pPr>
        <w:widowControl w:val="0"/>
        <w:tabs>
          <w:tab w:val="num" w:pos="426"/>
        </w:tabs>
        <w:autoSpaceDE w:val="0"/>
        <w:autoSpaceDN w:val="0"/>
        <w:spacing w:after="0"/>
        <w:jc w:val="both"/>
        <w:rPr>
          <w:rFonts w:ascii="Times New Roman" w:hAnsi="Times New Roman" w:cs="Times New Roman"/>
          <w:spacing w:val="6"/>
        </w:rPr>
      </w:pPr>
      <w:r>
        <w:rPr>
          <w:rFonts w:ascii="Times New Roman" w:hAnsi="Times New Roman" w:cs="Times New Roman"/>
          <w:spacing w:val="6"/>
        </w:rPr>
        <w:t xml:space="preserve"> 3.    </w:t>
      </w:r>
      <w:r w:rsidR="0037167C" w:rsidRPr="003C184F">
        <w:rPr>
          <w:rFonts w:ascii="Times New Roman" w:hAnsi="Times New Roman" w:cs="Times New Roman"/>
          <w:spacing w:val="6"/>
        </w:rPr>
        <w:t>Hindu Succession Act 1956.</w:t>
      </w:r>
      <w:r w:rsidRPr="003C184F">
        <w:rPr>
          <w:rFonts w:ascii="Times New Roman" w:hAnsi="Times New Roman" w:cs="Times New Roman"/>
          <w:spacing w:val="6"/>
        </w:rPr>
        <w:t xml:space="preserve">       4.   </w:t>
      </w:r>
      <w:r w:rsidR="0037167C" w:rsidRPr="003C184F">
        <w:rPr>
          <w:rFonts w:ascii="Times New Roman" w:hAnsi="Times New Roman" w:cs="Times New Roman"/>
          <w:spacing w:val="6"/>
        </w:rPr>
        <w:t>Religious Endowment.</w:t>
      </w:r>
    </w:p>
    <w:p w:rsidR="009F5D60" w:rsidRPr="003C184F" w:rsidRDefault="009F5D60" w:rsidP="003C184F">
      <w:pPr>
        <w:widowControl w:val="0"/>
        <w:tabs>
          <w:tab w:val="num" w:pos="426"/>
        </w:tabs>
        <w:autoSpaceDE w:val="0"/>
        <w:autoSpaceDN w:val="0"/>
        <w:spacing w:after="0"/>
        <w:jc w:val="both"/>
        <w:rPr>
          <w:rFonts w:ascii="Times New Roman" w:hAnsi="Times New Roman" w:cs="Times New Roman"/>
          <w:spacing w:val="6"/>
        </w:rPr>
      </w:pPr>
    </w:p>
    <w:p w:rsidR="0037167C" w:rsidRPr="00EA2B96" w:rsidRDefault="0037167C" w:rsidP="00031FAE">
      <w:pPr>
        <w:spacing w:after="0"/>
        <w:jc w:val="both"/>
        <w:rPr>
          <w:rFonts w:ascii="Times New Roman" w:hAnsi="Times New Roman" w:cs="Times New Roman"/>
          <w:spacing w:val="6"/>
        </w:rPr>
      </w:pPr>
      <w:r w:rsidRPr="00EA2B96">
        <w:rPr>
          <w:rFonts w:ascii="Times New Roman" w:hAnsi="Times New Roman" w:cs="Times New Roman"/>
          <w:b/>
          <w:bCs/>
          <w:spacing w:val="6"/>
        </w:rPr>
        <w:t>RECOMMENDED BOOKS:</w:t>
      </w:r>
      <w:r w:rsidRPr="00EA2B96">
        <w:rPr>
          <w:rFonts w:ascii="Times New Roman" w:hAnsi="Times New Roman" w:cs="Times New Roman"/>
          <w:b/>
          <w:bCs/>
          <w:spacing w:val="6"/>
        </w:rPr>
        <w:noBreakHyphen/>
      </w:r>
    </w:p>
    <w:p w:rsidR="0037167C" w:rsidRPr="00EA2B96" w:rsidRDefault="0037167C" w:rsidP="00031FAE">
      <w:pPr>
        <w:spacing w:after="0"/>
        <w:jc w:val="both"/>
        <w:rPr>
          <w:rFonts w:ascii="Times New Roman" w:hAnsi="Times New Roman" w:cs="Times New Roman"/>
          <w:spacing w:val="6"/>
        </w:rPr>
      </w:pPr>
      <w:r>
        <w:rPr>
          <w:rFonts w:ascii="Times New Roman" w:hAnsi="Times New Roman" w:cs="Times New Roman"/>
          <w:spacing w:val="4"/>
        </w:rPr>
        <w:t>1.</w:t>
      </w:r>
      <w:r>
        <w:rPr>
          <w:rFonts w:ascii="Times New Roman" w:hAnsi="Times New Roman" w:cs="Times New Roman"/>
          <w:spacing w:val="4"/>
        </w:rPr>
        <w:tab/>
      </w:r>
      <w:r w:rsidRPr="00EA2B96">
        <w:rPr>
          <w:rFonts w:ascii="Times New Roman" w:hAnsi="Times New Roman" w:cs="Times New Roman"/>
          <w:spacing w:val="4"/>
        </w:rPr>
        <w:t>Paras Diwan, Law of Intestate and Testamentary Succession (1998),universal.</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2.</w:t>
      </w:r>
      <w:r>
        <w:rPr>
          <w:rFonts w:ascii="Times New Roman" w:hAnsi="Times New Roman" w:cs="Times New Roman"/>
          <w:spacing w:val="6"/>
        </w:rPr>
        <w:tab/>
      </w:r>
      <w:r w:rsidRPr="00EA2B96">
        <w:rPr>
          <w:rFonts w:ascii="Times New Roman" w:hAnsi="Times New Roman" w:cs="Times New Roman"/>
          <w:spacing w:val="6"/>
        </w:rPr>
        <w:t>Basu, N.D. Law of Succession (2000) universal.</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Pr="00EA2B96">
        <w:rPr>
          <w:rFonts w:ascii="Times New Roman" w:hAnsi="Times New Roman" w:cs="Times New Roman"/>
          <w:spacing w:val="6"/>
        </w:rPr>
        <w:t>Kusem, Marriage and Divorce law manual (2000) universal.</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 xml:space="preserve">4. </w:t>
      </w:r>
      <w:r>
        <w:rPr>
          <w:rFonts w:ascii="Times New Roman" w:hAnsi="Times New Roman" w:cs="Times New Roman"/>
          <w:spacing w:val="6"/>
        </w:rPr>
        <w:tab/>
      </w:r>
      <w:r w:rsidRPr="00EA2B96">
        <w:rPr>
          <w:rFonts w:ascii="Times New Roman" w:hAnsi="Times New Roman" w:cs="Times New Roman"/>
          <w:spacing w:val="6"/>
        </w:rPr>
        <w:t>Machanda. S.C. Law and Practice of Divorce in India (2000) Universal</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5.</w:t>
      </w:r>
      <w:r>
        <w:rPr>
          <w:rFonts w:ascii="Times New Roman" w:hAnsi="Times New Roman" w:cs="Times New Roman"/>
          <w:spacing w:val="6"/>
        </w:rPr>
        <w:tab/>
      </w:r>
      <w:r w:rsidRPr="00EA2B96">
        <w:rPr>
          <w:rFonts w:ascii="Times New Roman" w:hAnsi="Times New Roman" w:cs="Times New Roman"/>
          <w:spacing w:val="6"/>
        </w:rPr>
        <w:t>P.V. Kane, History of Dharmasastra Vol. 2 pt. 1 at 624-632 (1974)</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6.</w:t>
      </w:r>
      <w:r>
        <w:rPr>
          <w:rFonts w:ascii="Times New Roman" w:hAnsi="Times New Roman" w:cs="Times New Roman"/>
          <w:spacing w:val="6"/>
        </w:rPr>
        <w:tab/>
      </w:r>
      <w:r w:rsidRPr="00EA2B96">
        <w:rPr>
          <w:rFonts w:ascii="Times New Roman" w:hAnsi="Times New Roman" w:cs="Times New Roman"/>
          <w:spacing w:val="6"/>
        </w:rPr>
        <w:t>Kuppuswami (ed.) Mayne’s Hindu Law and Usage Ch. 4 (1986)</w:t>
      </w:r>
    </w:p>
    <w:p w:rsidR="0037167C"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7.</w:t>
      </w:r>
      <w:r>
        <w:rPr>
          <w:rFonts w:ascii="Times New Roman" w:hAnsi="Times New Roman" w:cs="Times New Roman"/>
          <w:spacing w:val="6"/>
        </w:rPr>
        <w:tab/>
      </w:r>
      <w:r w:rsidRPr="00EA2B96">
        <w:rPr>
          <w:rFonts w:ascii="Times New Roman" w:hAnsi="Times New Roman" w:cs="Times New Roman"/>
          <w:spacing w:val="6"/>
        </w:rPr>
        <w:t>B. Sivaramaya, Inqualities and the law, (1985)</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4"/>
        </w:rPr>
        <w:t>8.</w:t>
      </w:r>
      <w:r>
        <w:rPr>
          <w:rFonts w:ascii="Times New Roman" w:hAnsi="Times New Roman" w:cs="Times New Roman"/>
          <w:spacing w:val="4"/>
        </w:rPr>
        <w:tab/>
      </w:r>
      <w:r w:rsidRPr="00EA2B96">
        <w:rPr>
          <w:rFonts w:ascii="Times New Roman" w:hAnsi="Times New Roman" w:cs="Times New Roman"/>
          <w:spacing w:val="4"/>
        </w:rPr>
        <w:t xml:space="preserve">K.C. Daiya, “Population control through family planning in India, “Indian Journal of </w:t>
      </w:r>
    </w:p>
    <w:p w:rsidR="0037167C" w:rsidRPr="00F51F8C" w:rsidRDefault="0037167C" w:rsidP="00031FAE">
      <w:pPr>
        <w:widowControl w:val="0"/>
        <w:autoSpaceDE w:val="0"/>
        <w:autoSpaceDN w:val="0"/>
        <w:spacing w:after="0"/>
        <w:ind w:firstLine="720"/>
        <w:jc w:val="both"/>
        <w:rPr>
          <w:rFonts w:ascii="Times New Roman" w:hAnsi="Times New Roman" w:cs="Times New Roman"/>
          <w:spacing w:val="6"/>
        </w:rPr>
      </w:pPr>
      <w:r w:rsidRPr="00F51F8C">
        <w:rPr>
          <w:rFonts w:ascii="Times New Roman" w:hAnsi="Times New Roman" w:cs="Times New Roman"/>
          <w:spacing w:val="4"/>
        </w:rPr>
        <w:t>Legal</w:t>
      </w:r>
      <w:r w:rsidRPr="00F51F8C">
        <w:rPr>
          <w:rFonts w:ascii="Times New Roman" w:hAnsi="Times New Roman" w:cs="Times New Roman"/>
          <w:spacing w:val="6"/>
        </w:rPr>
        <w:t xml:space="preserve"> Studies, 85 (1979)</w:t>
      </w:r>
    </w:p>
    <w:p w:rsidR="0037167C"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9.</w:t>
      </w:r>
      <w:r>
        <w:rPr>
          <w:rFonts w:ascii="Times New Roman" w:hAnsi="Times New Roman" w:cs="Times New Roman"/>
          <w:spacing w:val="6"/>
        </w:rPr>
        <w:tab/>
      </w:r>
      <w:r w:rsidRPr="00444C5B">
        <w:rPr>
          <w:rFonts w:ascii="Times New Roman" w:hAnsi="Times New Roman" w:cs="Times New Roman"/>
          <w:spacing w:val="6"/>
        </w:rPr>
        <w:t>J.D.M. Derrett, Hindu Law : Past and Present</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10</w:t>
      </w:r>
      <w:r>
        <w:rPr>
          <w:rFonts w:ascii="Times New Roman" w:hAnsi="Times New Roman" w:cs="Times New Roman"/>
          <w:spacing w:val="6"/>
        </w:rPr>
        <w:tab/>
      </w:r>
      <w:r w:rsidRPr="00EA2B96">
        <w:rPr>
          <w:rFonts w:ascii="Times New Roman" w:hAnsi="Times New Roman" w:cs="Times New Roman"/>
          <w:spacing w:val="6"/>
        </w:rPr>
        <w:t>J.D.M. Derrett, Death of Marriage Law</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11.</w:t>
      </w:r>
      <w:r>
        <w:rPr>
          <w:rFonts w:ascii="Times New Roman" w:hAnsi="Times New Roman" w:cs="Times New Roman"/>
          <w:spacing w:val="6"/>
        </w:rPr>
        <w:tab/>
      </w:r>
      <w:r w:rsidRPr="00EA2B96">
        <w:rPr>
          <w:rFonts w:ascii="Times New Roman" w:hAnsi="Times New Roman" w:cs="Times New Roman"/>
          <w:spacing w:val="6"/>
        </w:rPr>
        <w:t>A.A.A. Fyzee outline of Muhammadan Law, (1998)</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12.</w:t>
      </w:r>
      <w:r>
        <w:rPr>
          <w:rFonts w:ascii="Times New Roman" w:hAnsi="Times New Roman" w:cs="Times New Roman"/>
          <w:spacing w:val="6"/>
        </w:rPr>
        <w:tab/>
      </w:r>
      <w:r w:rsidRPr="00EA2B96">
        <w:rPr>
          <w:rFonts w:ascii="Times New Roman" w:hAnsi="Times New Roman" w:cs="Times New Roman"/>
          <w:spacing w:val="6"/>
        </w:rPr>
        <w:t>AlladiKuppuswami, (ed.)Mayne’s Hindu Law and Usage, (1970)</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13.</w:t>
      </w:r>
      <w:r>
        <w:rPr>
          <w:rFonts w:ascii="Times New Roman" w:hAnsi="Times New Roman" w:cs="Times New Roman"/>
          <w:spacing w:val="6"/>
        </w:rPr>
        <w:tab/>
      </w:r>
      <w:r w:rsidRPr="00EA2B96">
        <w:rPr>
          <w:rFonts w:ascii="Times New Roman" w:hAnsi="Times New Roman" w:cs="Times New Roman"/>
          <w:spacing w:val="6"/>
        </w:rPr>
        <w:t>Paras Diwan, Hindu Law (1985)</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14.</w:t>
      </w:r>
      <w:r>
        <w:rPr>
          <w:rFonts w:ascii="Times New Roman" w:hAnsi="Times New Roman" w:cs="Times New Roman"/>
          <w:spacing w:val="6"/>
        </w:rPr>
        <w:tab/>
      </w:r>
      <w:r w:rsidRPr="00EA2B96">
        <w:rPr>
          <w:rFonts w:ascii="Times New Roman" w:hAnsi="Times New Roman" w:cs="Times New Roman"/>
          <w:spacing w:val="6"/>
        </w:rPr>
        <w:t>S.T. Desai (ed.) Mulla’s Principal of Hindu Law, (1998) – Butteroths – India</w:t>
      </w:r>
    </w:p>
    <w:p w:rsidR="0037167C" w:rsidRPr="00EA2B96" w:rsidRDefault="0037167C" w:rsidP="00031FAE">
      <w:pPr>
        <w:widowControl w:val="0"/>
        <w:autoSpaceDE w:val="0"/>
        <w:autoSpaceDN w:val="0"/>
        <w:spacing w:after="0"/>
        <w:jc w:val="both"/>
        <w:rPr>
          <w:rFonts w:ascii="Times New Roman" w:hAnsi="Times New Roman" w:cs="Times New Roman"/>
          <w:spacing w:val="6"/>
        </w:rPr>
      </w:pPr>
      <w:r>
        <w:rPr>
          <w:rFonts w:ascii="Times New Roman" w:hAnsi="Times New Roman" w:cs="Times New Roman"/>
          <w:spacing w:val="6"/>
        </w:rPr>
        <w:t>15.</w:t>
      </w:r>
      <w:r>
        <w:rPr>
          <w:rFonts w:ascii="Times New Roman" w:hAnsi="Times New Roman" w:cs="Times New Roman"/>
          <w:spacing w:val="6"/>
        </w:rPr>
        <w:tab/>
      </w:r>
      <w:r w:rsidRPr="00EA2B96">
        <w:rPr>
          <w:rFonts w:ascii="Times New Roman" w:hAnsi="Times New Roman" w:cs="Times New Roman"/>
          <w:spacing w:val="6"/>
        </w:rPr>
        <w:t>Paras Diwan, Family Law: Law of Marriage and Divorce in India (1984)</w:t>
      </w:r>
    </w:p>
    <w:p w:rsidR="0037167C" w:rsidRPr="00EA2B96" w:rsidRDefault="0037167C" w:rsidP="00031FAE">
      <w:pPr>
        <w:spacing w:after="0"/>
        <w:jc w:val="both"/>
        <w:rPr>
          <w:rFonts w:ascii="Times New Roman" w:hAnsi="Times New Roman" w:cs="Times New Roman"/>
          <w:spacing w:val="6"/>
        </w:rPr>
      </w:pPr>
      <w:r>
        <w:rPr>
          <w:rFonts w:ascii="Times New Roman" w:hAnsi="Times New Roman" w:cs="Times New Roman"/>
          <w:spacing w:val="4"/>
        </w:rPr>
        <w:t>16.</w:t>
      </w:r>
      <w:r>
        <w:rPr>
          <w:rFonts w:ascii="Times New Roman" w:hAnsi="Times New Roman" w:cs="Times New Roman"/>
          <w:spacing w:val="4"/>
        </w:rPr>
        <w:tab/>
      </w:r>
      <w:r w:rsidRPr="00EA2B96">
        <w:rPr>
          <w:rFonts w:ascii="Times New Roman" w:hAnsi="Times New Roman" w:cs="Times New Roman"/>
          <w:spacing w:val="4"/>
        </w:rPr>
        <w:t>A.M. Bhattachargee, Muslim Law and the Constitution (1994) Eastern Law houseCalcutta</w:t>
      </w:r>
    </w:p>
    <w:p w:rsidR="006E5E95" w:rsidRDefault="0037167C" w:rsidP="00031FAE">
      <w:pPr>
        <w:spacing w:after="0"/>
        <w:jc w:val="both"/>
        <w:rPr>
          <w:rFonts w:ascii="Times New Roman" w:hAnsi="Times New Roman" w:cs="Times New Roman"/>
          <w:spacing w:val="6"/>
        </w:rPr>
      </w:pPr>
      <w:r>
        <w:rPr>
          <w:rFonts w:ascii="Times New Roman" w:hAnsi="Times New Roman" w:cs="Times New Roman"/>
          <w:spacing w:val="4"/>
        </w:rPr>
        <w:t>17</w:t>
      </w:r>
      <w:r>
        <w:rPr>
          <w:rFonts w:ascii="Times New Roman" w:hAnsi="Times New Roman" w:cs="Times New Roman"/>
          <w:spacing w:val="4"/>
        </w:rPr>
        <w:tab/>
      </w:r>
      <w:r w:rsidRPr="00EA2B96">
        <w:rPr>
          <w:rFonts w:ascii="Times New Roman" w:hAnsi="Times New Roman" w:cs="Times New Roman"/>
          <w:spacing w:val="6"/>
        </w:rPr>
        <w:t>Paras Diwan, Law of Adoption, Ministary, Guardianship and Custody (2000), Universal</w:t>
      </w:r>
    </w:p>
    <w:p w:rsidR="0048145B" w:rsidRDefault="0048145B" w:rsidP="00031FAE">
      <w:pPr>
        <w:spacing w:after="0"/>
        <w:jc w:val="both"/>
        <w:rPr>
          <w:rFonts w:ascii="Times New Roman" w:hAnsi="Times New Roman" w:cs="Times New Roman"/>
          <w:spacing w:val="6"/>
        </w:rPr>
      </w:pPr>
    </w:p>
    <w:p w:rsidR="0048145B" w:rsidRDefault="0048145B" w:rsidP="00031FAE">
      <w:pPr>
        <w:spacing w:after="0"/>
        <w:jc w:val="both"/>
        <w:rPr>
          <w:rFonts w:ascii="Times New Roman" w:hAnsi="Times New Roman" w:cs="Times New Roman"/>
          <w:spacing w:val="6"/>
        </w:rPr>
      </w:pPr>
    </w:p>
    <w:p w:rsidR="0048145B" w:rsidRDefault="0048145B" w:rsidP="00031FAE">
      <w:pPr>
        <w:spacing w:after="0"/>
        <w:jc w:val="both"/>
        <w:rPr>
          <w:rFonts w:ascii="Times New Roman" w:hAnsi="Times New Roman" w:cs="Times New Roman"/>
          <w:spacing w:val="6"/>
        </w:rPr>
      </w:pPr>
    </w:p>
    <w:p w:rsidR="0048145B" w:rsidRDefault="0048145B" w:rsidP="00031FAE">
      <w:pPr>
        <w:spacing w:after="0"/>
        <w:jc w:val="both"/>
        <w:rPr>
          <w:rFonts w:ascii="Times New Roman" w:hAnsi="Times New Roman" w:cs="Times New Roman"/>
          <w:spacing w:val="6"/>
        </w:rPr>
      </w:pPr>
    </w:p>
    <w:p w:rsidR="00642E9C" w:rsidRDefault="00642E9C" w:rsidP="00B85A7A">
      <w:pPr>
        <w:spacing w:after="0"/>
        <w:jc w:val="center"/>
        <w:rPr>
          <w:rFonts w:ascii="Times New Roman" w:eastAsia="Times New Roman" w:hAnsi="Times New Roman" w:cs="Times New Roman"/>
          <w:b/>
          <w:sz w:val="28"/>
          <w:szCs w:val="28"/>
        </w:rPr>
      </w:pPr>
    </w:p>
    <w:p w:rsidR="00642E9C" w:rsidRDefault="00642E9C" w:rsidP="00B85A7A">
      <w:pPr>
        <w:spacing w:after="0"/>
        <w:jc w:val="center"/>
        <w:rPr>
          <w:rFonts w:ascii="Times New Roman" w:eastAsia="Times New Roman" w:hAnsi="Times New Roman" w:cs="Times New Roman"/>
          <w:b/>
          <w:sz w:val="28"/>
          <w:szCs w:val="28"/>
        </w:rPr>
      </w:pPr>
    </w:p>
    <w:p w:rsidR="00B85A7A" w:rsidRPr="007671B9" w:rsidRDefault="00B85A7A" w:rsidP="00B85A7A">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PART-I  SEMESTER - I</w:t>
      </w:r>
    </w:p>
    <w:p w:rsidR="00B85A7A" w:rsidRPr="00B21F76" w:rsidRDefault="00B85A7A" w:rsidP="00B85A7A">
      <w:pPr>
        <w:tabs>
          <w:tab w:val="left" w:pos="846"/>
          <w:tab w:val="left" w:pos="1413"/>
          <w:tab w:val="left" w:pos="2259"/>
          <w:tab w:val="left" w:pos="3537"/>
          <w:tab w:val="left" w:pos="4347"/>
        </w:tabs>
        <w:ind w:left="71"/>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VI</w:t>
      </w:r>
      <w:r w:rsidR="0098381D">
        <w:rPr>
          <w:rFonts w:ascii="Times New Roman" w:hAnsi="Times New Roman" w:cs="Times New Roman"/>
          <w:b/>
          <w:sz w:val="28"/>
          <w:szCs w:val="28"/>
        </w:rPr>
        <w:t xml:space="preserve"> </w:t>
      </w:r>
      <w:r w:rsidR="00B21F76" w:rsidRPr="00B21F76">
        <w:rPr>
          <w:rFonts w:ascii="Times New Roman" w:eastAsia="Times New Roman" w:hAnsi="Times New Roman" w:cs="Times New Roman"/>
          <w:b/>
          <w:sz w:val="28"/>
          <w:szCs w:val="28"/>
        </w:rPr>
        <w:t>LAND LAWS IN M.P.</w:t>
      </w:r>
    </w:p>
    <w:p w:rsidR="006D59F2" w:rsidRPr="006A015E" w:rsidRDefault="006A015E" w:rsidP="00714DE7">
      <w:pPr>
        <w:spacing w:after="0"/>
        <w:jc w:val="both"/>
        <w:rPr>
          <w:rFonts w:ascii="Times New Roman" w:hAnsi="Times New Roman" w:cs="Times New Roman"/>
          <w:b/>
          <w:bCs/>
          <w:spacing w:val="6"/>
        </w:rPr>
      </w:pPr>
      <w:r w:rsidRPr="006A015E">
        <w:rPr>
          <w:rFonts w:ascii="Times New Roman" w:hAnsi="Times New Roman" w:cs="Times New Roman"/>
          <w:b/>
          <w:bCs/>
          <w:spacing w:val="6"/>
        </w:rPr>
        <w:t>STATUTES IN COURSE:</w:t>
      </w:r>
      <w:r>
        <w:rPr>
          <w:rFonts w:ascii="Times New Roman" w:hAnsi="Times New Roman" w:cs="Times New Roman"/>
          <w:b/>
          <w:bCs/>
          <w:spacing w:val="6"/>
        </w:rPr>
        <w:t>-</w:t>
      </w:r>
    </w:p>
    <w:p w:rsidR="006D59F2" w:rsidRPr="006D59F2" w:rsidRDefault="006D59F2" w:rsidP="00EF6975">
      <w:pPr>
        <w:widowControl w:val="0"/>
        <w:numPr>
          <w:ilvl w:val="0"/>
          <w:numId w:val="13"/>
        </w:numPr>
        <w:autoSpaceDE w:val="0"/>
        <w:autoSpaceDN w:val="0"/>
        <w:spacing w:before="36" w:after="0"/>
        <w:jc w:val="both"/>
        <w:rPr>
          <w:rFonts w:ascii="Times New Roman" w:hAnsi="Times New Roman" w:cs="Times New Roman"/>
          <w:spacing w:val="6"/>
        </w:rPr>
      </w:pPr>
      <w:r w:rsidRPr="006D59F2">
        <w:rPr>
          <w:rFonts w:ascii="Times New Roman" w:hAnsi="Times New Roman" w:cs="Times New Roman"/>
          <w:spacing w:val="6"/>
        </w:rPr>
        <w:t>M.P. land revenue code 1959.</w:t>
      </w:r>
    </w:p>
    <w:p w:rsidR="006D59F2" w:rsidRPr="006D59F2" w:rsidRDefault="006D59F2" w:rsidP="00EF6975">
      <w:pPr>
        <w:widowControl w:val="0"/>
        <w:numPr>
          <w:ilvl w:val="0"/>
          <w:numId w:val="13"/>
        </w:numPr>
        <w:autoSpaceDE w:val="0"/>
        <w:autoSpaceDN w:val="0"/>
        <w:spacing w:after="0"/>
        <w:jc w:val="both"/>
        <w:rPr>
          <w:rFonts w:ascii="Times New Roman" w:hAnsi="Times New Roman" w:cs="Times New Roman"/>
          <w:spacing w:val="6"/>
        </w:rPr>
      </w:pPr>
      <w:r w:rsidRPr="006D59F2">
        <w:rPr>
          <w:rFonts w:ascii="Times New Roman" w:hAnsi="Times New Roman" w:cs="Times New Roman"/>
          <w:spacing w:val="6"/>
        </w:rPr>
        <w:t>The ceilings on agricultural act 190.</w:t>
      </w:r>
    </w:p>
    <w:p w:rsidR="006D59F2" w:rsidRDefault="006D59F2" w:rsidP="00EF6975">
      <w:pPr>
        <w:widowControl w:val="0"/>
        <w:numPr>
          <w:ilvl w:val="0"/>
          <w:numId w:val="13"/>
        </w:numPr>
        <w:autoSpaceDE w:val="0"/>
        <w:autoSpaceDN w:val="0"/>
        <w:spacing w:before="36" w:after="0"/>
        <w:jc w:val="both"/>
        <w:rPr>
          <w:rFonts w:ascii="Times New Roman" w:hAnsi="Times New Roman" w:cs="Times New Roman"/>
          <w:spacing w:val="6"/>
        </w:rPr>
      </w:pPr>
      <w:r w:rsidRPr="006D59F2">
        <w:rPr>
          <w:rFonts w:ascii="Times New Roman" w:hAnsi="Times New Roman" w:cs="Times New Roman"/>
          <w:spacing w:val="6"/>
        </w:rPr>
        <w:t>M.P. Accommodation control Act, 1961.</w:t>
      </w:r>
    </w:p>
    <w:p w:rsidR="00714DE7" w:rsidRPr="006D59F2" w:rsidRDefault="00714DE7" w:rsidP="00714DE7">
      <w:pPr>
        <w:widowControl w:val="0"/>
        <w:autoSpaceDE w:val="0"/>
        <w:autoSpaceDN w:val="0"/>
        <w:spacing w:before="36" w:after="0"/>
        <w:jc w:val="both"/>
        <w:rPr>
          <w:rFonts w:ascii="Times New Roman" w:hAnsi="Times New Roman" w:cs="Times New Roman"/>
          <w:spacing w:val="6"/>
        </w:rPr>
      </w:pPr>
    </w:p>
    <w:p w:rsidR="006A015E" w:rsidRDefault="006D59F2" w:rsidP="00714DE7">
      <w:pPr>
        <w:spacing w:after="0"/>
        <w:jc w:val="both"/>
        <w:rPr>
          <w:rFonts w:ascii="Times New Roman" w:hAnsi="Times New Roman" w:cs="Times New Roman"/>
          <w:b/>
          <w:bCs/>
          <w:spacing w:val="6"/>
        </w:rPr>
      </w:pPr>
      <w:r w:rsidRPr="00526627">
        <w:rPr>
          <w:rFonts w:ascii="Times New Roman" w:hAnsi="Times New Roman" w:cs="Times New Roman"/>
          <w:b/>
          <w:bCs/>
          <w:spacing w:val="6"/>
        </w:rPr>
        <w:t>UNIT</w:t>
      </w:r>
      <w:r w:rsidR="006A015E">
        <w:rPr>
          <w:rFonts w:ascii="Times New Roman" w:hAnsi="Times New Roman" w:cs="Times New Roman"/>
          <w:b/>
          <w:bCs/>
          <w:spacing w:val="6"/>
        </w:rPr>
        <w:t>–</w:t>
      </w:r>
      <w:r w:rsidRPr="00526627">
        <w:rPr>
          <w:rFonts w:ascii="Times New Roman" w:hAnsi="Times New Roman" w:cs="Times New Roman"/>
          <w:b/>
          <w:bCs/>
          <w:spacing w:val="6"/>
        </w:rPr>
        <w:t xml:space="preserve"> I</w:t>
      </w:r>
    </w:p>
    <w:p w:rsidR="006D59F2" w:rsidRDefault="006D59F2" w:rsidP="00714DE7">
      <w:pPr>
        <w:spacing w:after="0"/>
        <w:jc w:val="both"/>
        <w:rPr>
          <w:rFonts w:ascii="Times New Roman" w:hAnsi="Times New Roman" w:cs="Times New Roman"/>
          <w:spacing w:val="6"/>
        </w:rPr>
      </w:pPr>
      <w:r w:rsidRPr="006D59F2">
        <w:rPr>
          <w:rFonts w:ascii="Times New Roman" w:hAnsi="Times New Roman" w:cs="Times New Roman"/>
          <w:spacing w:val="6"/>
        </w:rPr>
        <w:t xml:space="preserve">M.P. land revenue code 1959. Object and reasons and basic features of enacting Madhya Pradesh land </w:t>
      </w:r>
      <w:r w:rsidRPr="006D59F2">
        <w:rPr>
          <w:rFonts w:ascii="Times New Roman" w:hAnsi="Times New Roman" w:cs="Times New Roman"/>
          <w:spacing w:val="4"/>
        </w:rPr>
        <w:t>revenue code, 1959. Definitions board of revenue, revenue offers and their classes &amp; powers. Procedure of</w:t>
      </w:r>
      <w:r w:rsidRPr="006D59F2">
        <w:rPr>
          <w:rFonts w:ascii="Times New Roman" w:hAnsi="Times New Roman" w:cs="Times New Roman"/>
          <w:spacing w:val="6"/>
        </w:rPr>
        <w:t xml:space="preserve"> revenue officer, revenue courts.</w:t>
      </w:r>
    </w:p>
    <w:p w:rsidR="00714DE7" w:rsidRPr="006D59F2" w:rsidRDefault="00714DE7" w:rsidP="00714DE7">
      <w:pPr>
        <w:spacing w:after="0"/>
        <w:jc w:val="both"/>
        <w:rPr>
          <w:rFonts w:ascii="Times New Roman" w:hAnsi="Times New Roman" w:cs="Times New Roman"/>
          <w:spacing w:val="6"/>
        </w:rPr>
      </w:pPr>
    </w:p>
    <w:p w:rsidR="006D59F2" w:rsidRPr="00526627" w:rsidRDefault="006D59F2" w:rsidP="00714DE7">
      <w:pPr>
        <w:spacing w:after="0"/>
        <w:jc w:val="both"/>
        <w:rPr>
          <w:rFonts w:ascii="Times New Roman" w:hAnsi="Times New Roman" w:cs="Times New Roman"/>
          <w:b/>
          <w:bCs/>
          <w:spacing w:val="6"/>
        </w:rPr>
      </w:pPr>
      <w:r w:rsidRPr="00526627">
        <w:rPr>
          <w:rFonts w:ascii="Times New Roman" w:hAnsi="Times New Roman" w:cs="Times New Roman"/>
          <w:b/>
          <w:bCs/>
          <w:spacing w:val="6"/>
        </w:rPr>
        <w:t>UNIT- II</w:t>
      </w:r>
    </w:p>
    <w:p w:rsidR="006D59F2" w:rsidRDefault="006D59F2" w:rsidP="00714DE7">
      <w:pPr>
        <w:spacing w:after="0"/>
        <w:jc w:val="both"/>
        <w:rPr>
          <w:rFonts w:ascii="Times New Roman" w:hAnsi="Times New Roman" w:cs="Times New Roman"/>
          <w:spacing w:val="6"/>
        </w:rPr>
      </w:pPr>
      <w:r w:rsidRPr="006D59F2">
        <w:rPr>
          <w:rFonts w:ascii="Times New Roman" w:hAnsi="Times New Roman" w:cs="Times New Roman"/>
          <w:spacing w:val="6"/>
        </w:rPr>
        <w:t>Appeal, revision &amp; review, land &amp; land revenue, revenue survey &amp; settlement in non urban areas, assessment &amp; re- assessment of land in urban areas, land records, boundaries &amp; boundary marks, survey marks, realization of land revenue.</w:t>
      </w:r>
    </w:p>
    <w:p w:rsidR="00714DE7" w:rsidRPr="006D59F2" w:rsidRDefault="00714DE7" w:rsidP="00714DE7">
      <w:pPr>
        <w:spacing w:after="0"/>
        <w:jc w:val="both"/>
        <w:rPr>
          <w:rFonts w:ascii="Times New Roman" w:hAnsi="Times New Roman" w:cs="Times New Roman"/>
          <w:spacing w:val="6"/>
        </w:rPr>
      </w:pPr>
    </w:p>
    <w:p w:rsidR="006D59F2" w:rsidRPr="00526627" w:rsidRDefault="006D59F2" w:rsidP="00714DE7">
      <w:pPr>
        <w:spacing w:after="0"/>
        <w:jc w:val="both"/>
        <w:rPr>
          <w:rFonts w:ascii="Times New Roman" w:hAnsi="Times New Roman" w:cs="Times New Roman"/>
          <w:b/>
          <w:bCs/>
          <w:spacing w:val="6"/>
        </w:rPr>
      </w:pPr>
      <w:r w:rsidRPr="00526627">
        <w:rPr>
          <w:rFonts w:ascii="Times New Roman" w:hAnsi="Times New Roman" w:cs="Times New Roman"/>
          <w:b/>
          <w:bCs/>
          <w:spacing w:val="6"/>
        </w:rPr>
        <w:t>UNIT-III</w:t>
      </w:r>
    </w:p>
    <w:p w:rsidR="006D59F2" w:rsidRDefault="006D59F2" w:rsidP="00714DE7">
      <w:pPr>
        <w:spacing w:after="0"/>
        <w:jc w:val="both"/>
        <w:rPr>
          <w:rFonts w:ascii="Times New Roman" w:hAnsi="Times New Roman" w:cs="Times New Roman"/>
          <w:spacing w:val="6"/>
        </w:rPr>
      </w:pPr>
      <w:r w:rsidRPr="006D59F2">
        <w:rPr>
          <w:rFonts w:ascii="Times New Roman" w:hAnsi="Times New Roman" w:cs="Times New Roman"/>
          <w:spacing w:val="6"/>
        </w:rPr>
        <w:t>Tenure holders, govt. lessee &amp; service land, occupancy tenant, allusion &amp; service land, consolidation of holding, village officers, rights in abadi&amp; unoccupied &amp; its procedure.</w:t>
      </w:r>
    </w:p>
    <w:p w:rsidR="00714DE7" w:rsidRPr="006D59F2" w:rsidRDefault="00714DE7" w:rsidP="00714DE7">
      <w:pPr>
        <w:spacing w:after="0"/>
        <w:jc w:val="both"/>
        <w:rPr>
          <w:rFonts w:ascii="Times New Roman" w:hAnsi="Times New Roman" w:cs="Times New Roman"/>
          <w:spacing w:val="6"/>
        </w:rPr>
      </w:pPr>
    </w:p>
    <w:p w:rsidR="006D59F2" w:rsidRPr="00526627" w:rsidRDefault="006D59F2" w:rsidP="00714DE7">
      <w:pPr>
        <w:spacing w:after="0"/>
        <w:jc w:val="both"/>
        <w:rPr>
          <w:rFonts w:ascii="Times New Roman" w:hAnsi="Times New Roman" w:cs="Times New Roman"/>
          <w:b/>
          <w:bCs/>
          <w:spacing w:val="6"/>
        </w:rPr>
      </w:pPr>
      <w:r w:rsidRPr="00526627">
        <w:rPr>
          <w:rFonts w:ascii="Times New Roman" w:hAnsi="Times New Roman" w:cs="Times New Roman"/>
          <w:b/>
          <w:bCs/>
          <w:spacing w:val="6"/>
        </w:rPr>
        <w:t>UNIT-IV</w:t>
      </w:r>
    </w:p>
    <w:p w:rsidR="006D59F2" w:rsidRDefault="006D59F2" w:rsidP="00714DE7">
      <w:pPr>
        <w:spacing w:after="0"/>
        <w:jc w:val="both"/>
        <w:rPr>
          <w:rFonts w:ascii="Times New Roman" w:hAnsi="Times New Roman" w:cs="Times New Roman"/>
          <w:spacing w:val="6"/>
        </w:rPr>
      </w:pPr>
      <w:r w:rsidRPr="006D59F2">
        <w:rPr>
          <w:rFonts w:ascii="Times New Roman" w:hAnsi="Times New Roman" w:cs="Times New Roman"/>
          <w:spacing w:val="6"/>
        </w:rPr>
        <w:t>The M.P. ceiling on agricultural holding act 1960, definitions section 2, exemptions &amp; restriction on transfer of land (sec. 3 to5).Fixing of ceiling area; determination of surplus land and acquisition there of (section 6-16).Payment of compensation (se. 16-21). In- cumbrances on surplus land (sec. 22- 34). Disposal of surplus land (sec. 35- 37).Offences &amp; penalties (sec. 37- AC- 37.8). Miscellaneous (sec. 38-50).</w:t>
      </w:r>
    </w:p>
    <w:p w:rsidR="00714DE7" w:rsidRPr="006D59F2" w:rsidRDefault="00714DE7" w:rsidP="00714DE7">
      <w:pPr>
        <w:spacing w:after="0"/>
        <w:jc w:val="both"/>
        <w:rPr>
          <w:rFonts w:ascii="Times New Roman" w:hAnsi="Times New Roman" w:cs="Times New Roman"/>
          <w:spacing w:val="6"/>
        </w:rPr>
      </w:pPr>
    </w:p>
    <w:p w:rsidR="006D59F2" w:rsidRPr="00526627" w:rsidRDefault="006D59F2" w:rsidP="00714DE7">
      <w:pPr>
        <w:spacing w:after="0"/>
        <w:jc w:val="both"/>
        <w:rPr>
          <w:rFonts w:ascii="Times New Roman" w:hAnsi="Times New Roman" w:cs="Times New Roman"/>
          <w:b/>
          <w:bCs/>
          <w:spacing w:val="6"/>
        </w:rPr>
      </w:pPr>
      <w:r w:rsidRPr="00526627">
        <w:rPr>
          <w:rFonts w:ascii="Times New Roman" w:hAnsi="Times New Roman" w:cs="Times New Roman"/>
          <w:b/>
          <w:bCs/>
          <w:spacing w:val="6"/>
        </w:rPr>
        <w:t>UNIT- V</w:t>
      </w:r>
    </w:p>
    <w:p w:rsidR="006D59F2" w:rsidRDefault="006D59F2" w:rsidP="00714DE7">
      <w:pPr>
        <w:spacing w:after="0"/>
        <w:jc w:val="both"/>
        <w:rPr>
          <w:rFonts w:ascii="Times New Roman" w:hAnsi="Times New Roman" w:cs="Times New Roman"/>
          <w:spacing w:val="6"/>
        </w:rPr>
      </w:pPr>
      <w:r w:rsidRPr="006D59F2">
        <w:rPr>
          <w:rFonts w:ascii="Times New Roman" w:hAnsi="Times New Roman" w:cs="Times New Roman"/>
          <w:spacing w:val="6"/>
        </w:rPr>
        <w:t>M.P. accommodation control Act, 1961. Definitions, provisions regarding rent. Control of eviction of tenants.Eviction of tenants on grounds of “Bonafide” requirement. Deposit of rent, appointment of rent controlling authorities, their powers, functions and appeals. Provisions regarding special obligations of land lords and penalties.</w:t>
      </w:r>
    </w:p>
    <w:p w:rsidR="00714DE7" w:rsidRPr="006D59F2" w:rsidRDefault="00714DE7" w:rsidP="00714DE7">
      <w:pPr>
        <w:spacing w:after="0"/>
        <w:jc w:val="both"/>
        <w:rPr>
          <w:rFonts w:ascii="Times New Roman" w:hAnsi="Times New Roman" w:cs="Times New Roman"/>
          <w:spacing w:val="6"/>
        </w:rPr>
      </w:pPr>
    </w:p>
    <w:p w:rsidR="006D59F2" w:rsidRPr="006A015E" w:rsidRDefault="006D59F2" w:rsidP="00714DE7">
      <w:pPr>
        <w:spacing w:after="0"/>
        <w:jc w:val="both"/>
        <w:rPr>
          <w:rFonts w:ascii="Times New Roman" w:hAnsi="Times New Roman" w:cs="Times New Roman"/>
          <w:spacing w:val="6"/>
        </w:rPr>
      </w:pPr>
      <w:r w:rsidRPr="006A015E">
        <w:rPr>
          <w:rFonts w:ascii="Times New Roman" w:hAnsi="Times New Roman" w:cs="Times New Roman"/>
          <w:b/>
          <w:bCs/>
          <w:spacing w:val="6"/>
        </w:rPr>
        <w:t>RECOMMENDED BOOKS:</w:t>
      </w:r>
      <w:r w:rsidRPr="006A015E">
        <w:rPr>
          <w:rFonts w:ascii="Times New Roman" w:hAnsi="Times New Roman" w:cs="Times New Roman"/>
          <w:b/>
          <w:bCs/>
          <w:spacing w:val="6"/>
        </w:rPr>
        <w:noBreakHyphen/>
      </w:r>
    </w:p>
    <w:p w:rsidR="006D59F2" w:rsidRPr="006D59F2" w:rsidRDefault="006D59F2" w:rsidP="00EF6975">
      <w:pPr>
        <w:widowControl w:val="0"/>
        <w:numPr>
          <w:ilvl w:val="0"/>
          <w:numId w:val="14"/>
        </w:numPr>
        <w:autoSpaceDE w:val="0"/>
        <w:autoSpaceDN w:val="0"/>
        <w:spacing w:after="0"/>
        <w:jc w:val="both"/>
        <w:rPr>
          <w:rFonts w:ascii="Times New Roman" w:hAnsi="Times New Roman" w:cs="Times New Roman"/>
          <w:spacing w:val="6"/>
        </w:rPr>
      </w:pPr>
      <w:r w:rsidRPr="006D59F2">
        <w:rPr>
          <w:rFonts w:ascii="Times New Roman" w:hAnsi="Times New Roman" w:cs="Times New Roman"/>
          <w:spacing w:val="6"/>
        </w:rPr>
        <w:t>H.N. Dwivedi- M.P.land revenue code.</w:t>
      </w:r>
    </w:p>
    <w:p w:rsidR="006D59F2" w:rsidRPr="006D59F2" w:rsidRDefault="006D59F2" w:rsidP="00EF6975">
      <w:pPr>
        <w:widowControl w:val="0"/>
        <w:numPr>
          <w:ilvl w:val="0"/>
          <w:numId w:val="14"/>
        </w:numPr>
        <w:autoSpaceDE w:val="0"/>
        <w:autoSpaceDN w:val="0"/>
        <w:spacing w:after="0"/>
        <w:jc w:val="both"/>
        <w:rPr>
          <w:rFonts w:ascii="Times New Roman" w:hAnsi="Times New Roman" w:cs="Times New Roman"/>
          <w:spacing w:val="6"/>
        </w:rPr>
      </w:pPr>
      <w:r w:rsidRPr="006D59F2">
        <w:rPr>
          <w:rFonts w:ascii="Times New Roman" w:hAnsi="Times New Roman" w:cs="Times New Roman"/>
          <w:spacing w:val="6"/>
        </w:rPr>
        <w:t>R.D. Jain- M.P. land revenue code.</w:t>
      </w:r>
    </w:p>
    <w:p w:rsidR="006D59F2" w:rsidRPr="006D59F2" w:rsidRDefault="006D59F2" w:rsidP="00EF6975">
      <w:pPr>
        <w:widowControl w:val="0"/>
        <w:numPr>
          <w:ilvl w:val="0"/>
          <w:numId w:val="14"/>
        </w:numPr>
        <w:autoSpaceDE w:val="0"/>
        <w:autoSpaceDN w:val="0"/>
        <w:spacing w:after="0"/>
        <w:jc w:val="both"/>
        <w:rPr>
          <w:rFonts w:ascii="Times New Roman" w:hAnsi="Times New Roman" w:cs="Times New Roman"/>
          <w:spacing w:val="6"/>
        </w:rPr>
      </w:pPr>
      <w:r w:rsidRPr="006D59F2">
        <w:rPr>
          <w:rFonts w:ascii="Times New Roman" w:hAnsi="Times New Roman" w:cs="Times New Roman"/>
          <w:spacing w:val="6"/>
        </w:rPr>
        <w:t>H.N. Dwivedi M.P. BhuRajaswaSanhita (Hindi Edn.)</w:t>
      </w:r>
    </w:p>
    <w:p w:rsidR="006D59F2" w:rsidRPr="00A04D39" w:rsidRDefault="006D59F2" w:rsidP="00EF6975">
      <w:pPr>
        <w:widowControl w:val="0"/>
        <w:numPr>
          <w:ilvl w:val="0"/>
          <w:numId w:val="14"/>
        </w:numPr>
        <w:autoSpaceDE w:val="0"/>
        <w:autoSpaceDN w:val="0"/>
        <w:spacing w:after="0"/>
        <w:jc w:val="both"/>
        <w:rPr>
          <w:rFonts w:ascii="DevLys 010" w:hAnsi="DevLys 010" w:cs="Arial"/>
          <w:spacing w:val="-8"/>
          <w:sz w:val="21"/>
          <w:szCs w:val="21"/>
        </w:rPr>
      </w:pPr>
      <w:r>
        <w:rPr>
          <w:spacing w:val="6"/>
        </w:rPr>
        <w:t>R.D.Jain</w:t>
      </w:r>
      <w:r w:rsidRPr="00A04D39">
        <w:rPr>
          <w:rFonts w:ascii="DevLys 010" w:hAnsi="DevLys 010" w:cs="Arial"/>
          <w:spacing w:val="-8"/>
          <w:sz w:val="21"/>
          <w:szCs w:val="21"/>
        </w:rPr>
        <w:t>e-iz- Hk</w:t>
      </w:r>
      <w:r w:rsidRPr="00A04D39">
        <w:rPr>
          <w:rFonts w:ascii="DevLys 010" w:hAnsi="DevLys 010" w:cs="Arial"/>
          <w:spacing w:val="6"/>
          <w:sz w:val="21"/>
          <w:szCs w:val="21"/>
          <w:vertAlign w:val="subscript"/>
        </w:rPr>
        <w:t>w</w:t>
      </w:r>
      <w:r w:rsidRPr="00A04D39">
        <w:rPr>
          <w:rFonts w:ascii="DevLys 010" w:hAnsi="DevLys 010" w:cs="Arial"/>
          <w:spacing w:val="-8"/>
          <w:sz w:val="21"/>
          <w:szCs w:val="21"/>
        </w:rPr>
        <w:t>&amp;jktLol</w:t>
      </w:r>
      <w:r w:rsidRPr="00A04D39">
        <w:rPr>
          <w:rFonts w:ascii="DevLys 010" w:hAnsi="DevLys 010" w:cs="Arial"/>
          <w:spacing w:val="6"/>
          <w:sz w:val="21"/>
          <w:szCs w:val="21"/>
          <w:vertAlign w:val="superscript"/>
        </w:rPr>
        <w:t>a</w:t>
      </w:r>
      <w:r w:rsidRPr="00A04D39">
        <w:rPr>
          <w:rFonts w:ascii="DevLys 010" w:hAnsi="DevLys 010" w:cs="Arial"/>
          <w:spacing w:val="-8"/>
          <w:sz w:val="21"/>
          <w:szCs w:val="21"/>
        </w:rPr>
        <w:t>fgrk ¼fgUnh½</w:t>
      </w:r>
    </w:p>
    <w:p w:rsidR="006D59F2" w:rsidRPr="00A04D39" w:rsidRDefault="006D59F2" w:rsidP="00EF6975">
      <w:pPr>
        <w:widowControl w:val="0"/>
        <w:numPr>
          <w:ilvl w:val="0"/>
          <w:numId w:val="14"/>
        </w:numPr>
        <w:autoSpaceDE w:val="0"/>
        <w:autoSpaceDN w:val="0"/>
        <w:spacing w:after="0"/>
        <w:jc w:val="both"/>
        <w:rPr>
          <w:rFonts w:ascii="DevLys 010" w:hAnsi="DevLys 010" w:cs="Arial"/>
          <w:spacing w:val="-8"/>
          <w:sz w:val="21"/>
          <w:szCs w:val="21"/>
        </w:rPr>
      </w:pPr>
      <w:r w:rsidRPr="00A04D39">
        <w:rPr>
          <w:rFonts w:ascii="DevLys 010" w:hAnsi="DevLys 010"/>
          <w:spacing w:val="6"/>
        </w:rPr>
        <w:t>S</w:t>
      </w:r>
      <w:r w:rsidRPr="006D59F2">
        <w:rPr>
          <w:rFonts w:ascii="Times New Roman" w:hAnsi="Times New Roman" w:cs="Times New Roman"/>
          <w:spacing w:val="6"/>
        </w:rPr>
        <w:t>hivdayal</w:t>
      </w:r>
      <w:r w:rsidRPr="00A04D39">
        <w:rPr>
          <w:spacing w:val="6"/>
        </w:rPr>
        <w:t>Shrivastava</w:t>
      </w:r>
      <w:r w:rsidRPr="00A04D39">
        <w:rPr>
          <w:rFonts w:ascii="DevLys 010" w:hAnsi="DevLys 010" w:cs="Arial"/>
          <w:spacing w:val="-8"/>
          <w:sz w:val="21"/>
          <w:szCs w:val="21"/>
        </w:rPr>
        <w:t>e-iz- Hk</w:t>
      </w:r>
      <w:r w:rsidRPr="00A04D39">
        <w:rPr>
          <w:rFonts w:ascii="DevLys 010" w:hAnsi="DevLys 010" w:cs="Arial"/>
          <w:spacing w:val="6"/>
          <w:sz w:val="21"/>
          <w:szCs w:val="21"/>
          <w:vertAlign w:val="subscript"/>
        </w:rPr>
        <w:t>w</w:t>
      </w:r>
      <w:r w:rsidRPr="00A04D39">
        <w:rPr>
          <w:rFonts w:ascii="DevLys 010" w:hAnsi="DevLys 010" w:cs="Arial"/>
          <w:spacing w:val="-8"/>
          <w:sz w:val="21"/>
          <w:szCs w:val="21"/>
        </w:rPr>
        <w:t>&amp;fof/k</w:t>
      </w:r>
    </w:p>
    <w:p w:rsidR="0048145B" w:rsidRDefault="0048145B" w:rsidP="00714DE7">
      <w:pPr>
        <w:spacing w:after="0"/>
        <w:jc w:val="both"/>
        <w:rPr>
          <w:rFonts w:ascii="Times New Roman" w:hAnsi="Times New Roman" w:cs="Times New Roman"/>
          <w:spacing w:val="6"/>
        </w:rPr>
      </w:pPr>
    </w:p>
    <w:p w:rsidR="00BD5BF5" w:rsidRDefault="00BD5BF5" w:rsidP="00714DE7">
      <w:pPr>
        <w:spacing w:after="0"/>
        <w:jc w:val="both"/>
        <w:rPr>
          <w:rFonts w:ascii="Times New Roman" w:hAnsi="Times New Roman" w:cs="Times New Roman"/>
          <w:spacing w:val="6"/>
        </w:rPr>
      </w:pPr>
    </w:p>
    <w:p w:rsidR="00BD5BF5" w:rsidRDefault="00BD5BF5" w:rsidP="00714DE7">
      <w:pPr>
        <w:spacing w:after="0"/>
        <w:jc w:val="both"/>
        <w:rPr>
          <w:rFonts w:ascii="Times New Roman" w:hAnsi="Times New Roman" w:cs="Times New Roman"/>
          <w:spacing w:val="6"/>
        </w:rPr>
      </w:pPr>
    </w:p>
    <w:p w:rsidR="00BD5BF5" w:rsidRDefault="00BD5BF5" w:rsidP="00714DE7">
      <w:pPr>
        <w:spacing w:after="0"/>
        <w:jc w:val="both"/>
        <w:rPr>
          <w:rFonts w:ascii="Times New Roman" w:hAnsi="Times New Roman" w:cs="Times New Roman"/>
          <w:spacing w:val="6"/>
        </w:rPr>
      </w:pPr>
    </w:p>
    <w:p w:rsidR="003A2CD3" w:rsidRDefault="003A2CD3" w:rsidP="00714DE7">
      <w:pPr>
        <w:spacing w:after="0"/>
        <w:jc w:val="both"/>
        <w:rPr>
          <w:rFonts w:ascii="Times New Roman" w:hAnsi="Times New Roman" w:cs="Times New Roman"/>
          <w:spacing w:val="6"/>
        </w:rPr>
      </w:pPr>
    </w:p>
    <w:p w:rsidR="00BD5BF5" w:rsidRPr="007671B9" w:rsidRDefault="00BD5BF5" w:rsidP="00BD5BF5">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PART-I  SEMESTER - I</w:t>
      </w:r>
      <w:r w:rsidR="001B102D">
        <w:rPr>
          <w:rFonts w:ascii="Times New Roman" w:eastAsia="Times New Roman" w:hAnsi="Times New Roman" w:cs="Times New Roman"/>
          <w:b/>
          <w:sz w:val="28"/>
          <w:szCs w:val="28"/>
        </w:rPr>
        <w:t>I</w:t>
      </w:r>
    </w:p>
    <w:p w:rsidR="00BD5BF5" w:rsidRDefault="00BD5BF5" w:rsidP="00BD5BF5">
      <w:pPr>
        <w:tabs>
          <w:tab w:val="left" w:pos="846"/>
          <w:tab w:val="left" w:pos="1413"/>
          <w:tab w:val="left" w:pos="2259"/>
          <w:tab w:val="left" w:pos="3537"/>
          <w:tab w:val="left" w:pos="4347"/>
        </w:tabs>
        <w:ind w:left="71"/>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 xml:space="preserve"> I </w:t>
      </w:r>
      <w:r w:rsidR="00232146" w:rsidRPr="00232146">
        <w:rPr>
          <w:rFonts w:ascii="Times New Roman" w:hAnsi="Times New Roman" w:cs="Times New Roman"/>
          <w:b/>
          <w:bCs/>
          <w:spacing w:val="6"/>
          <w:sz w:val="28"/>
        </w:rPr>
        <w:t>LAW OF CONTRACT</w:t>
      </w:r>
      <w:r w:rsidR="00C01D9D">
        <w:rPr>
          <w:rFonts w:ascii="Times New Roman" w:hAnsi="Times New Roman" w:cs="Times New Roman"/>
          <w:b/>
          <w:bCs/>
          <w:spacing w:val="6"/>
          <w:sz w:val="28"/>
        </w:rPr>
        <w:t>–</w:t>
      </w:r>
      <w:r w:rsidR="00232146" w:rsidRPr="00232146">
        <w:rPr>
          <w:rFonts w:ascii="Times New Roman" w:hAnsi="Times New Roman" w:cs="Times New Roman"/>
          <w:b/>
          <w:bCs/>
          <w:spacing w:val="6"/>
          <w:sz w:val="28"/>
        </w:rPr>
        <w:t xml:space="preserve"> II</w:t>
      </w:r>
    </w:p>
    <w:p w:rsidR="00C01D9D" w:rsidRPr="00B21F76" w:rsidRDefault="00C01D9D" w:rsidP="00BD5BF5">
      <w:pPr>
        <w:tabs>
          <w:tab w:val="left" w:pos="846"/>
          <w:tab w:val="left" w:pos="1413"/>
          <w:tab w:val="left" w:pos="2259"/>
          <w:tab w:val="left" w:pos="3537"/>
          <w:tab w:val="left" w:pos="4347"/>
        </w:tabs>
        <w:ind w:left="71"/>
        <w:jc w:val="center"/>
        <w:rPr>
          <w:rFonts w:ascii="Times New Roman" w:eastAsia="Times New Roman" w:hAnsi="Times New Roman" w:cs="Times New Roman"/>
          <w:b/>
          <w:sz w:val="28"/>
          <w:szCs w:val="28"/>
        </w:rPr>
      </w:pPr>
    </w:p>
    <w:p w:rsidR="003A2CD3" w:rsidRPr="00BA4C04" w:rsidRDefault="00A1291A" w:rsidP="00493404">
      <w:pPr>
        <w:spacing w:after="0" w:line="240" w:lineRule="auto"/>
        <w:ind w:right="53"/>
        <w:jc w:val="both"/>
        <w:rPr>
          <w:rFonts w:ascii="Times New Roman" w:hAnsi="Times New Roman" w:cs="Times New Roman"/>
          <w:spacing w:val="6"/>
        </w:rPr>
      </w:pPr>
      <w:r w:rsidRPr="00BA4C04">
        <w:rPr>
          <w:rFonts w:ascii="Times New Roman" w:hAnsi="Times New Roman" w:cs="Times New Roman"/>
          <w:b/>
          <w:bCs/>
          <w:spacing w:val="4"/>
        </w:rPr>
        <w:t xml:space="preserve">UNIT - I   </w:t>
      </w:r>
      <w:r w:rsidRPr="00BA4C04">
        <w:rPr>
          <w:rFonts w:ascii="Times New Roman" w:hAnsi="Times New Roman" w:cs="Times New Roman"/>
          <w:b/>
          <w:bCs/>
          <w:spacing w:val="6"/>
        </w:rPr>
        <w:t>INDEMNITY:</w:t>
      </w:r>
      <w:r w:rsidRPr="00BA4C04">
        <w:rPr>
          <w:rFonts w:ascii="Times New Roman" w:hAnsi="Times New Roman" w:cs="Times New Roman"/>
          <w:b/>
          <w:bCs/>
          <w:spacing w:val="6"/>
        </w:rPr>
        <w:noBreakHyphen/>
      </w:r>
    </w:p>
    <w:p w:rsidR="003A2CD3" w:rsidRPr="00BA4C04" w:rsidRDefault="003A2CD3" w:rsidP="00493404">
      <w:pPr>
        <w:adjustRightInd w:val="0"/>
        <w:spacing w:after="0" w:line="240" w:lineRule="auto"/>
        <w:jc w:val="both"/>
        <w:rPr>
          <w:rFonts w:ascii="Times New Roman" w:hAnsi="Times New Roman" w:cs="Times New Roman"/>
        </w:rPr>
        <w:sectPr w:rsidR="003A2CD3" w:rsidRPr="00BA4C04" w:rsidSect="00CD3DEE">
          <w:footerReference w:type="even" r:id="rId33"/>
          <w:footerReference w:type="default" r:id="rId34"/>
          <w:pgSz w:w="11904" w:h="16843"/>
          <w:pgMar w:top="1140" w:right="1414" w:bottom="913" w:left="1114" w:header="720" w:footer="0" w:gutter="0"/>
          <w:cols w:space="720"/>
          <w:noEndnote/>
        </w:sectPr>
      </w:pPr>
    </w:p>
    <w:p w:rsidR="003A2CD3" w:rsidRPr="00BA4C04" w:rsidRDefault="00037D89" w:rsidP="00493404">
      <w:pPr>
        <w:spacing w:after="0" w:line="240" w:lineRule="auto"/>
        <w:jc w:val="both"/>
        <w:rPr>
          <w:rFonts w:ascii="Times New Roman" w:hAnsi="Times New Roman" w:cs="Times New Roman"/>
          <w:spacing w:val="6"/>
        </w:rPr>
      </w:pPr>
      <w:r>
        <w:rPr>
          <w:rFonts w:ascii="Times New Roman" w:hAnsi="Times New Roman" w:cs="Times New Roman"/>
          <w:spacing w:val="6"/>
        </w:rPr>
        <w:lastRenderedPageBreak/>
        <w:t xml:space="preserve">1.     </w:t>
      </w:r>
      <w:r w:rsidR="003A2CD3" w:rsidRPr="00BA4C04">
        <w:rPr>
          <w:rFonts w:ascii="Times New Roman" w:hAnsi="Times New Roman" w:cs="Times New Roman"/>
          <w:spacing w:val="6"/>
        </w:rPr>
        <w:t>The concept.</w:t>
      </w:r>
    </w:p>
    <w:p w:rsidR="00CC01DC" w:rsidRPr="00BA4C04" w:rsidRDefault="00037D89" w:rsidP="00493404">
      <w:pPr>
        <w:spacing w:after="0" w:line="240" w:lineRule="auto"/>
        <w:jc w:val="both"/>
        <w:rPr>
          <w:rFonts w:ascii="Times New Roman" w:hAnsi="Times New Roman" w:cs="Times New Roman"/>
          <w:spacing w:val="6"/>
        </w:rPr>
      </w:pPr>
      <w:r>
        <w:rPr>
          <w:rFonts w:ascii="Times New Roman" w:hAnsi="Times New Roman" w:cs="Times New Roman"/>
          <w:spacing w:val="4"/>
        </w:rPr>
        <w:t xml:space="preserve">2.     </w:t>
      </w:r>
      <w:r w:rsidR="003A2CD3" w:rsidRPr="00BA4C04">
        <w:rPr>
          <w:rFonts w:ascii="Times New Roman" w:hAnsi="Times New Roman" w:cs="Times New Roman"/>
          <w:spacing w:val="4"/>
        </w:rPr>
        <w:t>Need for indemnity to facilitate commercial transactions.</w:t>
      </w:r>
    </w:p>
    <w:p w:rsidR="003A2CD3" w:rsidRPr="00BA4C04" w:rsidRDefault="00037D89" w:rsidP="00493404">
      <w:pPr>
        <w:spacing w:after="0" w:line="240" w:lineRule="auto"/>
        <w:jc w:val="both"/>
        <w:rPr>
          <w:rFonts w:ascii="Times New Roman" w:hAnsi="Times New Roman" w:cs="Times New Roman"/>
          <w:spacing w:val="6"/>
        </w:rPr>
      </w:pPr>
      <w:r>
        <w:rPr>
          <w:rFonts w:ascii="Times New Roman" w:hAnsi="Times New Roman" w:cs="Times New Roman"/>
          <w:spacing w:val="6"/>
        </w:rPr>
        <w:t xml:space="preserve">3.     </w:t>
      </w:r>
      <w:r w:rsidR="003A2CD3" w:rsidRPr="00BA4C04">
        <w:rPr>
          <w:rFonts w:ascii="Times New Roman" w:hAnsi="Times New Roman" w:cs="Times New Roman"/>
          <w:spacing w:val="6"/>
        </w:rPr>
        <w:t>Method of creating indemnity obligations.</w:t>
      </w:r>
    </w:p>
    <w:p w:rsidR="003A2CD3" w:rsidRPr="00BA4C04" w:rsidRDefault="00037D89" w:rsidP="00493404">
      <w:pPr>
        <w:spacing w:before="36" w:after="0" w:line="240" w:lineRule="auto"/>
        <w:jc w:val="both"/>
        <w:rPr>
          <w:rFonts w:ascii="Times New Roman" w:hAnsi="Times New Roman" w:cs="Times New Roman"/>
          <w:spacing w:val="6"/>
        </w:rPr>
      </w:pPr>
      <w:r>
        <w:rPr>
          <w:rFonts w:ascii="Times New Roman" w:hAnsi="Times New Roman" w:cs="Times New Roman"/>
          <w:spacing w:val="6"/>
        </w:rPr>
        <w:t xml:space="preserve">4.     </w:t>
      </w:r>
      <w:r w:rsidR="003A2CD3" w:rsidRPr="00BA4C04">
        <w:rPr>
          <w:rFonts w:ascii="Times New Roman" w:hAnsi="Times New Roman" w:cs="Times New Roman"/>
          <w:spacing w:val="6"/>
        </w:rPr>
        <w:t>Definition of indemnity.</w:t>
      </w:r>
    </w:p>
    <w:p w:rsidR="00CC01DC" w:rsidRPr="00BA4C04" w:rsidRDefault="00037D89" w:rsidP="00493404">
      <w:pPr>
        <w:spacing w:after="0" w:line="240" w:lineRule="auto"/>
        <w:ind w:right="864"/>
        <w:jc w:val="both"/>
        <w:rPr>
          <w:rFonts w:ascii="Times New Roman" w:hAnsi="Times New Roman" w:cs="Times New Roman"/>
          <w:spacing w:val="6"/>
        </w:rPr>
      </w:pPr>
      <w:r>
        <w:rPr>
          <w:rFonts w:ascii="Times New Roman" w:hAnsi="Times New Roman" w:cs="Times New Roman"/>
          <w:spacing w:val="4"/>
        </w:rPr>
        <w:t xml:space="preserve">5.     </w:t>
      </w:r>
      <w:r w:rsidR="003A2CD3" w:rsidRPr="00BA4C04">
        <w:rPr>
          <w:rFonts w:ascii="Times New Roman" w:hAnsi="Times New Roman" w:cs="Times New Roman"/>
          <w:spacing w:val="4"/>
        </w:rPr>
        <w:t>Nature and extent of liability of the indemnifier.</w:t>
      </w:r>
    </w:p>
    <w:p w:rsidR="003A2CD3" w:rsidRPr="00BA4C04" w:rsidRDefault="00037D89" w:rsidP="00493404">
      <w:pPr>
        <w:spacing w:after="0" w:line="240" w:lineRule="auto"/>
        <w:ind w:right="864"/>
        <w:jc w:val="both"/>
        <w:rPr>
          <w:rFonts w:ascii="Times New Roman" w:hAnsi="Times New Roman" w:cs="Times New Roman"/>
          <w:spacing w:val="6"/>
        </w:rPr>
      </w:pPr>
      <w:r>
        <w:rPr>
          <w:rFonts w:ascii="Times New Roman" w:hAnsi="Times New Roman" w:cs="Times New Roman"/>
          <w:spacing w:val="6"/>
        </w:rPr>
        <w:t xml:space="preserve">6.     </w:t>
      </w:r>
      <w:r w:rsidR="003A2CD3" w:rsidRPr="00BA4C04">
        <w:rPr>
          <w:rFonts w:ascii="Times New Roman" w:hAnsi="Times New Roman" w:cs="Times New Roman"/>
          <w:spacing w:val="6"/>
        </w:rPr>
        <w:t>Commencement of liability of the indemnifier.</w:t>
      </w:r>
    </w:p>
    <w:p w:rsidR="00CC01DC" w:rsidRPr="00BA4C04" w:rsidRDefault="00037D89" w:rsidP="00493404">
      <w:pPr>
        <w:spacing w:before="36" w:after="0" w:line="240" w:lineRule="auto"/>
        <w:ind w:right="648"/>
        <w:jc w:val="both"/>
        <w:rPr>
          <w:rFonts w:ascii="Times New Roman" w:hAnsi="Times New Roman" w:cs="Times New Roman"/>
          <w:spacing w:val="6"/>
        </w:rPr>
      </w:pPr>
      <w:r>
        <w:rPr>
          <w:rFonts w:ascii="Times New Roman" w:hAnsi="Times New Roman" w:cs="Times New Roman"/>
          <w:spacing w:val="4"/>
        </w:rPr>
        <w:t xml:space="preserve">7.     </w:t>
      </w:r>
      <w:r w:rsidR="003A2CD3" w:rsidRPr="00BA4C04">
        <w:rPr>
          <w:rFonts w:ascii="Times New Roman" w:hAnsi="Times New Roman" w:cs="Times New Roman"/>
          <w:spacing w:val="4"/>
        </w:rPr>
        <w:t>Situations of various types of indemnity creations.</w:t>
      </w:r>
    </w:p>
    <w:p w:rsidR="003A2CD3" w:rsidRPr="00BA4C04" w:rsidRDefault="00037D89" w:rsidP="00493404">
      <w:pPr>
        <w:spacing w:before="36" w:after="0" w:line="240" w:lineRule="auto"/>
        <w:ind w:right="648"/>
        <w:jc w:val="both"/>
        <w:rPr>
          <w:rFonts w:ascii="Times New Roman" w:hAnsi="Times New Roman" w:cs="Times New Roman"/>
          <w:spacing w:val="6"/>
        </w:rPr>
      </w:pPr>
      <w:r>
        <w:rPr>
          <w:rFonts w:ascii="Times New Roman" w:hAnsi="Times New Roman" w:cs="Times New Roman"/>
          <w:spacing w:val="6"/>
        </w:rPr>
        <w:t xml:space="preserve">8.     </w:t>
      </w:r>
      <w:r w:rsidR="003A2CD3" w:rsidRPr="00BA4C04">
        <w:rPr>
          <w:rFonts w:ascii="Times New Roman" w:hAnsi="Times New Roman" w:cs="Times New Roman"/>
          <w:spacing w:val="6"/>
        </w:rPr>
        <w:t>Documents/ agreements of indemnity.</w:t>
      </w:r>
    </w:p>
    <w:p w:rsidR="003A2CD3" w:rsidRPr="00BA4C04" w:rsidRDefault="00037D89" w:rsidP="00493404">
      <w:pPr>
        <w:spacing w:before="36" w:after="0" w:line="240" w:lineRule="auto"/>
        <w:jc w:val="both"/>
        <w:rPr>
          <w:rFonts w:ascii="Times New Roman" w:hAnsi="Times New Roman" w:cs="Times New Roman"/>
          <w:spacing w:val="6"/>
        </w:rPr>
      </w:pPr>
      <w:r>
        <w:rPr>
          <w:rFonts w:ascii="Times New Roman" w:hAnsi="Times New Roman" w:cs="Times New Roman"/>
          <w:spacing w:val="6"/>
        </w:rPr>
        <w:t xml:space="preserve">9.     </w:t>
      </w:r>
      <w:r w:rsidR="003A2CD3" w:rsidRPr="00BA4C04">
        <w:rPr>
          <w:rFonts w:ascii="Times New Roman" w:hAnsi="Times New Roman" w:cs="Times New Roman"/>
          <w:spacing w:val="6"/>
        </w:rPr>
        <w:t>Nature of indemnity clauses.</w:t>
      </w:r>
    </w:p>
    <w:p w:rsidR="00CC01DC" w:rsidRPr="00BA4C04" w:rsidRDefault="00037D89" w:rsidP="00493404">
      <w:pPr>
        <w:spacing w:before="36" w:after="0" w:line="240" w:lineRule="auto"/>
        <w:jc w:val="both"/>
        <w:rPr>
          <w:rFonts w:ascii="Times New Roman" w:hAnsi="Times New Roman" w:cs="Times New Roman"/>
          <w:spacing w:val="6"/>
        </w:rPr>
      </w:pPr>
      <w:r>
        <w:rPr>
          <w:rFonts w:ascii="Times New Roman" w:hAnsi="Times New Roman" w:cs="Times New Roman"/>
          <w:spacing w:val="6"/>
        </w:rPr>
        <w:t xml:space="preserve">10.    </w:t>
      </w:r>
      <w:r w:rsidR="003A2CD3" w:rsidRPr="00BA4C04">
        <w:rPr>
          <w:rFonts w:ascii="Times New Roman" w:hAnsi="Times New Roman" w:cs="Times New Roman"/>
          <w:spacing w:val="6"/>
        </w:rPr>
        <w:t>Indemnity in case of international transactions.</w:t>
      </w:r>
    </w:p>
    <w:p w:rsidR="003A2CD3" w:rsidRPr="00BA4C04" w:rsidRDefault="00A5275A" w:rsidP="00493404">
      <w:pPr>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11.</w:t>
      </w:r>
      <w:r w:rsidR="003A2CD3" w:rsidRPr="00BA4C04">
        <w:rPr>
          <w:rFonts w:ascii="Times New Roman" w:hAnsi="Times New Roman" w:cs="Times New Roman"/>
          <w:spacing w:val="4"/>
        </w:rPr>
        <w:t>Indemnity by governments during interstate transactions.</w:t>
      </w:r>
    </w:p>
    <w:p w:rsidR="003A2CD3" w:rsidRDefault="003A2CD3" w:rsidP="00493404">
      <w:pPr>
        <w:adjustRightInd w:val="0"/>
        <w:spacing w:after="0" w:line="240" w:lineRule="auto"/>
        <w:jc w:val="both"/>
        <w:rPr>
          <w:rFonts w:ascii="Times New Roman" w:hAnsi="Times New Roman" w:cs="Times New Roman"/>
        </w:rPr>
      </w:pPr>
    </w:p>
    <w:p w:rsidR="00C01D9D" w:rsidRPr="00BA4C04" w:rsidRDefault="00C01D9D" w:rsidP="00493404">
      <w:pPr>
        <w:adjustRightInd w:val="0"/>
        <w:spacing w:after="0" w:line="240" w:lineRule="auto"/>
        <w:jc w:val="both"/>
        <w:rPr>
          <w:rFonts w:ascii="Times New Roman" w:hAnsi="Times New Roman" w:cs="Times New Roman"/>
        </w:rPr>
        <w:sectPr w:rsidR="00C01D9D" w:rsidRPr="00BA4C04" w:rsidSect="00A5275A">
          <w:footerReference w:type="even" r:id="rId35"/>
          <w:footerReference w:type="default" r:id="rId36"/>
          <w:type w:val="continuous"/>
          <w:pgSz w:w="11904" w:h="16843"/>
          <w:pgMar w:top="1140" w:right="847" w:bottom="913" w:left="1134" w:header="720" w:footer="0" w:gutter="0"/>
          <w:cols w:space="720"/>
          <w:noEndnote/>
        </w:sectPr>
      </w:pPr>
    </w:p>
    <w:p w:rsidR="003A2CD3" w:rsidRPr="00BA4C04" w:rsidRDefault="0032688A" w:rsidP="00493404">
      <w:pPr>
        <w:spacing w:after="0" w:line="240" w:lineRule="auto"/>
        <w:ind w:right="119"/>
        <w:jc w:val="both"/>
        <w:rPr>
          <w:rFonts w:ascii="Times New Roman" w:hAnsi="Times New Roman" w:cs="Times New Roman"/>
          <w:spacing w:val="6"/>
        </w:rPr>
      </w:pPr>
      <w:r w:rsidRPr="00BA4C04">
        <w:rPr>
          <w:rFonts w:ascii="Times New Roman" w:hAnsi="Times New Roman" w:cs="Times New Roman"/>
          <w:b/>
          <w:bCs/>
          <w:spacing w:val="4"/>
        </w:rPr>
        <w:lastRenderedPageBreak/>
        <w:t xml:space="preserve">UNIT – II    </w:t>
      </w:r>
      <w:r w:rsidRPr="00BA4C04">
        <w:rPr>
          <w:rFonts w:ascii="Times New Roman" w:hAnsi="Times New Roman" w:cs="Times New Roman"/>
          <w:b/>
          <w:bCs/>
          <w:spacing w:val="6"/>
        </w:rPr>
        <w:t>GUARANTEE:</w:t>
      </w:r>
      <w:r w:rsidRPr="00BA4C04">
        <w:rPr>
          <w:rFonts w:ascii="Times New Roman" w:hAnsi="Times New Roman" w:cs="Times New Roman"/>
          <w:b/>
          <w:bCs/>
          <w:spacing w:val="6"/>
        </w:rPr>
        <w:noBreakHyphen/>
      </w:r>
    </w:p>
    <w:p w:rsidR="003A2CD3" w:rsidRPr="00BA4C04" w:rsidRDefault="003A2CD3" w:rsidP="00EF6975">
      <w:pPr>
        <w:widowControl w:val="0"/>
        <w:numPr>
          <w:ilvl w:val="0"/>
          <w:numId w:val="15"/>
        </w:numPr>
        <w:tabs>
          <w:tab w:val="clear" w:pos="720"/>
          <w:tab w:val="num" w:pos="426"/>
          <w:tab w:val="left" w:pos="9781"/>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The concepts.</w:t>
      </w:r>
    </w:p>
    <w:p w:rsidR="003A2CD3" w:rsidRPr="00BA4C04" w:rsidRDefault="003A2CD3" w:rsidP="00EF6975">
      <w:pPr>
        <w:widowControl w:val="0"/>
        <w:numPr>
          <w:ilvl w:val="0"/>
          <w:numId w:val="15"/>
        </w:numPr>
        <w:tabs>
          <w:tab w:val="clear" w:pos="720"/>
          <w:tab w:val="num" w:pos="426"/>
          <w:tab w:val="left" w:pos="9781"/>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Definition of guarantee: as distinguished from indemnity.</w:t>
      </w:r>
    </w:p>
    <w:p w:rsidR="003A2CD3" w:rsidRPr="00BA4C04" w:rsidRDefault="003A2CD3" w:rsidP="00EF6975">
      <w:pPr>
        <w:widowControl w:val="0"/>
        <w:numPr>
          <w:ilvl w:val="0"/>
          <w:numId w:val="15"/>
        </w:numPr>
        <w:tabs>
          <w:tab w:val="clear" w:pos="720"/>
          <w:tab w:val="num" w:pos="426"/>
          <w:tab w:val="left" w:pos="9781"/>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Basic essentials for a valid guarantee contract.</w:t>
      </w:r>
    </w:p>
    <w:p w:rsidR="003A2CD3" w:rsidRPr="00BA4C04" w:rsidRDefault="003A2CD3" w:rsidP="00EF6975">
      <w:pPr>
        <w:widowControl w:val="0"/>
        <w:numPr>
          <w:ilvl w:val="0"/>
          <w:numId w:val="15"/>
        </w:numPr>
        <w:tabs>
          <w:tab w:val="clear" w:pos="720"/>
          <w:tab w:val="num" w:pos="426"/>
          <w:tab w:val="left" w:pos="9923"/>
          <w:tab w:val="left" w:pos="10065"/>
        </w:tabs>
        <w:autoSpaceDE w:val="0"/>
        <w:autoSpaceDN w:val="0"/>
        <w:spacing w:before="36" w:after="0" w:line="240" w:lineRule="auto"/>
        <w:ind w:left="720" w:right="-263" w:hanging="720"/>
        <w:jc w:val="both"/>
        <w:rPr>
          <w:rFonts w:ascii="Times New Roman" w:hAnsi="Times New Roman" w:cs="Times New Roman"/>
          <w:spacing w:val="6"/>
        </w:rPr>
      </w:pPr>
      <w:r w:rsidRPr="00BA4C04">
        <w:rPr>
          <w:rFonts w:ascii="Times New Roman" w:hAnsi="Times New Roman" w:cs="Times New Roman"/>
          <w:spacing w:val="4"/>
        </w:rPr>
        <w:t xml:space="preserve">The place of consideration and the criteria for ascertaining the existence of </w:t>
      </w:r>
      <w:r w:rsidR="002C2CB8" w:rsidRPr="00BA4C04">
        <w:rPr>
          <w:rFonts w:ascii="Times New Roman" w:hAnsi="Times New Roman" w:cs="Times New Roman"/>
          <w:spacing w:val="4"/>
        </w:rPr>
        <w:t>consideration in</w:t>
      </w:r>
      <w:r w:rsidRPr="00BA4C04">
        <w:rPr>
          <w:rFonts w:ascii="Times New Roman" w:hAnsi="Times New Roman" w:cs="Times New Roman"/>
          <w:spacing w:val="6"/>
        </w:rPr>
        <w:t>guarantee contracts.</w:t>
      </w:r>
    </w:p>
    <w:p w:rsidR="003A2CD3" w:rsidRPr="00BA4C04" w:rsidRDefault="003A2CD3" w:rsidP="00EF6975">
      <w:pPr>
        <w:widowControl w:val="0"/>
        <w:numPr>
          <w:ilvl w:val="0"/>
          <w:numId w:val="15"/>
        </w:numPr>
        <w:tabs>
          <w:tab w:val="clear" w:pos="720"/>
          <w:tab w:val="num" w:pos="426"/>
          <w:tab w:val="left" w:pos="9781"/>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4"/>
        </w:rPr>
        <w:t xml:space="preserve">Position of minor and validity of guarantee when minor is the principal debtor, creditor or </w:t>
      </w:r>
      <w:r w:rsidR="002C2CB8" w:rsidRPr="00BA4C04">
        <w:rPr>
          <w:rFonts w:ascii="Times New Roman" w:hAnsi="Times New Roman" w:cs="Times New Roman"/>
          <w:spacing w:val="4"/>
        </w:rPr>
        <w:t>surety.</w:t>
      </w:r>
    </w:p>
    <w:p w:rsidR="003A2CD3" w:rsidRPr="00BA4C04" w:rsidRDefault="003A2CD3" w:rsidP="00EF6975">
      <w:pPr>
        <w:widowControl w:val="0"/>
        <w:numPr>
          <w:ilvl w:val="0"/>
          <w:numId w:val="15"/>
        </w:numPr>
        <w:tabs>
          <w:tab w:val="clear" w:pos="720"/>
          <w:tab w:val="num"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Continuing guarantee.</w:t>
      </w:r>
    </w:p>
    <w:p w:rsidR="003A2CD3" w:rsidRPr="00BA4C04" w:rsidRDefault="003A2CD3" w:rsidP="00EF6975">
      <w:pPr>
        <w:widowControl w:val="0"/>
        <w:numPr>
          <w:ilvl w:val="0"/>
          <w:numId w:val="15"/>
        </w:numPr>
        <w:tabs>
          <w:tab w:val="clear" w:pos="720"/>
          <w:tab w:val="num"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Nature of surety’s liability.</w:t>
      </w:r>
    </w:p>
    <w:p w:rsidR="003A2CD3" w:rsidRPr="00BA4C04" w:rsidRDefault="003A2CD3" w:rsidP="00EF6975">
      <w:pPr>
        <w:widowControl w:val="0"/>
        <w:numPr>
          <w:ilvl w:val="0"/>
          <w:numId w:val="15"/>
        </w:numPr>
        <w:tabs>
          <w:tab w:val="clear" w:pos="720"/>
          <w:tab w:val="num"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Duration and termination of such liability.</w:t>
      </w:r>
    </w:p>
    <w:p w:rsidR="003A2CD3" w:rsidRPr="00BA4C04" w:rsidRDefault="003A50D3" w:rsidP="00EF6975">
      <w:pPr>
        <w:widowControl w:val="0"/>
        <w:numPr>
          <w:ilvl w:val="0"/>
          <w:numId w:val="15"/>
        </w:numPr>
        <w:tabs>
          <w:tab w:val="clear" w:pos="720"/>
          <w:tab w:val="num"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I</w:t>
      </w:r>
      <w:r w:rsidR="003A2CD3" w:rsidRPr="00BA4C04">
        <w:rPr>
          <w:rFonts w:ascii="Times New Roman" w:hAnsi="Times New Roman" w:cs="Times New Roman"/>
          <w:spacing w:val="6"/>
        </w:rPr>
        <w:t>llustrative situations of existence of continuing guarantee.</w:t>
      </w:r>
    </w:p>
    <w:p w:rsidR="003A2CD3" w:rsidRPr="00BA4C04" w:rsidRDefault="003A2CD3" w:rsidP="00EF6975">
      <w:pPr>
        <w:widowControl w:val="0"/>
        <w:numPr>
          <w:ilvl w:val="0"/>
          <w:numId w:val="15"/>
        </w:numPr>
        <w:tabs>
          <w:tab w:val="clear" w:pos="720"/>
          <w:tab w:val="num"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Creation and identification of continuing guarantee.</w:t>
      </w:r>
    </w:p>
    <w:p w:rsidR="003A2CD3" w:rsidRPr="00BA4C04" w:rsidRDefault="003A2CD3" w:rsidP="00EF6975">
      <w:pPr>
        <w:widowControl w:val="0"/>
        <w:numPr>
          <w:ilvl w:val="0"/>
          <w:numId w:val="15"/>
        </w:numPr>
        <w:tabs>
          <w:tab w:val="clear" w:pos="720"/>
          <w:tab w:val="num"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Letters of credit and bank guarantee as instances of guarantee transaction.</w:t>
      </w:r>
    </w:p>
    <w:p w:rsidR="003A2CD3" w:rsidRPr="00BA4C04" w:rsidRDefault="003A2CD3" w:rsidP="00EF6975">
      <w:pPr>
        <w:widowControl w:val="0"/>
        <w:numPr>
          <w:ilvl w:val="0"/>
          <w:numId w:val="15"/>
        </w:numPr>
        <w:tabs>
          <w:tab w:val="clear" w:pos="720"/>
          <w:tab w:val="num"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Right of surety.</w:t>
      </w:r>
    </w:p>
    <w:p w:rsidR="003A2CD3" w:rsidRPr="00BA4C04" w:rsidRDefault="003A2CD3" w:rsidP="00EF6975">
      <w:pPr>
        <w:widowControl w:val="0"/>
        <w:numPr>
          <w:ilvl w:val="0"/>
          <w:numId w:val="15"/>
        </w:numPr>
        <w:tabs>
          <w:tab w:val="clear" w:pos="720"/>
          <w:tab w:val="num"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Position of surety in the eye of law.</w:t>
      </w:r>
    </w:p>
    <w:p w:rsidR="003A2CD3" w:rsidRPr="00BA4C04" w:rsidRDefault="003A2CD3" w:rsidP="00EF6975">
      <w:pPr>
        <w:widowControl w:val="0"/>
        <w:numPr>
          <w:ilvl w:val="0"/>
          <w:numId w:val="15"/>
        </w:numPr>
        <w:tabs>
          <w:tab w:val="clear" w:pos="720"/>
          <w:tab w:val="num"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Various judicial interpretations to protect the surety.</w:t>
      </w:r>
    </w:p>
    <w:p w:rsidR="003A2CD3" w:rsidRPr="00BA4C04" w:rsidRDefault="003A2CD3" w:rsidP="00EF6975">
      <w:pPr>
        <w:widowControl w:val="0"/>
        <w:numPr>
          <w:ilvl w:val="0"/>
          <w:numId w:val="15"/>
        </w:numPr>
        <w:tabs>
          <w:tab w:val="clear" w:pos="720"/>
          <w:tab w:val="num"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Co-surety and manner of sharing liabilities and rights.</w:t>
      </w:r>
    </w:p>
    <w:p w:rsidR="003A2CD3" w:rsidRPr="00BA4C04" w:rsidRDefault="003A2CD3" w:rsidP="00EF6975">
      <w:pPr>
        <w:widowControl w:val="0"/>
        <w:numPr>
          <w:ilvl w:val="0"/>
          <w:numId w:val="15"/>
        </w:numPr>
        <w:tabs>
          <w:tab w:val="clear" w:pos="720"/>
          <w:tab w:val="num"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Extent of surety’s liability.</w:t>
      </w:r>
    </w:p>
    <w:p w:rsidR="003A2CD3" w:rsidRDefault="003A2CD3" w:rsidP="00EF6975">
      <w:pPr>
        <w:widowControl w:val="0"/>
        <w:numPr>
          <w:ilvl w:val="0"/>
          <w:numId w:val="15"/>
        </w:numPr>
        <w:tabs>
          <w:tab w:val="clear" w:pos="720"/>
          <w:tab w:val="num"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Discharge of surety’s liability.</w:t>
      </w:r>
    </w:p>
    <w:p w:rsidR="00C01D9D" w:rsidRPr="00BA4C04" w:rsidRDefault="00C01D9D" w:rsidP="00C01D9D">
      <w:pPr>
        <w:widowControl w:val="0"/>
        <w:autoSpaceDE w:val="0"/>
        <w:autoSpaceDN w:val="0"/>
        <w:spacing w:before="36" w:after="0" w:line="240" w:lineRule="auto"/>
        <w:jc w:val="both"/>
        <w:rPr>
          <w:rFonts w:ascii="Times New Roman" w:hAnsi="Times New Roman" w:cs="Times New Roman"/>
          <w:spacing w:val="6"/>
        </w:rPr>
      </w:pPr>
    </w:p>
    <w:p w:rsidR="003A2CD3" w:rsidRPr="00BA4C04" w:rsidRDefault="003A50D3" w:rsidP="00493404">
      <w:pPr>
        <w:spacing w:after="0" w:line="240" w:lineRule="auto"/>
        <w:jc w:val="both"/>
        <w:rPr>
          <w:rFonts w:ascii="Times New Roman" w:hAnsi="Times New Roman" w:cs="Times New Roman"/>
          <w:b/>
          <w:spacing w:val="6"/>
        </w:rPr>
      </w:pPr>
      <w:r w:rsidRPr="00BA4C04">
        <w:rPr>
          <w:rFonts w:ascii="Times New Roman" w:hAnsi="Times New Roman" w:cs="Times New Roman"/>
          <w:b/>
          <w:bCs/>
          <w:spacing w:val="4"/>
        </w:rPr>
        <w:t xml:space="preserve">UNIT - III   </w:t>
      </w:r>
      <w:r w:rsidRPr="00BA4C04">
        <w:rPr>
          <w:rFonts w:ascii="Times New Roman" w:hAnsi="Times New Roman" w:cs="Times New Roman"/>
          <w:b/>
          <w:bCs/>
          <w:spacing w:val="6"/>
        </w:rPr>
        <w:t>BAILMENT:</w:t>
      </w:r>
      <w:r w:rsidRPr="00BA4C04">
        <w:rPr>
          <w:rFonts w:ascii="Times New Roman" w:hAnsi="Times New Roman" w:cs="Times New Roman"/>
          <w:b/>
          <w:bCs/>
          <w:spacing w:val="6"/>
        </w:rPr>
        <w:noBreakHyphen/>
      </w:r>
      <w:r w:rsidR="00CF2310" w:rsidRPr="00BA4C04">
        <w:rPr>
          <w:rFonts w:ascii="Times New Roman" w:hAnsi="Times New Roman" w:cs="Times New Roman"/>
          <w:b/>
          <w:spacing w:val="6"/>
        </w:rPr>
        <w:t>Identification of bailment contracts in day today life.</w:t>
      </w:r>
    </w:p>
    <w:p w:rsidR="003A2CD3" w:rsidRPr="00BA4C04" w:rsidRDefault="003A2CD3" w:rsidP="00EF6975">
      <w:pPr>
        <w:widowControl w:val="0"/>
        <w:numPr>
          <w:ilvl w:val="0"/>
          <w:numId w:val="16"/>
        </w:numPr>
        <w:tabs>
          <w:tab w:val="clear" w:pos="720"/>
          <w:tab w:val="num"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Manner of creation of such contracts.</w:t>
      </w:r>
    </w:p>
    <w:p w:rsidR="003A2CD3" w:rsidRPr="00BA4C04" w:rsidRDefault="003A2CD3" w:rsidP="00EF6975">
      <w:pPr>
        <w:widowControl w:val="0"/>
        <w:numPr>
          <w:ilvl w:val="0"/>
          <w:numId w:val="16"/>
        </w:numPr>
        <w:tabs>
          <w:tab w:val="clear" w:pos="720"/>
          <w:tab w:val="num"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Commercial utility of bailment contracts.</w:t>
      </w:r>
    </w:p>
    <w:p w:rsidR="003A2CD3" w:rsidRPr="00BA4C04" w:rsidRDefault="003A2CD3" w:rsidP="00EF6975">
      <w:pPr>
        <w:widowControl w:val="0"/>
        <w:numPr>
          <w:ilvl w:val="0"/>
          <w:numId w:val="16"/>
        </w:numPr>
        <w:tabs>
          <w:tab w:val="clear" w:pos="720"/>
          <w:tab w:val="num"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Definition of bailment.</w:t>
      </w:r>
    </w:p>
    <w:p w:rsidR="003A2CD3" w:rsidRPr="00BA4C04" w:rsidRDefault="003A2CD3" w:rsidP="00EF6975">
      <w:pPr>
        <w:widowControl w:val="0"/>
        <w:numPr>
          <w:ilvl w:val="0"/>
          <w:numId w:val="16"/>
        </w:numPr>
        <w:tabs>
          <w:tab w:val="clear" w:pos="720"/>
          <w:tab w:val="num"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Kinds of bailess.</w:t>
      </w:r>
    </w:p>
    <w:p w:rsidR="003A2CD3" w:rsidRPr="00BA4C04" w:rsidRDefault="003A2CD3" w:rsidP="00493404">
      <w:pPr>
        <w:adjustRightInd w:val="0"/>
        <w:spacing w:after="0" w:line="240" w:lineRule="auto"/>
        <w:jc w:val="both"/>
        <w:rPr>
          <w:rFonts w:ascii="Times New Roman" w:hAnsi="Times New Roman" w:cs="Times New Roman"/>
        </w:rPr>
        <w:sectPr w:rsidR="003A2CD3" w:rsidRPr="00BA4C04" w:rsidSect="00951843">
          <w:footerReference w:type="even" r:id="rId37"/>
          <w:footerReference w:type="default" r:id="rId38"/>
          <w:type w:val="continuous"/>
          <w:pgSz w:w="11904" w:h="16843"/>
          <w:pgMar w:top="1140" w:right="847" w:bottom="913" w:left="1114" w:header="720" w:footer="0" w:gutter="0"/>
          <w:cols w:space="720"/>
          <w:noEndnote/>
        </w:sectPr>
      </w:pPr>
    </w:p>
    <w:p w:rsidR="00C01D9D" w:rsidRPr="00BA4C04" w:rsidRDefault="00C01D9D" w:rsidP="00EF6975">
      <w:pPr>
        <w:widowControl w:val="0"/>
        <w:numPr>
          <w:ilvl w:val="0"/>
          <w:numId w:val="17"/>
        </w:numPr>
        <w:tabs>
          <w:tab w:val="clear" w:pos="720"/>
          <w:tab w:val="left"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lastRenderedPageBreak/>
        <w:t>Duties of bailor and bailee towards each other.</w:t>
      </w:r>
    </w:p>
    <w:p w:rsidR="00C01D9D" w:rsidRPr="00BA4C04" w:rsidRDefault="00C01D9D" w:rsidP="00EF6975">
      <w:pPr>
        <w:widowControl w:val="0"/>
        <w:numPr>
          <w:ilvl w:val="0"/>
          <w:numId w:val="17"/>
        </w:numPr>
        <w:tabs>
          <w:tab w:val="clear" w:pos="720"/>
          <w:tab w:val="left"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Rights of bailor and bailee.</w:t>
      </w:r>
    </w:p>
    <w:p w:rsidR="00C01D9D" w:rsidRPr="00BA4C04" w:rsidRDefault="00C01D9D" w:rsidP="00EF6975">
      <w:pPr>
        <w:widowControl w:val="0"/>
        <w:numPr>
          <w:ilvl w:val="0"/>
          <w:numId w:val="17"/>
        </w:numPr>
        <w:tabs>
          <w:tab w:val="clear" w:pos="720"/>
          <w:tab w:val="left"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Finder of goods as abailee.</w:t>
      </w:r>
    </w:p>
    <w:p w:rsidR="00C01D9D" w:rsidRPr="00BA4C04" w:rsidRDefault="00C01D9D" w:rsidP="00EF6975">
      <w:pPr>
        <w:widowControl w:val="0"/>
        <w:numPr>
          <w:ilvl w:val="0"/>
          <w:numId w:val="17"/>
        </w:numPr>
        <w:tabs>
          <w:tab w:val="clear" w:pos="720"/>
          <w:tab w:val="left"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Obligation to keep the goods safe.</w:t>
      </w:r>
    </w:p>
    <w:p w:rsidR="00C01D9D" w:rsidRPr="00BA4C04" w:rsidRDefault="00C01D9D" w:rsidP="00EF6975">
      <w:pPr>
        <w:widowControl w:val="0"/>
        <w:numPr>
          <w:ilvl w:val="0"/>
          <w:numId w:val="17"/>
        </w:numPr>
        <w:tabs>
          <w:tab w:val="clear" w:pos="720"/>
          <w:tab w:val="left" w:pos="426"/>
        </w:tabs>
        <w:autoSpaceDE w:val="0"/>
        <w:autoSpaceDN w:val="0"/>
        <w:spacing w:before="36" w:after="0" w:line="240" w:lineRule="auto"/>
        <w:jc w:val="both"/>
        <w:rPr>
          <w:rFonts w:ascii="Times New Roman" w:hAnsi="Times New Roman" w:cs="Times New Roman"/>
          <w:spacing w:val="6"/>
        </w:rPr>
      </w:pPr>
      <w:r w:rsidRPr="00BA4C04">
        <w:rPr>
          <w:rFonts w:ascii="Times New Roman" w:hAnsi="Times New Roman" w:cs="Times New Roman"/>
          <w:spacing w:val="6"/>
        </w:rPr>
        <w:t>Right to dispose of the goods.</w:t>
      </w:r>
    </w:p>
    <w:p w:rsidR="00671FC0" w:rsidRDefault="00671FC0" w:rsidP="00C01D9D">
      <w:pPr>
        <w:tabs>
          <w:tab w:val="left" w:pos="426"/>
        </w:tabs>
        <w:spacing w:after="0" w:line="240" w:lineRule="auto"/>
        <w:ind w:firstLine="720"/>
        <w:jc w:val="both"/>
        <w:rPr>
          <w:rFonts w:ascii="Times New Roman" w:hAnsi="Times New Roman" w:cs="Times New Roman"/>
          <w:b/>
          <w:bCs/>
          <w:spacing w:val="6"/>
        </w:rPr>
      </w:pPr>
    </w:p>
    <w:p w:rsidR="00671FC0" w:rsidRDefault="00671FC0" w:rsidP="00C01D9D">
      <w:pPr>
        <w:tabs>
          <w:tab w:val="left" w:pos="426"/>
        </w:tabs>
        <w:spacing w:after="0" w:line="240" w:lineRule="auto"/>
        <w:ind w:firstLine="720"/>
        <w:jc w:val="both"/>
        <w:rPr>
          <w:rFonts w:ascii="Times New Roman" w:hAnsi="Times New Roman" w:cs="Times New Roman"/>
          <w:b/>
          <w:bCs/>
          <w:spacing w:val="6"/>
        </w:rPr>
      </w:pPr>
    </w:p>
    <w:p w:rsidR="00C01D9D" w:rsidRPr="00BA4C04" w:rsidRDefault="00C01D9D" w:rsidP="00C01D9D">
      <w:pPr>
        <w:tabs>
          <w:tab w:val="left" w:pos="426"/>
        </w:tabs>
        <w:spacing w:after="0" w:line="240" w:lineRule="auto"/>
        <w:ind w:firstLine="720"/>
        <w:jc w:val="both"/>
        <w:rPr>
          <w:rFonts w:ascii="Times New Roman" w:hAnsi="Times New Roman" w:cs="Times New Roman"/>
          <w:spacing w:val="6"/>
        </w:rPr>
      </w:pPr>
      <w:r w:rsidRPr="00BA4C04">
        <w:rPr>
          <w:rFonts w:ascii="Times New Roman" w:hAnsi="Times New Roman" w:cs="Times New Roman"/>
          <w:b/>
          <w:bCs/>
          <w:spacing w:val="6"/>
        </w:rPr>
        <w:t>PLEDGE:</w:t>
      </w:r>
      <w:r w:rsidRPr="00BA4C04">
        <w:rPr>
          <w:rFonts w:ascii="Times New Roman" w:hAnsi="Times New Roman" w:cs="Times New Roman"/>
          <w:b/>
          <w:bCs/>
          <w:spacing w:val="6"/>
        </w:rPr>
        <w:noBreakHyphen/>
      </w:r>
    </w:p>
    <w:p w:rsidR="00C01D9D" w:rsidRPr="00BA4C04" w:rsidRDefault="00C01D9D" w:rsidP="00EF6975">
      <w:pPr>
        <w:widowControl w:val="0"/>
        <w:numPr>
          <w:ilvl w:val="0"/>
          <w:numId w:val="18"/>
        </w:numPr>
        <w:tabs>
          <w:tab w:val="clear" w:pos="720"/>
          <w:tab w:val="left"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Pledge: comparison with bailment.</w:t>
      </w:r>
    </w:p>
    <w:p w:rsidR="00C01D9D" w:rsidRPr="00BA4C04" w:rsidRDefault="00C01D9D" w:rsidP="00EF6975">
      <w:pPr>
        <w:widowControl w:val="0"/>
        <w:numPr>
          <w:ilvl w:val="0"/>
          <w:numId w:val="18"/>
        </w:numPr>
        <w:tabs>
          <w:tab w:val="clear" w:pos="720"/>
          <w:tab w:val="left"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Commercial utility of pledge transactions.</w:t>
      </w:r>
    </w:p>
    <w:p w:rsidR="00C01D9D" w:rsidRPr="00BA4C04" w:rsidRDefault="00C01D9D" w:rsidP="00EF6975">
      <w:pPr>
        <w:widowControl w:val="0"/>
        <w:numPr>
          <w:ilvl w:val="0"/>
          <w:numId w:val="18"/>
        </w:numPr>
        <w:tabs>
          <w:tab w:val="clear" w:pos="720"/>
          <w:tab w:val="left"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Definition of pledge under the Indian contract Act.</w:t>
      </w:r>
    </w:p>
    <w:p w:rsidR="00C01D9D" w:rsidRPr="00395E8B" w:rsidRDefault="00C01D9D" w:rsidP="00EF6975">
      <w:pPr>
        <w:widowControl w:val="0"/>
        <w:numPr>
          <w:ilvl w:val="0"/>
          <w:numId w:val="18"/>
        </w:numPr>
        <w:tabs>
          <w:tab w:val="clear" w:pos="720"/>
          <w:tab w:val="left"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4"/>
        </w:rPr>
        <w:t xml:space="preserve">Other statutory regulations (State&amp; Centre) regarding pledge, reasons for the </w:t>
      </w:r>
      <w:r w:rsidRPr="00395E8B">
        <w:rPr>
          <w:rFonts w:ascii="Times New Roman" w:hAnsi="Times New Roman" w:cs="Times New Roman"/>
          <w:spacing w:val="4"/>
        </w:rPr>
        <w:t>same.</w:t>
      </w:r>
    </w:p>
    <w:p w:rsidR="00C01D9D" w:rsidRPr="00BA4C04" w:rsidRDefault="00C01D9D" w:rsidP="00EF6975">
      <w:pPr>
        <w:widowControl w:val="0"/>
        <w:numPr>
          <w:ilvl w:val="0"/>
          <w:numId w:val="18"/>
        </w:numPr>
        <w:tabs>
          <w:tab w:val="clear" w:pos="720"/>
          <w:tab w:val="left"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Rights of the pawner and pawnee.</w:t>
      </w:r>
    </w:p>
    <w:p w:rsidR="00C01D9D" w:rsidRPr="00BA4C04" w:rsidRDefault="00C01D9D" w:rsidP="00EF6975">
      <w:pPr>
        <w:widowControl w:val="0"/>
        <w:numPr>
          <w:ilvl w:val="0"/>
          <w:numId w:val="18"/>
        </w:numPr>
        <w:tabs>
          <w:tab w:val="clear" w:pos="720"/>
          <w:tab w:val="left"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Pownee’s right of sale as compared to that of an ordinary bailee.</w:t>
      </w:r>
    </w:p>
    <w:p w:rsidR="00C01D9D" w:rsidRDefault="00C01D9D" w:rsidP="00EF6975">
      <w:pPr>
        <w:widowControl w:val="0"/>
        <w:numPr>
          <w:ilvl w:val="0"/>
          <w:numId w:val="18"/>
        </w:numPr>
        <w:tabs>
          <w:tab w:val="clear" w:pos="720"/>
          <w:tab w:val="num" w:pos="426"/>
        </w:tabs>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Pledge by certain specified persons mentioned in the Indian Contract Act.</w:t>
      </w:r>
    </w:p>
    <w:p w:rsidR="00C01D9D" w:rsidRPr="00BA4C04" w:rsidRDefault="00C01D9D" w:rsidP="00C01D9D">
      <w:pPr>
        <w:widowControl w:val="0"/>
        <w:autoSpaceDE w:val="0"/>
        <w:autoSpaceDN w:val="0"/>
        <w:spacing w:after="0" w:line="240" w:lineRule="auto"/>
        <w:jc w:val="both"/>
        <w:rPr>
          <w:rFonts w:ascii="Times New Roman" w:hAnsi="Times New Roman" w:cs="Times New Roman"/>
          <w:spacing w:val="6"/>
        </w:rPr>
      </w:pPr>
    </w:p>
    <w:p w:rsidR="00C01D9D" w:rsidRPr="00F811BA" w:rsidRDefault="00C01D9D" w:rsidP="00C01D9D">
      <w:pPr>
        <w:spacing w:after="0" w:line="240" w:lineRule="auto"/>
        <w:ind w:right="46"/>
        <w:jc w:val="both"/>
        <w:rPr>
          <w:rFonts w:ascii="Times New Roman" w:hAnsi="Times New Roman" w:cs="Times New Roman"/>
          <w:b/>
          <w:bCs/>
          <w:spacing w:val="6"/>
        </w:rPr>
      </w:pPr>
      <w:r w:rsidRPr="00F811BA">
        <w:rPr>
          <w:rFonts w:ascii="Times New Roman" w:hAnsi="Times New Roman" w:cs="Times New Roman"/>
          <w:b/>
          <w:bCs/>
          <w:spacing w:val="6"/>
        </w:rPr>
        <w:t>UNIT- IV AGENCY</w:t>
      </w:r>
      <w:r>
        <w:rPr>
          <w:rFonts w:ascii="Times New Roman" w:hAnsi="Times New Roman" w:cs="Times New Roman"/>
          <w:b/>
          <w:bCs/>
          <w:spacing w:val="6"/>
        </w:rPr>
        <w:t>:-</w:t>
      </w:r>
    </w:p>
    <w:p w:rsidR="00C01D9D" w:rsidRPr="00BA4C04" w:rsidRDefault="00C01D9D" w:rsidP="00C01D9D">
      <w:pPr>
        <w:adjustRightInd w:val="0"/>
        <w:spacing w:after="0" w:line="240" w:lineRule="auto"/>
        <w:jc w:val="both"/>
        <w:rPr>
          <w:rFonts w:ascii="Times New Roman" w:hAnsi="Times New Roman" w:cs="Times New Roman"/>
        </w:rPr>
        <w:sectPr w:rsidR="00C01D9D" w:rsidRPr="00BA4C04" w:rsidSect="00C01D9D">
          <w:footerReference w:type="even" r:id="rId39"/>
          <w:footerReference w:type="default" r:id="rId40"/>
          <w:type w:val="continuous"/>
          <w:pgSz w:w="11904" w:h="16843"/>
          <w:pgMar w:top="1120" w:right="989" w:bottom="833" w:left="1088" w:header="720" w:footer="0" w:gutter="0"/>
          <w:cols w:space="720"/>
          <w:noEndnote/>
        </w:sectPr>
      </w:pPr>
    </w:p>
    <w:p w:rsidR="00C01D9D" w:rsidRPr="00037D89" w:rsidRDefault="00C01D9D" w:rsidP="00EF6975">
      <w:pPr>
        <w:pStyle w:val="ListParagraph"/>
        <w:numPr>
          <w:ilvl w:val="0"/>
          <w:numId w:val="22"/>
        </w:numPr>
        <w:spacing w:after="0" w:line="240" w:lineRule="auto"/>
        <w:jc w:val="both"/>
        <w:rPr>
          <w:rFonts w:ascii="Times New Roman" w:hAnsi="Times New Roman" w:cs="Times New Roman"/>
          <w:spacing w:val="4"/>
        </w:rPr>
      </w:pPr>
      <w:r w:rsidRPr="00037D89">
        <w:rPr>
          <w:rFonts w:ascii="Times New Roman" w:hAnsi="Times New Roman" w:cs="Times New Roman"/>
          <w:spacing w:val="4"/>
        </w:rPr>
        <w:lastRenderedPageBreak/>
        <w:t>Identification of different kinds of agency transactions in day to day life in the commercial world.</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Kinds of agents and agencies.</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Distinction between agent and servant.</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Essential of agency transaction.</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Various methods of creation of agency.</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Delegation.</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Duties and rights of agent.</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Scope and extent of agent’s authority.</w:t>
      </w:r>
    </w:p>
    <w:p w:rsidR="00C01D9D" w:rsidRPr="00FF1A66" w:rsidRDefault="00C01D9D" w:rsidP="00EF6975">
      <w:pPr>
        <w:pStyle w:val="ListParagraph"/>
        <w:numPr>
          <w:ilvl w:val="0"/>
          <w:numId w:val="22"/>
        </w:numPr>
        <w:spacing w:after="0" w:line="240" w:lineRule="auto"/>
        <w:ind w:right="864"/>
        <w:jc w:val="both"/>
        <w:rPr>
          <w:rFonts w:ascii="Times New Roman" w:hAnsi="Times New Roman" w:cs="Times New Roman"/>
          <w:spacing w:val="4"/>
        </w:rPr>
      </w:pPr>
      <w:r w:rsidRPr="00FF1A66">
        <w:rPr>
          <w:rFonts w:ascii="Times New Roman" w:hAnsi="Times New Roman" w:cs="Times New Roman"/>
          <w:spacing w:val="4"/>
        </w:rPr>
        <w:t>Liability of the principal for acts of the agent including misconduct and tort of the agent.</w:t>
      </w:r>
    </w:p>
    <w:p w:rsidR="00C01D9D" w:rsidRPr="00FF1A66" w:rsidRDefault="00C01D9D" w:rsidP="00EF6975">
      <w:pPr>
        <w:pStyle w:val="ListParagraph"/>
        <w:numPr>
          <w:ilvl w:val="0"/>
          <w:numId w:val="22"/>
        </w:numPr>
        <w:spacing w:after="0" w:line="240" w:lineRule="auto"/>
        <w:ind w:right="864"/>
        <w:jc w:val="both"/>
        <w:rPr>
          <w:rFonts w:ascii="Times New Roman" w:hAnsi="Times New Roman" w:cs="Times New Roman"/>
          <w:spacing w:val="6"/>
        </w:rPr>
      </w:pPr>
      <w:r w:rsidRPr="00FF1A66">
        <w:rPr>
          <w:rFonts w:ascii="Times New Roman" w:hAnsi="Times New Roman" w:cs="Times New Roman"/>
          <w:spacing w:val="6"/>
        </w:rPr>
        <w:t>Liability of the agent towards the principal.</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Personal liability towards the parties.</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Methods of termination of agency contract.</w:t>
      </w:r>
    </w:p>
    <w:p w:rsidR="00C01D9D" w:rsidRPr="00FF1A66" w:rsidRDefault="00C01D9D" w:rsidP="00EF6975">
      <w:pPr>
        <w:pStyle w:val="ListParagraph"/>
        <w:numPr>
          <w:ilvl w:val="0"/>
          <w:numId w:val="22"/>
        </w:numPr>
        <w:spacing w:after="0" w:line="240" w:lineRule="auto"/>
        <w:jc w:val="both"/>
        <w:rPr>
          <w:rFonts w:ascii="Times New Roman" w:hAnsi="Times New Roman" w:cs="Times New Roman"/>
          <w:spacing w:val="6"/>
        </w:rPr>
      </w:pPr>
      <w:r w:rsidRPr="00FF1A66">
        <w:rPr>
          <w:rFonts w:ascii="Times New Roman" w:hAnsi="Times New Roman" w:cs="Times New Roman"/>
          <w:spacing w:val="6"/>
        </w:rPr>
        <w:t>Liability of the principal and agent before and after such termination.</w:t>
      </w:r>
    </w:p>
    <w:p w:rsidR="00C01D9D" w:rsidRDefault="00C01D9D" w:rsidP="00C01D9D">
      <w:pPr>
        <w:adjustRightInd w:val="0"/>
        <w:spacing w:after="0" w:line="240" w:lineRule="auto"/>
        <w:jc w:val="both"/>
        <w:rPr>
          <w:rFonts w:ascii="Times New Roman" w:hAnsi="Times New Roman" w:cs="Times New Roman"/>
        </w:rPr>
      </w:pPr>
    </w:p>
    <w:p w:rsidR="00C01D9D" w:rsidRPr="00BA4C04" w:rsidRDefault="00C01D9D" w:rsidP="00C01D9D">
      <w:pPr>
        <w:adjustRightInd w:val="0"/>
        <w:spacing w:after="0" w:line="240" w:lineRule="auto"/>
        <w:jc w:val="both"/>
        <w:rPr>
          <w:rFonts w:ascii="Times New Roman" w:hAnsi="Times New Roman" w:cs="Times New Roman"/>
        </w:rPr>
        <w:sectPr w:rsidR="00C01D9D" w:rsidRPr="00BA4C04">
          <w:footerReference w:type="even" r:id="rId41"/>
          <w:footerReference w:type="default" r:id="rId42"/>
          <w:type w:val="continuous"/>
          <w:pgSz w:w="11904" w:h="16843"/>
          <w:pgMar w:top="1120" w:right="836" w:bottom="833" w:left="1788" w:header="720" w:footer="0" w:gutter="0"/>
          <w:cols w:space="720"/>
          <w:noEndnote/>
        </w:sectPr>
      </w:pPr>
    </w:p>
    <w:p w:rsidR="00C01D9D" w:rsidRPr="00841F73" w:rsidRDefault="00C01D9D" w:rsidP="00C01D9D">
      <w:pPr>
        <w:spacing w:after="0" w:line="240" w:lineRule="auto"/>
        <w:ind w:right="77"/>
        <w:jc w:val="both"/>
        <w:rPr>
          <w:rFonts w:ascii="Times New Roman" w:hAnsi="Times New Roman" w:cs="Times New Roman"/>
          <w:spacing w:val="6"/>
        </w:rPr>
      </w:pPr>
      <w:r w:rsidRPr="00841F73">
        <w:rPr>
          <w:rFonts w:ascii="Times New Roman" w:hAnsi="Times New Roman" w:cs="Times New Roman"/>
          <w:b/>
          <w:bCs/>
          <w:spacing w:val="4"/>
        </w:rPr>
        <w:lastRenderedPageBreak/>
        <w:t>UNIT- V</w:t>
      </w:r>
      <w:r w:rsidRPr="00841F73">
        <w:rPr>
          <w:rFonts w:ascii="Times New Roman" w:hAnsi="Times New Roman" w:cs="Times New Roman"/>
          <w:b/>
          <w:bCs/>
          <w:spacing w:val="6"/>
        </w:rPr>
        <w:t>SALE OF GOODS:</w:t>
      </w:r>
      <w:r w:rsidRPr="00841F73">
        <w:rPr>
          <w:rFonts w:ascii="Times New Roman" w:hAnsi="Times New Roman" w:cs="Times New Roman"/>
          <w:b/>
          <w:bCs/>
          <w:spacing w:val="6"/>
        </w:rPr>
        <w:noBreakHyphen/>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Concepts of sale sale as a contract.</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Illustrative instances of sale of goods and the nature of such contracts.</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Essentials of contract sale.</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Essential conditions in every contract of sale.</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Implied terms in contract sale.</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The rule of caveat emptor and the exception there to under the sale of goods Act.</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Changing contracts of caveat emptor.</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Effect and meaning of implied warranties in the sale.</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Transfer of title and passing of risk.</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Delivery of goods: various rules regarding delivery of goods.</w:t>
      </w:r>
    </w:p>
    <w:p w:rsidR="00C01D9D" w:rsidRPr="00BA4C04"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Unpaid seller and his rights.</w:t>
      </w:r>
    </w:p>
    <w:p w:rsidR="00C01D9D" w:rsidRDefault="00C01D9D" w:rsidP="00EF6975">
      <w:pPr>
        <w:widowControl w:val="0"/>
        <w:numPr>
          <w:ilvl w:val="0"/>
          <w:numId w:val="19"/>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6"/>
        </w:rPr>
        <w:t>Remedies for breach of contract.</w:t>
      </w:r>
    </w:p>
    <w:p w:rsidR="00C01D9D" w:rsidRPr="00BA4C04" w:rsidRDefault="00C01D9D" w:rsidP="00C01D9D">
      <w:pPr>
        <w:widowControl w:val="0"/>
        <w:autoSpaceDE w:val="0"/>
        <w:autoSpaceDN w:val="0"/>
        <w:spacing w:after="0" w:line="240" w:lineRule="auto"/>
        <w:jc w:val="both"/>
        <w:rPr>
          <w:rFonts w:ascii="Times New Roman" w:hAnsi="Times New Roman" w:cs="Times New Roman"/>
          <w:spacing w:val="6"/>
        </w:rPr>
      </w:pPr>
    </w:p>
    <w:p w:rsidR="00C01D9D" w:rsidRPr="00BA4C04" w:rsidRDefault="00C01D9D" w:rsidP="00C01D9D">
      <w:pPr>
        <w:spacing w:after="0" w:line="240" w:lineRule="auto"/>
        <w:jc w:val="both"/>
        <w:rPr>
          <w:rFonts w:ascii="Times New Roman" w:hAnsi="Times New Roman" w:cs="Times New Roman"/>
          <w:spacing w:val="6"/>
        </w:rPr>
      </w:pPr>
      <w:r w:rsidRPr="00BA4C04">
        <w:rPr>
          <w:rFonts w:ascii="Times New Roman" w:hAnsi="Times New Roman" w:cs="Times New Roman"/>
          <w:b/>
          <w:bCs/>
          <w:spacing w:val="6"/>
        </w:rPr>
        <w:t>RECOMMENDED BOOKS:</w:t>
      </w:r>
      <w:r w:rsidRPr="00BA4C04">
        <w:rPr>
          <w:rFonts w:ascii="Times New Roman" w:hAnsi="Times New Roman" w:cs="Times New Roman"/>
          <w:b/>
          <w:bCs/>
          <w:spacing w:val="6"/>
        </w:rPr>
        <w:noBreakHyphen/>
      </w:r>
    </w:p>
    <w:p w:rsidR="00C01D9D" w:rsidRPr="00BA4C04" w:rsidRDefault="00C01D9D" w:rsidP="00EF6975">
      <w:pPr>
        <w:widowControl w:val="0"/>
        <w:numPr>
          <w:ilvl w:val="0"/>
          <w:numId w:val="20"/>
        </w:numPr>
        <w:autoSpaceDE w:val="0"/>
        <w:autoSpaceDN w:val="0"/>
        <w:spacing w:after="0" w:line="240" w:lineRule="auto"/>
        <w:ind w:right="72"/>
        <w:jc w:val="both"/>
        <w:rPr>
          <w:rFonts w:ascii="Times New Roman" w:hAnsi="Times New Roman" w:cs="Times New Roman"/>
          <w:spacing w:val="6"/>
        </w:rPr>
      </w:pPr>
      <w:r w:rsidRPr="00BA4C04">
        <w:rPr>
          <w:rFonts w:ascii="Times New Roman" w:hAnsi="Times New Roman" w:cs="Times New Roman"/>
          <w:spacing w:val="4"/>
        </w:rPr>
        <w:t xml:space="preserve">R.K. Abhichandani(ed.) Pollack and Mullah on Contract and Specific Relief Acts(1999) </w:t>
      </w:r>
    </w:p>
    <w:p w:rsidR="00C01D9D" w:rsidRPr="00BA4C04" w:rsidRDefault="00C01D9D" w:rsidP="00C01D9D">
      <w:pPr>
        <w:spacing w:after="0" w:line="240" w:lineRule="auto"/>
        <w:ind w:right="72"/>
        <w:jc w:val="both"/>
        <w:rPr>
          <w:rFonts w:ascii="Times New Roman" w:hAnsi="Times New Roman" w:cs="Times New Roman"/>
          <w:spacing w:val="6"/>
        </w:rPr>
      </w:pPr>
      <w:r w:rsidRPr="00BA4C04">
        <w:rPr>
          <w:rFonts w:ascii="Times New Roman" w:hAnsi="Times New Roman" w:cs="Times New Roman"/>
          <w:spacing w:val="4"/>
        </w:rPr>
        <w:t>Trpathi,</w:t>
      </w:r>
      <w:r w:rsidRPr="00BA4C04">
        <w:rPr>
          <w:rFonts w:ascii="Times New Roman" w:hAnsi="Times New Roman" w:cs="Times New Roman"/>
          <w:spacing w:val="6"/>
        </w:rPr>
        <w:t xml:space="preserve"> Bombay.</w:t>
      </w:r>
    </w:p>
    <w:p w:rsidR="00C01D9D" w:rsidRPr="00BA4C04" w:rsidRDefault="00C01D9D" w:rsidP="00EF6975">
      <w:pPr>
        <w:widowControl w:val="0"/>
        <w:numPr>
          <w:ilvl w:val="0"/>
          <w:numId w:val="20"/>
        </w:numPr>
        <w:autoSpaceDE w:val="0"/>
        <w:autoSpaceDN w:val="0"/>
        <w:spacing w:after="0" w:line="240" w:lineRule="auto"/>
        <w:ind w:left="0" w:firstLine="0"/>
        <w:jc w:val="both"/>
        <w:rPr>
          <w:rFonts w:ascii="Times New Roman" w:hAnsi="Times New Roman" w:cs="Times New Roman"/>
          <w:spacing w:val="6"/>
        </w:rPr>
      </w:pPr>
      <w:r w:rsidRPr="00BA4C04">
        <w:rPr>
          <w:rFonts w:ascii="Times New Roman" w:hAnsi="Times New Roman" w:cs="Times New Roman"/>
          <w:spacing w:val="6"/>
        </w:rPr>
        <w:t>Avtar Singh, Contract Act (2000), Eastern Lucknow.</w:t>
      </w:r>
    </w:p>
    <w:p w:rsidR="00C01D9D" w:rsidRPr="00BA4C04" w:rsidRDefault="00C01D9D" w:rsidP="00EF6975">
      <w:pPr>
        <w:widowControl w:val="0"/>
        <w:numPr>
          <w:ilvl w:val="0"/>
          <w:numId w:val="20"/>
        </w:numPr>
        <w:autoSpaceDE w:val="0"/>
        <w:autoSpaceDN w:val="0"/>
        <w:spacing w:after="0" w:line="240" w:lineRule="auto"/>
        <w:ind w:left="0" w:firstLine="0"/>
        <w:jc w:val="both"/>
        <w:rPr>
          <w:rFonts w:ascii="Times New Roman" w:hAnsi="Times New Roman" w:cs="Times New Roman"/>
          <w:spacing w:val="6"/>
        </w:rPr>
      </w:pPr>
      <w:r w:rsidRPr="00BA4C04">
        <w:rPr>
          <w:rFonts w:ascii="Times New Roman" w:hAnsi="Times New Roman" w:cs="Times New Roman"/>
          <w:spacing w:val="6"/>
        </w:rPr>
        <w:t>Kishnan Nair, Law of Contract,(1999) Orient.</w:t>
      </w:r>
    </w:p>
    <w:p w:rsidR="00C01D9D" w:rsidRPr="00BA4C04" w:rsidRDefault="00C01D9D" w:rsidP="00EF6975">
      <w:pPr>
        <w:widowControl w:val="0"/>
        <w:numPr>
          <w:ilvl w:val="0"/>
          <w:numId w:val="20"/>
        </w:numPr>
        <w:autoSpaceDE w:val="0"/>
        <w:autoSpaceDN w:val="0"/>
        <w:spacing w:after="0" w:line="240" w:lineRule="auto"/>
        <w:ind w:left="0" w:firstLine="0"/>
        <w:jc w:val="both"/>
        <w:rPr>
          <w:rFonts w:ascii="Times New Roman" w:hAnsi="Times New Roman" w:cs="Times New Roman"/>
          <w:spacing w:val="6"/>
        </w:rPr>
      </w:pPr>
      <w:r w:rsidRPr="00BA4C04">
        <w:rPr>
          <w:rFonts w:ascii="Times New Roman" w:hAnsi="Times New Roman" w:cs="Times New Roman"/>
          <w:spacing w:val="6"/>
        </w:rPr>
        <w:t>Avtar Singh, Principal of the Law of Sale of Goods and hire Purchase (1999).</w:t>
      </w:r>
    </w:p>
    <w:p w:rsidR="00C01D9D" w:rsidRPr="00BA4C04" w:rsidRDefault="00C01D9D" w:rsidP="00EF6975">
      <w:pPr>
        <w:widowControl w:val="0"/>
        <w:numPr>
          <w:ilvl w:val="0"/>
          <w:numId w:val="20"/>
        </w:numPr>
        <w:autoSpaceDE w:val="0"/>
        <w:autoSpaceDN w:val="0"/>
        <w:spacing w:after="0" w:line="240" w:lineRule="auto"/>
        <w:jc w:val="both"/>
        <w:rPr>
          <w:rFonts w:ascii="Times New Roman" w:hAnsi="Times New Roman" w:cs="Times New Roman"/>
          <w:spacing w:val="6"/>
        </w:rPr>
      </w:pPr>
      <w:r w:rsidRPr="00BA4C04">
        <w:rPr>
          <w:rFonts w:ascii="Times New Roman" w:hAnsi="Times New Roman" w:cs="Times New Roman"/>
          <w:spacing w:val="4"/>
        </w:rPr>
        <w:t xml:space="preserve">J.P. Verma(ed.) Singh and Gupta. The Law of partnership in India (1999). Orient law house, </w:t>
      </w:r>
    </w:p>
    <w:p w:rsidR="00C01D9D" w:rsidRPr="00BA4C04" w:rsidRDefault="00C01D9D" w:rsidP="00C01D9D">
      <w:pPr>
        <w:spacing w:after="0" w:line="240" w:lineRule="auto"/>
        <w:jc w:val="both"/>
        <w:rPr>
          <w:rFonts w:ascii="Times New Roman" w:hAnsi="Times New Roman" w:cs="Times New Roman"/>
          <w:spacing w:val="6"/>
        </w:rPr>
      </w:pPr>
      <w:r w:rsidRPr="00BA4C04">
        <w:rPr>
          <w:rFonts w:ascii="Times New Roman" w:hAnsi="Times New Roman" w:cs="Times New Roman"/>
          <w:spacing w:val="4"/>
        </w:rPr>
        <w:t xml:space="preserve">      New</w:t>
      </w:r>
      <w:r w:rsidRPr="00BA4C04">
        <w:rPr>
          <w:rFonts w:ascii="Times New Roman" w:hAnsi="Times New Roman" w:cs="Times New Roman"/>
          <w:spacing w:val="6"/>
        </w:rPr>
        <w:t>delhi.</w:t>
      </w:r>
    </w:p>
    <w:p w:rsidR="00C01D9D" w:rsidRPr="003D6CE3" w:rsidRDefault="008A3354" w:rsidP="00EF6975">
      <w:pPr>
        <w:pStyle w:val="ListParagraph"/>
        <w:numPr>
          <w:ilvl w:val="0"/>
          <w:numId w:val="20"/>
        </w:numPr>
        <w:spacing w:line="240" w:lineRule="auto"/>
        <w:jc w:val="both"/>
        <w:rPr>
          <w:rFonts w:ascii="Times New Roman" w:hAnsi="Times New Roman" w:cs="Times New Roman"/>
          <w:spacing w:val="6"/>
        </w:rPr>
      </w:pPr>
      <w:r w:rsidRPr="008A3354">
        <w:rPr>
          <w:noProof/>
        </w:rPr>
        <w:pict>
          <v:shapetype id="_x0000_t202" coordsize="21600,21600" o:spt="202" path="m,l,21600r21600,l21600,xe">
            <v:stroke joinstyle="miter"/>
            <v:path gradientshapeok="t" o:connecttype="rect"/>
          </v:shapetype>
          <v:shape id="_x0000_s1036" type="#_x0000_t202" style="position:absolute;left:0;text-align:left;margin-left:-34.55pt;margin-top:2.05pt;width:18.3pt;height:68.1pt;z-index:251658240;mso-wrap-edited:f;mso-wrap-distance-left:0;mso-wrap-distance-right:0" wrapcoords="-62 0 -62 21600 21662 21600 21662 0 -62 0" o:allowincell="f" filled="f" stroked="f">
            <v:textbox inset="0,0,0,0">
              <w:txbxContent>
                <w:p w:rsidR="001D5BCC" w:rsidRDefault="001D5BCC" w:rsidP="00EF6975">
                  <w:pPr>
                    <w:widowControl w:val="0"/>
                    <w:numPr>
                      <w:ilvl w:val="0"/>
                      <w:numId w:val="21"/>
                    </w:numPr>
                    <w:autoSpaceDE w:val="0"/>
                    <w:autoSpaceDN w:val="0"/>
                    <w:spacing w:before="36" w:after="0" w:line="240" w:lineRule="auto"/>
                    <w:ind w:left="-349" w:hanging="360"/>
                    <w:rPr>
                      <w:spacing w:val="6"/>
                    </w:rPr>
                  </w:pPr>
                </w:p>
                <w:p w:rsidR="001D5BCC" w:rsidRDefault="001D5BCC" w:rsidP="00EF6975">
                  <w:pPr>
                    <w:widowControl w:val="0"/>
                    <w:numPr>
                      <w:ilvl w:val="0"/>
                      <w:numId w:val="21"/>
                    </w:numPr>
                    <w:autoSpaceDE w:val="0"/>
                    <w:autoSpaceDN w:val="0"/>
                    <w:spacing w:after="0" w:line="240" w:lineRule="auto"/>
                    <w:ind w:left="-349" w:hanging="360"/>
                    <w:rPr>
                      <w:spacing w:val="6"/>
                    </w:rPr>
                  </w:pPr>
                </w:p>
                <w:p w:rsidR="001D5BCC" w:rsidRDefault="001D5BCC" w:rsidP="00EF6975">
                  <w:pPr>
                    <w:widowControl w:val="0"/>
                    <w:numPr>
                      <w:ilvl w:val="0"/>
                      <w:numId w:val="21"/>
                    </w:numPr>
                    <w:autoSpaceDE w:val="0"/>
                    <w:autoSpaceDN w:val="0"/>
                    <w:spacing w:after="0" w:line="240" w:lineRule="auto"/>
                    <w:ind w:left="-349" w:hanging="360"/>
                    <w:rPr>
                      <w:spacing w:val="6"/>
                    </w:rPr>
                  </w:pPr>
                </w:p>
                <w:p w:rsidR="001D5BCC" w:rsidRDefault="001D5BCC" w:rsidP="00EF6975">
                  <w:pPr>
                    <w:widowControl w:val="0"/>
                    <w:numPr>
                      <w:ilvl w:val="0"/>
                      <w:numId w:val="21"/>
                    </w:numPr>
                    <w:autoSpaceDE w:val="0"/>
                    <w:autoSpaceDN w:val="0"/>
                    <w:spacing w:before="36" w:after="0" w:line="240" w:lineRule="auto"/>
                    <w:ind w:left="-349" w:hanging="360"/>
                    <w:rPr>
                      <w:spacing w:val="6"/>
                    </w:rPr>
                  </w:pPr>
                </w:p>
                <w:p w:rsidR="001D5BCC" w:rsidRDefault="001D5BCC" w:rsidP="00EF6975">
                  <w:pPr>
                    <w:widowControl w:val="0"/>
                    <w:numPr>
                      <w:ilvl w:val="0"/>
                      <w:numId w:val="21"/>
                    </w:numPr>
                    <w:autoSpaceDE w:val="0"/>
                    <w:autoSpaceDN w:val="0"/>
                    <w:spacing w:after="0" w:line="240" w:lineRule="auto"/>
                    <w:ind w:left="-349" w:hanging="360"/>
                    <w:rPr>
                      <w:spacing w:val="6"/>
                    </w:rPr>
                  </w:pPr>
                </w:p>
              </w:txbxContent>
            </v:textbox>
            <w10:wrap type="square"/>
          </v:shape>
        </w:pict>
      </w:r>
      <w:r w:rsidR="00C01D9D" w:rsidRPr="003D6CE3">
        <w:rPr>
          <w:rFonts w:ascii="Times New Roman" w:hAnsi="Times New Roman" w:cs="Times New Roman"/>
          <w:spacing w:val="6"/>
        </w:rPr>
        <w:t>A.G. Guest (ed.), Benjamin’s Sale of Goods (1992), sweet &amp; Maxwell.</w:t>
      </w:r>
    </w:p>
    <w:p w:rsidR="00C01D9D" w:rsidRDefault="00C01D9D" w:rsidP="00EF6975">
      <w:pPr>
        <w:pStyle w:val="ListParagraph"/>
        <w:numPr>
          <w:ilvl w:val="0"/>
          <w:numId w:val="20"/>
        </w:numPr>
        <w:spacing w:line="240" w:lineRule="auto"/>
        <w:jc w:val="both"/>
        <w:rPr>
          <w:rFonts w:ascii="Times New Roman" w:hAnsi="Times New Roman" w:cs="Times New Roman"/>
          <w:spacing w:val="6"/>
        </w:rPr>
      </w:pPr>
      <w:r w:rsidRPr="003D6CE3">
        <w:rPr>
          <w:rFonts w:ascii="Times New Roman" w:hAnsi="Times New Roman" w:cs="Times New Roman"/>
          <w:spacing w:val="4"/>
        </w:rPr>
        <w:t>Bhashyam and Adiga, The Negotiable Instruments Act (1995), Bharath, Allahabad</w:t>
      </w:r>
    </w:p>
    <w:p w:rsidR="00C01D9D" w:rsidRDefault="00C01D9D" w:rsidP="00EF6975">
      <w:pPr>
        <w:pStyle w:val="ListParagraph"/>
        <w:numPr>
          <w:ilvl w:val="0"/>
          <w:numId w:val="20"/>
        </w:numPr>
        <w:spacing w:line="240" w:lineRule="auto"/>
        <w:jc w:val="both"/>
        <w:rPr>
          <w:rFonts w:ascii="Times New Roman" w:hAnsi="Times New Roman" w:cs="Times New Roman"/>
          <w:spacing w:val="6"/>
        </w:rPr>
      </w:pPr>
      <w:r w:rsidRPr="003D6CE3">
        <w:rPr>
          <w:rFonts w:ascii="Times New Roman" w:hAnsi="Times New Roman" w:cs="Times New Roman"/>
          <w:spacing w:val="6"/>
        </w:rPr>
        <w:t xml:space="preserve">M.S. Parthasarathy (ed.) Ansons’ Law of Contract, (1998), Oxford, London </w:t>
      </w:r>
    </w:p>
    <w:p w:rsidR="00C01D9D" w:rsidRPr="00F171F9" w:rsidRDefault="00C01D9D" w:rsidP="00EF6975">
      <w:pPr>
        <w:pStyle w:val="ListParagraph"/>
        <w:numPr>
          <w:ilvl w:val="0"/>
          <w:numId w:val="20"/>
        </w:numPr>
        <w:spacing w:line="240" w:lineRule="auto"/>
        <w:jc w:val="both"/>
        <w:rPr>
          <w:rFonts w:ascii="Times New Roman" w:hAnsi="Times New Roman" w:cs="Times New Roman"/>
          <w:spacing w:val="6"/>
        </w:rPr>
      </w:pPr>
      <w:r w:rsidRPr="00F171F9">
        <w:rPr>
          <w:rFonts w:ascii="Times New Roman" w:hAnsi="Times New Roman" w:cs="Times New Roman"/>
          <w:spacing w:val="6"/>
        </w:rPr>
        <w:t xml:space="preserve">Saharaya, H.K. Indian Partnership and sale of Goods Act (2000), Universal </w:t>
      </w:r>
    </w:p>
    <w:p w:rsidR="00C01D9D" w:rsidRPr="003D6CE3" w:rsidRDefault="00C01D9D" w:rsidP="00EF6975">
      <w:pPr>
        <w:pStyle w:val="ListParagraph"/>
        <w:numPr>
          <w:ilvl w:val="0"/>
          <w:numId w:val="20"/>
        </w:numPr>
        <w:spacing w:line="240" w:lineRule="auto"/>
        <w:jc w:val="both"/>
        <w:rPr>
          <w:rFonts w:ascii="Times New Roman" w:hAnsi="Times New Roman" w:cs="Times New Roman"/>
          <w:spacing w:val="6"/>
        </w:rPr>
      </w:pPr>
      <w:r w:rsidRPr="003D6CE3">
        <w:rPr>
          <w:rFonts w:ascii="Times New Roman" w:hAnsi="Times New Roman" w:cs="Times New Roman"/>
          <w:spacing w:val="6"/>
        </w:rPr>
        <w:t>Ramaninga, The Sales of Goods Act (1998), Universal</w:t>
      </w:r>
    </w:p>
    <w:p w:rsidR="0008084E" w:rsidRPr="00BA4C04" w:rsidRDefault="0008084E" w:rsidP="00CD3DEE">
      <w:pPr>
        <w:adjustRightInd w:val="0"/>
        <w:spacing w:after="0"/>
        <w:jc w:val="both"/>
        <w:rPr>
          <w:rFonts w:ascii="Times New Roman" w:hAnsi="Times New Roman" w:cs="Times New Roman"/>
        </w:rPr>
        <w:sectPr w:rsidR="0008084E" w:rsidRPr="00BA4C04">
          <w:footerReference w:type="even" r:id="rId43"/>
          <w:footerReference w:type="default" r:id="rId44"/>
          <w:type w:val="continuous"/>
          <w:pgSz w:w="11904" w:h="16843"/>
          <w:pgMar w:top="1120" w:right="812" w:bottom="833" w:left="1092" w:header="720" w:footer="0" w:gutter="0"/>
          <w:cols w:space="720"/>
          <w:noEndnote/>
        </w:sectPr>
      </w:pPr>
    </w:p>
    <w:p w:rsidR="00E9783E" w:rsidRPr="007671B9" w:rsidRDefault="00E9783E" w:rsidP="00E9783E">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PART-I  SEMESTER - I</w:t>
      </w:r>
      <w:r>
        <w:rPr>
          <w:rFonts w:ascii="Times New Roman" w:eastAsia="Times New Roman" w:hAnsi="Times New Roman" w:cs="Times New Roman"/>
          <w:b/>
          <w:sz w:val="28"/>
          <w:szCs w:val="28"/>
        </w:rPr>
        <w:t>I</w:t>
      </w:r>
    </w:p>
    <w:p w:rsidR="00E9783E" w:rsidRDefault="00E9783E" w:rsidP="00E9783E">
      <w:pPr>
        <w:tabs>
          <w:tab w:val="left" w:pos="846"/>
          <w:tab w:val="left" w:pos="1413"/>
          <w:tab w:val="left" w:pos="2259"/>
          <w:tab w:val="left" w:pos="3537"/>
          <w:tab w:val="left" w:pos="4347"/>
        </w:tabs>
        <w:ind w:left="71"/>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 xml:space="preserve"> II </w:t>
      </w:r>
      <w:r w:rsidR="004E4F40" w:rsidRPr="004E4F40">
        <w:rPr>
          <w:rFonts w:ascii="Times New Roman" w:hAnsi="Times New Roman" w:cs="Times New Roman"/>
          <w:b/>
          <w:bCs/>
          <w:spacing w:val="6"/>
          <w:sz w:val="28"/>
        </w:rPr>
        <w:t>LAW OF CRIMES</w:t>
      </w:r>
      <w:r w:rsidR="006E7533">
        <w:rPr>
          <w:rFonts w:ascii="Times New Roman" w:hAnsi="Times New Roman" w:cs="Times New Roman"/>
          <w:b/>
          <w:bCs/>
          <w:spacing w:val="6"/>
          <w:sz w:val="28"/>
        </w:rPr>
        <w:t>–</w:t>
      </w:r>
      <w:r w:rsidR="004E4F40" w:rsidRPr="004E4F40">
        <w:rPr>
          <w:rFonts w:ascii="Times New Roman" w:hAnsi="Times New Roman" w:cs="Times New Roman"/>
          <w:b/>
          <w:bCs/>
          <w:spacing w:val="6"/>
          <w:sz w:val="28"/>
        </w:rPr>
        <w:t xml:space="preserve"> II</w:t>
      </w:r>
    </w:p>
    <w:p w:rsidR="00B3768A" w:rsidRPr="00B3768A" w:rsidRDefault="00B3768A" w:rsidP="00D40616">
      <w:pPr>
        <w:tabs>
          <w:tab w:val="left" w:pos="1413"/>
        </w:tabs>
        <w:spacing w:after="0"/>
        <w:rPr>
          <w:rFonts w:ascii="Times New Roman" w:hAnsi="Times New Roman" w:cs="Times New Roman"/>
          <w:b/>
          <w:bCs/>
          <w:spacing w:val="6"/>
        </w:rPr>
      </w:pPr>
      <w:r w:rsidRPr="00B3768A">
        <w:rPr>
          <w:rFonts w:ascii="Times New Roman" w:hAnsi="Times New Roman" w:cs="Times New Roman"/>
          <w:b/>
          <w:bCs/>
          <w:spacing w:val="6"/>
        </w:rPr>
        <w:t>UNIT- I</w:t>
      </w:r>
      <w:r w:rsidR="00D40616">
        <w:rPr>
          <w:rFonts w:ascii="Times New Roman" w:hAnsi="Times New Roman" w:cs="Times New Roman"/>
          <w:b/>
          <w:bCs/>
          <w:spacing w:val="6"/>
        </w:rPr>
        <w:tab/>
      </w:r>
    </w:p>
    <w:p w:rsidR="00113D40" w:rsidRDefault="00B3768A" w:rsidP="00D40616">
      <w:pPr>
        <w:spacing w:before="288" w:after="0"/>
        <w:rPr>
          <w:rFonts w:ascii="Times New Roman" w:hAnsi="Times New Roman" w:cs="Times New Roman"/>
          <w:spacing w:val="6"/>
        </w:rPr>
      </w:pPr>
      <w:r w:rsidRPr="00B3768A">
        <w:rPr>
          <w:rFonts w:ascii="Times New Roman" w:hAnsi="Times New Roman" w:cs="Times New Roman"/>
          <w:spacing w:val="6"/>
        </w:rPr>
        <w:t>Public health, safety and convenience, offences relating to weights and measures, offences relating decency and morals (ss 268- 294 A) offences relating to relating (ss 295-298).</w:t>
      </w:r>
    </w:p>
    <w:p w:rsidR="00D40616" w:rsidRDefault="00D40616" w:rsidP="00D40616">
      <w:pPr>
        <w:spacing w:before="288" w:after="0"/>
        <w:rPr>
          <w:rFonts w:ascii="Times New Roman" w:hAnsi="Times New Roman" w:cs="Times New Roman"/>
          <w:spacing w:val="6"/>
        </w:rPr>
      </w:pPr>
    </w:p>
    <w:p w:rsidR="00113D40" w:rsidRDefault="00B3768A" w:rsidP="00D40616">
      <w:pPr>
        <w:spacing w:after="0"/>
        <w:rPr>
          <w:rFonts w:ascii="Times New Roman" w:hAnsi="Times New Roman" w:cs="Times New Roman"/>
          <w:b/>
          <w:bCs/>
          <w:spacing w:val="4"/>
        </w:rPr>
      </w:pPr>
      <w:r w:rsidRPr="00B3768A">
        <w:rPr>
          <w:rFonts w:ascii="Times New Roman" w:hAnsi="Times New Roman" w:cs="Times New Roman"/>
          <w:b/>
          <w:bCs/>
          <w:spacing w:val="4"/>
        </w:rPr>
        <w:t xml:space="preserve">UNIT - II </w:t>
      </w:r>
    </w:p>
    <w:p w:rsidR="00D40616" w:rsidRDefault="00D40616" w:rsidP="00D40616">
      <w:pPr>
        <w:spacing w:after="0"/>
        <w:rPr>
          <w:rFonts w:ascii="Times New Roman" w:hAnsi="Times New Roman" w:cs="Times New Roman"/>
          <w:spacing w:val="6"/>
        </w:rPr>
      </w:pPr>
    </w:p>
    <w:p w:rsidR="00B3768A" w:rsidRDefault="00B3768A" w:rsidP="00D40616">
      <w:pPr>
        <w:spacing w:after="0"/>
        <w:rPr>
          <w:rFonts w:ascii="Times New Roman" w:hAnsi="Times New Roman" w:cs="Times New Roman"/>
          <w:spacing w:val="6"/>
        </w:rPr>
      </w:pPr>
      <w:r w:rsidRPr="00B3768A">
        <w:rPr>
          <w:rFonts w:ascii="Times New Roman" w:hAnsi="Times New Roman" w:cs="Times New Roman"/>
          <w:spacing w:val="6"/>
        </w:rPr>
        <w:t>Offences relating to human body (ss 299- 377).</w:t>
      </w:r>
    </w:p>
    <w:p w:rsidR="00D40616" w:rsidRDefault="00D40616" w:rsidP="00D40616">
      <w:pPr>
        <w:spacing w:after="0"/>
        <w:rPr>
          <w:rFonts w:ascii="Times New Roman" w:hAnsi="Times New Roman" w:cs="Times New Roman"/>
          <w:spacing w:val="6"/>
        </w:rPr>
      </w:pPr>
    </w:p>
    <w:p w:rsidR="00D40616" w:rsidRPr="00D40616" w:rsidRDefault="00D40616" w:rsidP="00D40616">
      <w:pPr>
        <w:spacing w:after="0"/>
        <w:rPr>
          <w:rFonts w:ascii="Times New Roman" w:hAnsi="Times New Roman" w:cs="Times New Roman"/>
          <w:spacing w:val="6"/>
          <w:sz w:val="2"/>
        </w:rPr>
      </w:pPr>
    </w:p>
    <w:p w:rsidR="00B3768A" w:rsidRDefault="00B3768A" w:rsidP="00D40616">
      <w:pPr>
        <w:spacing w:after="0"/>
        <w:ind w:right="-1"/>
        <w:rPr>
          <w:rFonts w:ascii="Times New Roman" w:hAnsi="Times New Roman" w:cs="Times New Roman"/>
          <w:b/>
          <w:bCs/>
          <w:spacing w:val="4"/>
        </w:rPr>
      </w:pPr>
      <w:r w:rsidRPr="00B3768A">
        <w:rPr>
          <w:rFonts w:ascii="Times New Roman" w:hAnsi="Times New Roman" w:cs="Times New Roman"/>
          <w:b/>
          <w:bCs/>
          <w:spacing w:val="4"/>
        </w:rPr>
        <w:t>UNIT</w:t>
      </w:r>
      <w:r w:rsidR="00D40616">
        <w:rPr>
          <w:rFonts w:ascii="Times New Roman" w:hAnsi="Times New Roman" w:cs="Times New Roman"/>
          <w:b/>
          <w:bCs/>
          <w:spacing w:val="4"/>
        </w:rPr>
        <w:t>–</w:t>
      </w:r>
      <w:r w:rsidRPr="00B3768A">
        <w:rPr>
          <w:rFonts w:ascii="Times New Roman" w:hAnsi="Times New Roman" w:cs="Times New Roman"/>
          <w:b/>
          <w:bCs/>
          <w:spacing w:val="4"/>
        </w:rPr>
        <w:t xml:space="preserve"> III</w:t>
      </w:r>
    </w:p>
    <w:p w:rsidR="00D40616" w:rsidRPr="00B3768A" w:rsidRDefault="00D40616" w:rsidP="00D40616">
      <w:pPr>
        <w:spacing w:after="0"/>
        <w:ind w:right="-1"/>
        <w:rPr>
          <w:rFonts w:ascii="Times New Roman" w:hAnsi="Times New Roman" w:cs="Times New Roman"/>
          <w:b/>
          <w:bCs/>
          <w:spacing w:val="4"/>
        </w:rPr>
      </w:pPr>
    </w:p>
    <w:p w:rsidR="00113D40" w:rsidRDefault="00B3768A" w:rsidP="00D40616">
      <w:pPr>
        <w:spacing w:before="36" w:after="0"/>
        <w:ind w:right="-1"/>
        <w:rPr>
          <w:rFonts w:ascii="Times New Roman" w:hAnsi="Times New Roman" w:cs="Times New Roman"/>
          <w:spacing w:val="6"/>
        </w:rPr>
      </w:pPr>
      <w:r w:rsidRPr="00B3768A">
        <w:rPr>
          <w:rFonts w:ascii="Times New Roman" w:hAnsi="Times New Roman" w:cs="Times New Roman"/>
          <w:spacing w:val="6"/>
        </w:rPr>
        <w:t>Offences relating to property (ss 378- 462).</w:t>
      </w:r>
    </w:p>
    <w:p w:rsidR="00D40616" w:rsidRDefault="00D40616" w:rsidP="00D40616">
      <w:pPr>
        <w:spacing w:before="36" w:after="0"/>
        <w:ind w:right="-1"/>
        <w:rPr>
          <w:rFonts w:ascii="Times New Roman" w:hAnsi="Times New Roman" w:cs="Times New Roman"/>
          <w:spacing w:val="6"/>
        </w:rPr>
      </w:pPr>
    </w:p>
    <w:p w:rsidR="00113D40" w:rsidRDefault="00B3768A" w:rsidP="00D40616">
      <w:pPr>
        <w:spacing w:before="36" w:after="0"/>
        <w:ind w:right="-1"/>
        <w:rPr>
          <w:rFonts w:ascii="Times New Roman" w:hAnsi="Times New Roman" w:cs="Times New Roman"/>
          <w:b/>
          <w:bCs/>
          <w:spacing w:val="6"/>
        </w:rPr>
      </w:pPr>
      <w:r w:rsidRPr="00B3768A">
        <w:rPr>
          <w:rFonts w:ascii="Times New Roman" w:hAnsi="Times New Roman" w:cs="Times New Roman"/>
          <w:b/>
          <w:bCs/>
          <w:spacing w:val="6"/>
        </w:rPr>
        <w:t>UNIT</w:t>
      </w:r>
      <w:r w:rsidR="00113D40">
        <w:rPr>
          <w:rFonts w:ascii="Times New Roman" w:hAnsi="Times New Roman" w:cs="Times New Roman"/>
          <w:b/>
          <w:bCs/>
          <w:spacing w:val="6"/>
        </w:rPr>
        <w:t>–</w:t>
      </w:r>
      <w:r w:rsidRPr="00B3768A">
        <w:rPr>
          <w:rFonts w:ascii="Times New Roman" w:hAnsi="Times New Roman" w:cs="Times New Roman"/>
          <w:b/>
          <w:bCs/>
          <w:spacing w:val="6"/>
        </w:rPr>
        <w:t xml:space="preserve"> IV</w:t>
      </w:r>
    </w:p>
    <w:p w:rsidR="00D40616" w:rsidRDefault="00D40616" w:rsidP="00D40616">
      <w:pPr>
        <w:spacing w:before="36" w:after="0"/>
        <w:ind w:right="-1"/>
        <w:rPr>
          <w:rFonts w:ascii="Times New Roman" w:hAnsi="Times New Roman" w:cs="Times New Roman"/>
          <w:spacing w:val="6"/>
        </w:rPr>
      </w:pPr>
    </w:p>
    <w:p w:rsidR="00113D40" w:rsidRDefault="00B3768A" w:rsidP="00D40616">
      <w:pPr>
        <w:spacing w:before="36" w:after="0"/>
        <w:ind w:right="-1"/>
        <w:rPr>
          <w:rFonts w:ascii="Times New Roman" w:hAnsi="Times New Roman" w:cs="Times New Roman"/>
          <w:spacing w:val="6"/>
        </w:rPr>
      </w:pPr>
      <w:r w:rsidRPr="00B3768A">
        <w:rPr>
          <w:rFonts w:ascii="Times New Roman" w:hAnsi="Times New Roman" w:cs="Times New Roman"/>
          <w:spacing w:val="4"/>
        </w:rPr>
        <w:t>Offences relating to breach of contract of services (ss 490- 492) offences relating to manage (ss 499- 503)</w:t>
      </w:r>
      <w:r w:rsidRPr="00B3768A">
        <w:rPr>
          <w:rFonts w:ascii="Times New Roman" w:hAnsi="Times New Roman" w:cs="Times New Roman"/>
          <w:spacing w:val="6"/>
        </w:rPr>
        <w:t xml:space="preserve"> criminal intimidation, insult (ss 503- 510) attempt to commit offences (ss 511).</w:t>
      </w:r>
    </w:p>
    <w:p w:rsidR="00D40616" w:rsidRDefault="00D40616" w:rsidP="00D40616">
      <w:pPr>
        <w:spacing w:before="36" w:after="0"/>
        <w:ind w:right="-1"/>
        <w:rPr>
          <w:rFonts w:ascii="Times New Roman" w:hAnsi="Times New Roman" w:cs="Times New Roman"/>
          <w:spacing w:val="6"/>
        </w:rPr>
      </w:pPr>
    </w:p>
    <w:p w:rsidR="00113D40" w:rsidRDefault="00B3768A" w:rsidP="00D40616">
      <w:pPr>
        <w:spacing w:before="36" w:after="0"/>
        <w:ind w:right="-1"/>
        <w:rPr>
          <w:rFonts w:ascii="Times New Roman" w:hAnsi="Times New Roman" w:cs="Times New Roman"/>
          <w:spacing w:val="6"/>
        </w:rPr>
      </w:pPr>
      <w:r w:rsidRPr="00B3768A">
        <w:rPr>
          <w:rFonts w:ascii="Times New Roman" w:hAnsi="Times New Roman" w:cs="Times New Roman"/>
          <w:b/>
          <w:bCs/>
          <w:spacing w:val="4"/>
        </w:rPr>
        <w:t xml:space="preserve">UNIT- V </w:t>
      </w:r>
      <w:r w:rsidRPr="00B3768A">
        <w:rPr>
          <w:rFonts w:ascii="Times New Roman" w:hAnsi="Times New Roman" w:cs="Times New Roman"/>
          <w:b/>
          <w:bCs/>
          <w:spacing w:val="6"/>
        </w:rPr>
        <w:t>LEADING CASES:</w:t>
      </w:r>
      <w:r w:rsidRPr="00B3768A">
        <w:rPr>
          <w:rFonts w:ascii="Times New Roman" w:hAnsi="Times New Roman" w:cs="Times New Roman"/>
          <w:b/>
          <w:bCs/>
          <w:spacing w:val="6"/>
        </w:rPr>
        <w:noBreakHyphen/>
      </w:r>
    </w:p>
    <w:p w:rsidR="00113D40" w:rsidRDefault="00113D40" w:rsidP="00D40616">
      <w:pPr>
        <w:spacing w:before="36" w:after="0"/>
        <w:ind w:right="-1"/>
        <w:rPr>
          <w:rFonts w:ascii="Times New Roman" w:hAnsi="Times New Roman" w:cs="Times New Roman"/>
          <w:spacing w:val="6"/>
        </w:rPr>
      </w:pPr>
      <w:r w:rsidRPr="00113D40">
        <w:rPr>
          <w:rFonts w:ascii="Times New Roman" w:hAnsi="Times New Roman" w:cs="Times New Roman"/>
          <w:bCs/>
          <w:spacing w:val="6"/>
        </w:rPr>
        <w:t>1.</w:t>
      </w:r>
      <w:r>
        <w:rPr>
          <w:rFonts w:ascii="Times New Roman" w:hAnsi="Times New Roman" w:cs="Times New Roman"/>
          <w:b/>
          <w:bCs/>
          <w:spacing w:val="6"/>
        </w:rPr>
        <w:tab/>
      </w:r>
      <w:r w:rsidR="00B3768A" w:rsidRPr="00B3768A">
        <w:rPr>
          <w:rFonts w:ascii="Times New Roman" w:hAnsi="Times New Roman" w:cs="Times New Roman"/>
          <w:spacing w:val="6"/>
        </w:rPr>
        <w:t>Rex V. Govinda(1876) I Bcom 342</w:t>
      </w:r>
    </w:p>
    <w:p w:rsidR="00113D40" w:rsidRDefault="00113D40" w:rsidP="00D40616">
      <w:pPr>
        <w:spacing w:before="36" w:after="0"/>
        <w:ind w:right="-1"/>
        <w:rPr>
          <w:rFonts w:ascii="Times New Roman" w:hAnsi="Times New Roman" w:cs="Times New Roman"/>
          <w:spacing w:val="6"/>
        </w:rPr>
      </w:pPr>
      <w:r>
        <w:rPr>
          <w:rFonts w:ascii="Times New Roman" w:hAnsi="Times New Roman" w:cs="Times New Roman"/>
          <w:spacing w:val="6"/>
        </w:rPr>
        <w:t>2.</w:t>
      </w:r>
      <w:r>
        <w:rPr>
          <w:rFonts w:ascii="Times New Roman" w:hAnsi="Times New Roman" w:cs="Times New Roman"/>
          <w:spacing w:val="6"/>
        </w:rPr>
        <w:tab/>
      </w:r>
      <w:r w:rsidR="00B3768A" w:rsidRPr="00B3768A">
        <w:rPr>
          <w:rFonts w:ascii="Times New Roman" w:hAnsi="Times New Roman" w:cs="Times New Roman"/>
          <w:spacing w:val="6"/>
        </w:rPr>
        <w:t>K.M.NanavatiVs. State, AIR 1962 SC 605.</w:t>
      </w:r>
    </w:p>
    <w:p w:rsidR="00113D40" w:rsidRDefault="00113D40" w:rsidP="00D40616">
      <w:pPr>
        <w:spacing w:before="36" w:after="0"/>
        <w:ind w:right="-1"/>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B3768A" w:rsidRPr="00B3768A">
        <w:rPr>
          <w:rFonts w:ascii="Times New Roman" w:hAnsi="Times New Roman" w:cs="Times New Roman"/>
          <w:spacing w:val="6"/>
        </w:rPr>
        <w:t>KulwantraiVs. State of Punjab (AIR 1982 SC 126).</w:t>
      </w:r>
    </w:p>
    <w:p w:rsidR="00D40616" w:rsidRDefault="00D40616" w:rsidP="00D40616">
      <w:pPr>
        <w:spacing w:before="36" w:after="0"/>
        <w:ind w:right="-1"/>
        <w:rPr>
          <w:rFonts w:ascii="Times New Roman" w:hAnsi="Times New Roman" w:cs="Times New Roman"/>
          <w:spacing w:val="6"/>
        </w:rPr>
      </w:pPr>
    </w:p>
    <w:p w:rsidR="00D40616" w:rsidRPr="00D40616" w:rsidRDefault="00B3768A" w:rsidP="00D40616">
      <w:pPr>
        <w:spacing w:before="36" w:after="0"/>
        <w:ind w:right="-1"/>
        <w:rPr>
          <w:rFonts w:ascii="Times New Roman" w:hAnsi="Times New Roman" w:cs="Times New Roman"/>
          <w:b/>
          <w:bCs/>
          <w:spacing w:val="6"/>
        </w:rPr>
      </w:pPr>
      <w:r w:rsidRPr="00B3768A">
        <w:rPr>
          <w:rFonts w:ascii="Times New Roman" w:hAnsi="Times New Roman" w:cs="Times New Roman"/>
          <w:b/>
          <w:bCs/>
          <w:spacing w:val="6"/>
        </w:rPr>
        <w:t>RECOMMENDED BOOKS:</w:t>
      </w:r>
      <w:r w:rsidRPr="00B3768A">
        <w:rPr>
          <w:rFonts w:ascii="Times New Roman" w:hAnsi="Times New Roman" w:cs="Times New Roman"/>
          <w:b/>
          <w:bCs/>
          <w:spacing w:val="6"/>
        </w:rPr>
        <w:noBreakHyphen/>
      </w:r>
    </w:p>
    <w:p w:rsidR="00B3768A" w:rsidRPr="00B3768A" w:rsidRDefault="00B3768A" w:rsidP="00EF6975">
      <w:pPr>
        <w:widowControl w:val="0"/>
        <w:numPr>
          <w:ilvl w:val="0"/>
          <w:numId w:val="23"/>
        </w:numPr>
        <w:autoSpaceDE w:val="0"/>
        <w:autoSpaceDN w:val="0"/>
        <w:spacing w:after="0"/>
        <w:rPr>
          <w:rFonts w:ascii="Times New Roman" w:hAnsi="Times New Roman" w:cs="Times New Roman"/>
          <w:spacing w:val="6"/>
        </w:rPr>
      </w:pPr>
      <w:r w:rsidRPr="00B3768A">
        <w:rPr>
          <w:rFonts w:ascii="Times New Roman" w:hAnsi="Times New Roman" w:cs="Times New Roman"/>
          <w:spacing w:val="6"/>
        </w:rPr>
        <w:t>RatanlalDhirajLal- Indian Penal Code 1860.</w:t>
      </w:r>
    </w:p>
    <w:p w:rsidR="00B3768A" w:rsidRPr="00B3768A" w:rsidRDefault="00B3768A" w:rsidP="00EF6975">
      <w:pPr>
        <w:widowControl w:val="0"/>
        <w:numPr>
          <w:ilvl w:val="0"/>
          <w:numId w:val="23"/>
        </w:numPr>
        <w:autoSpaceDE w:val="0"/>
        <w:autoSpaceDN w:val="0"/>
        <w:spacing w:before="36" w:after="0"/>
        <w:rPr>
          <w:rFonts w:ascii="Times New Roman" w:hAnsi="Times New Roman" w:cs="Times New Roman"/>
          <w:spacing w:val="6"/>
        </w:rPr>
      </w:pPr>
      <w:r w:rsidRPr="00B3768A">
        <w:rPr>
          <w:rFonts w:ascii="Times New Roman" w:hAnsi="Times New Roman" w:cs="Times New Roman"/>
          <w:spacing w:val="6"/>
        </w:rPr>
        <w:t>R.N. Saxena- Indian Penal Code 1860.</w:t>
      </w:r>
    </w:p>
    <w:p w:rsidR="00B3768A" w:rsidRPr="00B3768A" w:rsidRDefault="00B3768A" w:rsidP="00EF6975">
      <w:pPr>
        <w:widowControl w:val="0"/>
        <w:numPr>
          <w:ilvl w:val="0"/>
          <w:numId w:val="23"/>
        </w:numPr>
        <w:autoSpaceDE w:val="0"/>
        <w:autoSpaceDN w:val="0"/>
        <w:spacing w:after="0"/>
        <w:rPr>
          <w:rFonts w:ascii="Times New Roman" w:hAnsi="Times New Roman" w:cs="Times New Roman"/>
          <w:spacing w:val="6"/>
        </w:rPr>
      </w:pPr>
      <w:r w:rsidRPr="00B3768A">
        <w:rPr>
          <w:rFonts w:ascii="Times New Roman" w:hAnsi="Times New Roman" w:cs="Times New Roman"/>
          <w:spacing w:val="6"/>
        </w:rPr>
        <w:t>N.V. Paranjape- Indian Penal Code</w:t>
      </w:r>
    </w:p>
    <w:p w:rsidR="00B3768A" w:rsidRPr="00B3768A" w:rsidRDefault="00B3768A" w:rsidP="00EF6975">
      <w:pPr>
        <w:widowControl w:val="0"/>
        <w:numPr>
          <w:ilvl w:val="0"/>
          <w:numId w:val="23"/>
        </w:numPr>
        <w:autoSpaceDE w:val="0"/>
        <w:autoSpaceDN w:val="0"/>
        <w:spacing w:after="0"/>
        <w:rPr>
          <w:rFonts w:ascii="Times New Roman" w:hAnsi="Times New Roman" w:cs="Times New Roman"/>
          <w:spacing w:val="6"/>
        </w:rPr>
      </w:pPr>
      <w:r w:rsidRPr="00B3768A">
        <w:rPr>
          <w:rFonts w:ascii="Times New Roman" w:hAnsi="Times New Roman" w:cs="Times New Roman"/>
          <w:spacing w:val="6"/>
        </w:rPr>
        <w:t>Dr. H.S. Gour- Indian Penal Code</w:t>
      </w:r>
    </w:p>
    <w:p w:rsidR="00B3768A" w:rsidRPr="00A04D39" w:rsidRDefault="00B3768A" w:rsidP="00EF6975">
      <w:pPr>
        <w:widowControl w:val="0"/>
        <w:numPr>
          <w:ilvl w:val="0"/>
          <w:numId w:val="23"/>
        </w:numPr>
        <w:autoSpaceDE w:val="0"/>
        <w:autoSpaceDN w:val="0"/>
        <w:spacing w:after="0"/>
        <w:rPr>
          <w:rFonts w:ascii="DevLys 010" w:hAnsi="DevLys 010" w:cs="Arial"/>
          <w:spacing w:val="2"/>
          <w:sz w:val="21"/>
          <w:szCs w:val="21"/>
        </w:rPr>
      </w:pPr>
      <w:r w:rsidRPr="00A04D39">
        <w:rPr>
          <w:rFonts w:ascii="DevLys 010" w:hAnsi="DevLys 010" w:cs="Arial"/>
          <w:spacing w:val="2"/>
          <w:sz w:val="21"/>
          <w:szCs w:val="21"/>
        </w:rPr>
        <w:t>fofno</w:t>
      </w:r>
      <w:r w:rsidRPr="00A04D39">
        <w:rPr>
          <w:rFonts w:ascii="DevLys 010" w:hAnsi="DevLys 010" w:cs="Arial"/>
          <w:spacing w:val="6"/>
          <w:sz w:val="21"/>
          <w:szCs w:val="21"/>
          <w:vertAlign w:val="superscript"/>
        </w:rPr>
        <w:t>s</w:t>
      </w:r>
      <w:r w:rsidRPr="00A04D39">
        <w:rPr>
          <w:rFonts w:ascii="DevLys 010" w:hAnsi="DevLys 010" w:cs="Arial"/>
          <w:spacing w:val="2"/>
          <w:sz w:val="21"/>
          <w:szCs w:val="21"/>
        </w:rPr>
        <w:t>'kHkV</w:t>
      </w:r>
      <w:r w:rsidRPr="00A04D39">
        <w:rPr>
          <w:rFonts w:ascii="DevLys 010" w:hAnsi="DevLys 010" w:cs="Arial"/>
          <w:spacing w:val="6"/>
          <w:sz w:val="21"/>
          <w:szCs w:val="21"/>
          <w:vertAlign w:val="subscript"/>
        </w:rPr>
        <w:t>~</w:t>
      </w:r>
      <w:r w:rsidRPr="00A04D39">
        <w:rPr>
          <w:rFonts w:ascii="DevLys 010" w:hAnsi="DevLys 010" w:cs="Arial"/>
          <w:spacing w:val="2"/>
          <w:sz w:val="21"/>
          <w:szCs w:val="21"/>
        </w:rPr>
        <w:t>Vk</w:t>
      </w:r>
      <w:r w:rsidRPr="00A04D39">
        <w:rPr>
          <w:rFonts w:ascii="DevLys 010" w:hAnsi="DevLys 010" w:cs="Arial"/>
          <w:spacing w:val="6"/>
          <w:sz w:val="21"/>
          <w:szCs w:val="21"/>
          <w:vertAlign w:val="superscript"/>
        </w:rPr>
        <w:t>p</w:t>
      </w:r>
      <w:r w:rsidRPr="00A04D39">
        <w:rPr>
          <w:rFonts w:ascii="DevLys 010" w:hAnsi="DevLys 010" w:cs="Arial"/>
          <w:spacing w:val="2"/>
          <w:sz w:val="21"/>
          <w:szCs w:val="21"/>
        </w:rPr>
        <w:t>k;k</w:t>
      </w:r>
      <w:r w:rsidRPr="00A04D39">
        <w:rPr>
          <w:rFonts w:ascii="DevLys 010" w:hAnsi="DevLys 010" w:cs="Arial"/>
          <w:spacing w:val="6"/>
          <w:sz w:val="21"/>
          <w:szCs w:val="21"/>
          <w:vertAlign w:val="superscript"/>
        </w:rPr>
        <w:t>Z</w:t>
      </w:r>
      <w:r w:rsidRPr="00A04D39">
        <w:rPr>
          <w:rFonts w:ascii="DevLys 010" w:hAnsi="DevLys 010" w:cs="Arial"/>
          <w:spacing w:val="2"/>
          <w:sz w:val="21"/>
          <w:szCs w:val="21"/>
        </w:rPr>
        <w:t>&amp;Hkkjrh; n.Ml</w:t>
      </w:r>
      <w:r w:rsidRPr="00A04D39">
        <w:rPr>
          <w:rFonts w:ascii="DevLys 010" w:hAnsi="DevLys 010" w:cs="Arial"/>
          <w:spacing w:val="6"/>
          <w:sz w:val="21"/>
          <w:szCs w:val="21"/>
          <w:vertAlign w:val="superscript"/>
        </w:rPr>
        <w:t>a</w:t>
      </w:r>
      <w:r w:rsidRPr="00A04D39">
        <w:rPr>
          <w:rFonts w:ascii="DevLys 010" w:hAnsi="DevLys 010" w:cs="Arial"/>
          <w:spacing w:val="2"/>
          <w:sz w:val="21"/>
          <w:szCs w:val="21"/>
        </w:rPr>
        <w:t>fgrk</w:t>
      </w:r>
    </w:p>
    <w:p w:rsidR="00BD5BF5" w:rsidRDefault="00BD5BF5" w:rsidP="00D40616">
      <w:pPr>
        <w:spacing w:after="0"/>
        <w:jc w:val="both"/>
        <w:rPr>
          <w:rFonts w:ascii="Times New Roman" w:hAnsi="Times New Roman" w:cs="Times New Roman"/>
          <w:spacing w:val="6"/>
        </w:rPr>
      </w:pPr>
    </w:p>
    <w:p w:rsidR="00AE0365" w:rsidRDefault="00AE0365" w:rsidP="00D40616">
      <w:pPr>
        <w:spacing w:after="0"/>
        <w:jc w:val="both"/>
        <w:rPr>
          <w:rFonts w:ascii="Times New Roman" w:hAnsi="Times New Roman" w:cs="Times New Roman"/>
          <w:spacing w:val="6"/>
        </w:rPr>
      </w:pPr>
    </w:p>
    <w:p w:rsidR="00AE0365" w:rsidRDefault="00AE0365" w:rsidP="00D40616">
      <w:pPr>
        <w:spacing w:after="0"/>
        <w:jc w:val="both"/>
        <w:rPr>
          <w:rFonts w:ascii="Times New Roman" w:hAnsi="Times New Roman" w:cs="Times New Roman"/>
          <w:spacing w:val="6"/>
        </w:rPr>
      </w:pPr>
    </w:p>
    <w:p w:rsidR="00AE0365" w:rsidRPr="007671B9" w:rsidRDefault="00AE0365" w:rsidP="00AE0365">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PART-I  SEMESTER - I</w:t>
      </w:r>
      <w:r>
        <w:rPr>
          <w:rFonts w:ascii="Times New Roman" w:eastAsia="Times New Roman" w:hAnsi="Times New Roman" w:cs="Times New Roman"/>
          <w:b/>
          <w:sz w:val="28"/>
          <w:szCs w:val="28"/>
        </w:rPr>
        <w:t>I</w:t>
      </w:r>
    </w:p>
    <w:p w:rsidR="00AE0365" w:rsidRDefault="00AE0365" w:rsidP="00AE0365">
      <w:pPr>
        <w:tabs>
          <w:tab w:val="left" w:pos="846"/>
          <w:tab w:val="left" w:pos="1413"/>
          <w:tab w:val="left" w:pos="2259"/>
          <w:tab w:val="left" w:pos="3537"/>
          <w:tab w:val="left" w:pos="4347"/>
        </w:tabs>
        <w:ind w:left="71"/>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 xml:space="preserve"> III </w:t>
      </w:r>
      <w:r w:rsidR="00AC2E15" w:rsidRPr="00AC2E15">
        <w:rPr>
          <w:rFonts w:ascii="Times New Roman" w:hAnsi="Times New Roman" w:cs="Times New Roman"/>
          <w:b/>
          <w:bCs/>
          <w:spacing w:val="6"/>
          <w:sz w:val="28"/>
        </w:rPr>
        <w:t>INDIAN LEGAL AND CONSTITUTIONAL</w:t>
      </w:r>
    </w:p>
    <w:p w:rsidR="00B42978" w:rsidRPr="00B42978" w:rsidRDefault="00B42978" w:rsidP="00AE0365">
      <w:pPr>
        <w:tabs>
          <w:tab w:val="left" w:pos="846"/>
          <w:tab w:val="left" w:pos="1413"/>
          <w:tab w:val="left" w:pos="2259"/>
          <w:tab w:val="left" w:pos="3537"/>
          <w:tab w:val="left" w:pos="4347"/>
        </w:tabs>
        <w:ind w:left="71"/>
        <w:jc w:val="center"/>
        <w:rPr>
          <w:rFonts w:ascii="Times New Roman" w:hAnsi="Times New Roman" w:cs="Times New Roman"/>
          <w:b/>
          <w:bCs/>
          <w:spacing w:val="6"/>
          <w:sz w:val="6"/>
        </w:rPr>
      </w:pPr>
    </w:p>
    <w:p w:rsidR="005F272C" w:rsidRPr="00E603F8" w:rsidRDefault="00E603F8" w:rsidP="008307A6">
      <w:pPr>
        <w:spacing w:after="0"/>
        <w:rPr>
          <w:rFonts w:ascii="Times New Roman" w:hAnsi="Times New Roman" w:cs="Times New Roman"/>
          <w:b/>
          <w:bCs/>
          <w:spacing w:val="6"/>
        </w:rPr>
      </w:pPr>
      <w:r w:rsidRPr="00E603F8">
        <w:rPr>
          <w:rFonts w:ascii="Times New Roman" w:hAnsi="Times New Roman" w:cs="Times New Roman"/>
          <w:b/>
          <w:bCs/>
          <w:spacing w:val="6"/>
        </w:rPr>
        <w:t>UNIT- I    HISTORY OF COURTS:</w:t>
      </w:r>
      <w:r w:rsidRPr="00E603F8">
        <w:rPr>
          <w:rFonts w:ascii="Times New Roman" w:hAnsi="Times New Roman" w:cs="Times New Roman"/>
          <w:b/>
          <w:bCs/>
          <w:spacing w:val="6"/>
        </w:rPr>
        <w:noBreakHyphen/>
      </w:r>
    </w:p>
    <w:p w:rsidR="005F272C" w:rsidRDefault="005F272C" w:rsidP="008307A6">
      <w:pPr>
        <w:spacing w:after="0"/>
        <w:jc w:val="both"/>
        <w:rPr>
          <w:rFonts w:ascii="Times New Roman" w:hAnsi="Times New Roman" w:cs="Times New Roman"/>
          <w:spacing w:val="6"/>
        </w:rPr>
      </w:pPr>
      <w:r w:rsidRPr="005F272C">
        <w:rPr>
          <w:rFonts w:ascii="Times New Roman" w:hAnsi="Times New Roman" w:cs="Times New Roman"/>
          <w:spacing w:val="4"/>
        </w:rPr>
        <w:t>Law during Muslim period charter of 1600 administration of justice in the there presidency.Mayors courts</w:t>
      </w:r>
      <w:r w:rsidRPr="005F272C">
        <w:rPr>
          <w:rFonts w:ascii="Times New Roman" w:hAnsi="Times New Roman" w:cs="Times New Roman"/>
          <w:spacing w:val="6"/>
        </w:rPr>
        <w:t xml:space="preserve"> admiralty courts development through charters of 1753, 1813, 1833 and 1853 formation of high court (1861) regulating act of 1773 Supreme Court of Calcutta. Act of settlement 1781 grant of diwani and adalat system plan of warren hastings, judicial reforms by various governor generals history of appeals from India to privy council (all charters from 1600).</w:t>
      </w:r>
    </w:p>
    <w:p w:rsidR="00B42978" w:rsidRPr="005F272C" w:rsidRDefault="00B42978" w:rsidP="008307A6">
      <w:pPr>
        <w:spacing w:after="0"/>
        <w:jc w:val="both"/>
        <w:rPr>
          <w:rFonts w:ascii="Times New Roman" w:hAnsi="Times New Roman" w:cs="Times New Roman"/>
          <w:spacing w:val="6"/>
        </w:rPr>
      </w:pPr>
    </w:p>
    <w:p w:rsidR="005F272C" w:rsidRPr="00E603F8" w:rsidRDefault="00E603F8" w:rsidP="008307A6">
      <w:pPr>
        <w:spacing w:after="0"/>
        <w:rPr>
          <w:rFonts w:ascii="Times New Roman" w:hAnsi="Times New Roman" w:cs="Times New Roman"/>
          <w:b/>
          <w:bCs/>
          <w:spacing w:val="6"/>
        </w:rPr>
      </w:pPr>
      <w:r w:rsidRPr="00E603F8">
        <w:rPr>
          <w:rFonts w:ascii="Times New Roman" w:hAnsi="Times New Roman" w:cs="Times New Roman"/>
          <w:b/>
          <w:bCs/>
          <w:spacing w:val="6"/>
        </w:rPr>
        <w:t>UNIT- II   HISTORY OF LEGISLATION &amp; LEGAL PROFESSION:</w:t>
      </w:r>
      <w:r w:rsidRPr="00E603F8">
        <w:rPr>
          <w:rFonts w:ascii="Times New Roman" w:hAnsi="Times New Roman" w:cs="Times New Roman"/>
          <w:b/>
          <w:bCs/>
          <w:spacing w:val="6"/>
        </w:rPr>
        <w:noBreakHyphen/>
      </w:r>
    </w:p>
    <w:p w:rsidR="005F272C" w:rsidRDefault="005F272C" w:rsidP="008307A6">
      <w:pPr>
        <w:spacing w:before="36" w:after="0"/>
        <w:jc w:val="both"/>
        <w:rPr>
          <w:rFonts w:ascii="Times New Roman" w:hAnsi="Times New Roman" w:cs="Times New Roman"/>
          <w:spacing w:val="6"/>
        </w:rPr>
      </w:pPr>
      <w:r w:rsidRPr="005F272C">
        <w:rPr>
          <w:rFonts w:ascii="Times New Roman" w:hAnsi="Times New Roman" w:cs="Times New Roman"/>
          <w:spacing w:val="4"/>
        </w:rPr>
        <w:t>Legislation and compilation of laws history of civil &amp; criminal laws before Indian penal code, role played</w:t>
      </w:r>
      <w:r w:rsidRPr="005F272C">
        <w:rPr>
          <w:rFonts w:ascii="Times New Roman" w:hAnsi="Times New Roman" w:cs="Times New Roman"/>
          <w:spacing w:val="6"/>
        </w:rPr>
        <w:t xml:space="preserve"> by principle of justice equity and good conscience, codification of laws history of legal profession </w:t>
      </w:r>
      <w:r w:rsidRPr="005F272C">
        <w:rPr>
          <w:rFonts w:ascii="Times New Roman" w:hAnsi="Times New Roman" w:cs="Times New Roman"/>
          <w:spacing w:val="4"/>
        </w:rPr>
        <w:t>comparison of vakilsmukhtrs&amp; advocates in India history of laws reporting &amp; history of legal education in</w:t>
      </w:r>
      <w:r w:rsidRPr="005F272C">
        <w:rPr>
          <w:rFonts w:ascii="Times New Roman" w:hAnsi="Times New Roman" w:cs="Times New Roman"/>
          <w:spacing w:val="6"/>
        </w:rPr>
        <w:t xml:space="preserve"> India.</w:t>
      </w:r>
    </w:p>
    <w:p w:rsidR="00B42978" w:rsidRPr="005F272C" w:rsidRDefault="00B42978" w:rsidP="008307A6">
      <w:pPr>
        <w:spacing w:before="36" w:after="0"/>
        <w:jc w:val="both"/>
        <w:rPr>
          <w:rFonts w:ascii="Times New Roman" w:hAnsi="Times New Roman" w:cs="Times New Roman"/>
          <w:spacing w:val="6"/>
        </w:rPr>
      </w:pPr>
    </w:p>
    <w:p w:rsidR="005F272C" w:rsidRPr="00E603F8" w:rsidRDefault="005F272C" w:rsidP="008307A6">
      <w:pPr>
        <w:spacing w:after="0"/>
        <w:rPr>
          <w:rFonts w:ascii="Times New Roman" w:hAnsi="Times New Roman" w:cs="Times New Roman"/>
          <w:b/>
          <w:bCs/>
          <w:spacing w:val="6"/>
        </w:rPr>
      </w:pPr>
      <w:r w:rsidRPr="00E603F8">
        <w:rPr>
          <w:rFonts w:ascii="Times New Roman" w:hAnsi="Times New Roman" w:cs="Times New Roman"/>
          <w:b/>
          <w:bCs/>
          <w:spacing w:val="6"/>
        </w:rPr>
        <w:t>UNIT- III</w:t>
      </w:r>
    </w:p>
    <w:p w:rsidR="005F272C" w:rsidRDefault="005F272C" w:rsidP="008307A6">
      <w:pPr>
        <w:spacing w:after="0"/>
        <w:jc w:val="both"/>
        <w:rPr>
          <w:rFonts w:ascii="Times New Roman" w:hAnsi="Times New Roman" w:cs="Times New Roman"/>
          <w:spacing w:val="6"/>
        </w:rPr>
      </w:pPr>
      <w:r w:rsidRPr="005F272C">
        <w:rPr>
          <w:rFonts w:ascii="Times New Roman" w:hAnsi="Times New Roman" w:cs="Times New Roman"/>
          <w:spacing w:val="6"/>
        </w:rPr>
        <w:t>Early constitutional developments Indian council act 1861 Govt. of India Act 1909, 1919, 1935 cripps mission, cabinet mission small plan of 1945 formation of constituent assembly and provisional governments mount batton plan and Indian independence act 1947.</w:t>
      </w:r>
    </w:p>
    <w:p w:rsidR="00B42978" w:rsidRPr="005F272C" w:rsidRDefault="00B42978" w:rsidP="008307A6">
      <w:pPr>
        <w:spacing w:after="0"/>
        <w:jc w:val="both"/>
        <w:rPr>
          <w:rFonts w:ascii="Times New Roman" w:hAnsi="Times New Roman" w:cs="Times New Roman"/>
          <w:spacing w:val="6"/>
        </w:rPr>
      </w:pPr>
    </w:p>
    <w:p w:rsidR="005F272C" w:rsidRPr="00E603F8" w:rsidRDefault="005F272C" w:rsidP="008307A6">
      <w:pPr>
        <w:spacing w:after="0"/>
        <w:rPr>
          <w:rFonts w:ascii="Times New Roman" w:hAnsi="Times New Roman" w:cs="Times New Roman"/>
          <w:b/>
          <w:bCs/>
          <w:spacing w:val="6"/>
        </w:rPr>
      </w:pPr>
      <w:r w:rsidRPr="00E603F8">
        <w:rPr>
          <w:rFonts w:ascii="Times New Roman" w:hAnsi="Times New Roman" w:cs="Times New Roman"/>
          <w:b/>
          <w:bCs/>
          <w:spacing w:val="6"/>
        </w:rPr>
        <w:t>UNIT-IV</w:t>
      </w:r>
    </w:p>
    <w:p w:rsidR="00972717" w:rsidRDefault="005F272C" w:rsidP="008307A6">
      <w:pPr>
        <w:spacing w:after="0"/>
        <w:rPr>
          <w:rFonts w:ascii="Times New Roman" w:hAnsi="Times New Roman" w:cs="Times New Roman"/>
          <w:spacing w:val="6"/>
        </w:rPr>
      </w:pPr>
      <w:r w:rsidRPr="005F272C">
        <w:rPr>
          <w:rFonts w:ascii="Times New Roman" w:hAnsi="Times New Roman" w:cs="Times New Roman"/>
          <w:spacing w:val="6"/>
        </w:rPr>
        <w:t>Drafting of constitution development in Indian states adoption of constitution salient features of Indian constitution need for review.</w:t>
      </w:r>
    </w:p>
    <w:p w:rsidR="00B42978" w:rsidRDefault="00B42978" w:rsidP="008307A6">
      <w:pPr>
        <w:spacing w:after="0"/>
        <w:rPr>
          <w:rFonts w:ascii="Times New Roman" w:hAnsi="Times New Roman" w:cs="Times New Roman"/>
          <w:spacing w:val="6"/>
        </w:rPr>
      </w:pPr>
    </w:p>
    <w:p w:rsidR="005F272C" w:rsidRPr="00E603F8" w:rsidRDefault="00E603F8" w:rsidP="008307A6">
      <w:pPr>
        <w:spacing w:after="0"/>
        <w:rPr>
          <w:rFonts w:ascii="Times New Roman" w:hAnsi="Times New Roman" w:cs="Times New Roman"/>
          <w:spacing w:val="6"/>
        </w:rPr>
      </w:pPr>
      <w:r w:rsidRPr="00E603F8">
        <w:rPr>
          <w:rFonts w:ascii="Times New Roman" w:hAnsi="Times New Roman" w:cs="Times New Roman"/>
          <w:b/>
          <w:bCs/>
          <w:spacing w:val="4"/>
        </w:rPr>
        <w:t xml:space="preserve">UNIT- V </w:t>
      </w:r>
      <w:r w:rsidRPr="00E603F8">
        <w:rPr>
          <w:rFonts w:ascii="Times New Roman" w:hAnsi="Times New Roman" w:cs="Times New Roman"/>
          <w:b/>
          <w:bCs/>
          <w:spacing w:val="6"/>
        </w:rPr>
        <w:t>LEADING CASES:</w:t>
      </w:r>
      <w:r w:rsidRPr="00E603F8">
        <w:rPr>
          <w:rFonts w:ascii="Times New Roman" w:hAnsi="Times New Roman" w:cs="Times New Roman"/>
          <w:b/>
          <w:bCs/>
          <w:spacing w:val="6"/>
        </w:rPr>
        <w:noBreakHyphen/>
      </w:r>
    </w:p>
    <w:p w:rsidR="005F272C" w:rsidRPr="005F272C" w:rsidRDefault="005F272C" w:rsidP="00EF6975">
      <w:pPr>
        <w:widowControl w:val="0"/>
        <w:numPr>
          <w:ilvl w:val="0"/>
          <w:numId w:val="24"/>
        </w:numPr>
        <w:autoSpaceDE w:val="0"/>
        <w:autoSpaceDN w:val="0"/>
        <w:spacing w:before="36" w:after="0"/>
        <w:rPr>
          <w:rFonts w:ascii="Times New Roman" w:hAnsi="Times New Roman" w:cs="Times New Roman"/>
          <w:spacing w:val="6"/>
        </w:rPr>
      </w:pPr>
      <w:r w:rsidRPr="005F272C">
        <w:rPr>
          <w:rFonts w:ascii="Times New Roman" w:hAnsi="Times New Roman" w:cs="Times New Roman"/>
          <w:spacing w:val="6"/>
        </w:rPr>
        <w:t>Nand Kumar Trial,1775</w:t>
      </w:r>
    </w:p>
    <w:p w:rsidR="005F272C" w:rsidRPr="005F272C" w:rsidRDefault="005F272C" w:rsidP="00EF6975">
      <w:pPr>
        <w:widowControl w:val="0"/>
        <w:numPr>
          <w:ilvl w:val="0"/>
          <w:numId w:val="24"/>
        </w:numPr>
        <w:autoSpaceDE w:val="0"/>
        <w:autoSpaceDN w:val="0"/>
        <w:spacing w:after="0"/>
        <w:rPr>
          <w:rFonts w:ascii="Times New Roman" w:hAnsi="Times New Roman" w:cs="Times New Roman"/>
          <w:spacing w:val="6"/>
        </w:rPr>
      </w:pPr>
      <w:r w:rsidRPr="005F272C">
        <w:rPr>
          <w:rFonts w:ascii="Times New Roman" w:hAnsi="Times New Roman" w:cs="Times New Roman"/>
          <w:spacing w:val="6"/>
        </w:rPr>
        <w:t>Patna Case,(1777- 1779)</w:t>
      </w:r>
    </w:p>
    <w:p w:rsidR="005F272C" w:rsidRDefault="005F272C" w:rsidP="00EF6975">
      <w:pPr>
        <w:widowControl w:val="0"/>
        <w:numPr>
          <w:ilvl w:val="0"/>
          <w:numId w:val="24"/>
        </w:numPr>
        <w:autoSpaceDE w:val="0"/>
        <w:autoSpaceDN w:val="0"/>
        <w:spacing w:after="0"/>
        <w:rPr>
          <w:rFonts w:ascii="Times New Roman" w:hAnsi="Times New Roman" w:cs="Times New Roman"/>
          <w:spacing w:val="6"/>
        </w:rPr>
      </w:pPr>
      <w:r w:rsidRPr="005F272C">
        <w:rPr>
          <w:rFonts w:ascii="Times New Roman" w:hAnsi="Times New Roman" w:cs="Times New Roman"/>
          <w:spacing w:val="6"/>
        </w:rPr>
        <w:t>Cassijurah, 1779.</w:t>
      </w:r>
    </w:p>
    <w:p w:rsidR="00B42978" w:rsidRPr="005F272C" w:rsidRDefault="00B42978" w:rsidP="00B42978">
      <w:pPr>
        <w:widowControl w:val="0"/>
        <w:autoSpaceDE w:val="0"/>
        <w:autoSpaceDN w:val="0"/>
        <w:spacing w:after="0"/>
        <w:rPr>
          <w:rFonts w:ascii="Times New Roman" w:hAnsi="Times New Roman" w:cs="Times New Roman"/>
          <w:spacing w:val="6"/>
        </w:rPr>
      </w:pPr>
    </w:p>
    <w:p w:rsidR="005F272C" w:rsidRPr="005F272C" w:rsidRDefault="00E603F8" w:rsidP="008307A6">
      <w:pPr>
        <w:spacing w:after="0"/>
        <w:rPr>
          <w:rFonts w:ascii="Times New Roman" w:hAnsi="Times New Roman" w:cs="Times New Roman"/>
          <w:spacing w:val="6"/>
        </w:rPr>
      </w:pPr>
      <w:r w:rsidRPr="005F272C">
        <w:rPr>
          <w:rFonts w:ascii="Times New Roman" w:hAnsi="Times New Roman" w:cs="Times New Roman"/>
          <w:b/>
          <w:bCs/>
          <w:spacing w:val="6"/>
        </w:rPr>
        <w:t>RECOMMENDED BOOKS:</w:t>
      </w:r>
      <w:r w:rsidRPr="005F272C">
        <w:rPr>
          <w:rFonts w:ascii="Times New Roman" w:hAnsi="Times New Roman" w:cs="Times New Roman"/>
          <w:b/>
          <w:bCs/>
          <w:spacing w:val="6"/>
        </w:rPr>
        <w:noBreakHyphen/>
      </w:r>
    </w:p>
    <w:p w:rsidR="005F272C" w:rsidRPr="005F272C" w:rsidRDefault="005F272C" w:rsidP="00EF6975">
      <w:pPr>
        <w:widowControl w:val="0"/>
        <w:numPr>
          <w:ilvl w:val="0"/>
          <w:numId w:val="25"/>
        </w:numPr>
        <w:autoSpaceDE w:val="0"/>
        <w:autoSpaceDN w:val="0"/>
        <w:spacing w:after="0"/>
        <w:rPr>
          <w:rFonts w:ascii="Times New Roman" w:hAnsi="Times New Roman" w:cs="Times New Roman"/>
          <w:spacing w:val="6"/>
        </w:rPr>
      </w:pPr>
      <w:r w:rsidRPr="005F272C">
        <w:rPr>
          <w:rFonts w:ascii="Times New Roman" w:hAnsi="Times New Roman" w:cs="Times New Roman"/>
          <w:spacing w:val="6"/>
        </w:rPr>
        <w:t>M.P. Jain : Outlines of Indian legal history</w:t>
      </w:r>
    </w:p>
    <w:p w:rsidR="005F272C" w:rsidRPr="005F272C" w:rsidRDefault="005F272C" w:rsidP="00EF6975">
      <w:pPr>
        <w:widowControl w:val="0"/>
        <w:numPr>
          <w:ilvl w:val="0"/>
          <w:numId w:val="25"/>
        </w:numPr>
        <w:autoSpaceDE w:val="0"/>
        <w:autoSpaceDN w:val="0"/>
        <w:spacing w:after="0"/>
        <w:rPr>
          <w:rFonts w:ascii="Times New Roman" w:hAnsi="Times New Roman" w:cs="Times New Roman"/>
          <w:spacing w:val="6"/>
        </w:rPr>
      </w:pPr>
      <w:r w:rsidRPr="005F272C">
        <w:rPr>
          <w:rFonts w:ascii="Times New Roman" w:hAnsi="Times New Roman" w:cs="Times New Roman"/>
          <w:spacing w:val="6"/>
        </w:rPr>
        <w:t>V.D. Mahajan : Indian Constitutional history</w:t>
      </w:r>
    </w:p>
    <w:p w:rsidR="00671FC0" w:rsidRDefault="005F272C" w:rsidP="00671FC0">
      <w:pPr>
        <w:widowControl w:val="0"/>
        <w:numPr>
          <w:ilvl w:val="0"/>
          <w:numId w:val="25"/>
        </w:numPr>
        <w:autoSpaceDE w:val="0"/>
        <w:autoSpaceDN w:val="0"/>
        <w:spacing w:before="36" w:after="0"/>
        <w:rPr>
          <w:rFonts w:ascii="Times New Roman" w:hAnsi="Times New Roman" w:cs="Times New Roman"/>
          <w:spacing w:val="6"/>
        </w:rPr>
      </w:pPr>
      <w:r w:rsidRPr="005F272C">
        <w:rPr>
          <w:rFonts w:ascii="Times New Roman" w:hAnsi="Times New Roman" w:cs="Times New Roman"/>
          <w:spacing w:val="6"/>
        </w:rPr>
        <w:t>V.D. Kulshreshta : Land marks in Indian constitutional history</w:t>
      </w:r>
    </w:p>
    <w:p w:rsidR="008E44BC" w:rsidRPr="007671B9" w:rsidRDefault="008E44BC" w:rsidP="008E44BC">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PART-I  SEMESTER - I</w:t>
      </w:r>
      <w:r>
        <w:rPr>
          <w:rFonts w:ascii="Times New Roman" w:eastAsia="Times New Roman" w:hAnsi="Times New Roman" w:cs="Times New Roman"/>
          <w:b/>
          <w:sz w:val="28"/>
          <w:szCs w:val="28"/>
        </w:rPr>
        <w:t>I</w:t>
      </w:r>
    </w:p>
    <w:p w:rsidR="008E44BC" w:rsidRDefault="008E44BC" w:rsidP="008E44BC">
      <w:pPr>
        <w:tabs>
          <w:tab w:val="left" w:pos="846"/>
          <w:tab w:val="left" w:pos="1413"/>
          <w:tab w:val="left" w:pos="2259"/>
          <w:tab w:val="left" w:pos="3537"/>
          <w:tab w:val="left" w:pos="4347"/>
        </w:tabs>
        <w:ind w:left="71"/>
        <w:jc w:val="center"/>
        <w:rPr>
          <w:rFonts w:ascii="Times New Roman" w:hAnsi="Times New Roman" w:cs="Times New Roman"/>
          <w:b/>
          <w:bCs/>
          <w:spacing w:val="6"/>
          <w:sz w:val="28"/>
          <w:szCs w:val="28"/>
        </w:rPr>
      </w:pPr>
      <w:r w:rsidRPr="007671B9">
        <w:rPr>
          <w:rFonts w:ascii="Times New Roman" w:eastAsia="Times New Roman" w:hAnsi="Times New Roman" w:cs="Times New Roman"/>
          <w:b/>
          <w:sz w:val="28"/>
          <w:szCs w:val="28"/>
        </w:rPr>
        <w:t>PAPER –</w:t>
      </w:r>
      <w:r w:rsidR="00482F16" w:rsidRPr="00482F16">
        <w:rPr>
          <w:rFonts w:ascii="Times New Roman" w:hAnsi="Times New Roman" w:cs="Times New Roman"/>
          <w:b/>
          <w:sz w:val="28"/>
          <w:szCs w:val="28"/>
        </w:rPr>
        <w:t xml:space="preserve">IV   </w:t>
      </w:r>
      <w:r w:rsidR="00482F16" w:rsidRPr="00482F16">
        <w:rPr>
          <w:rFonts w:ascii="Times New Roman" w:hAnsi="Times New Roman" w:cs="Times New Roman"/>
          <w:b/>
          <w:bCs/>
          <w:spacing w:val="6"/>
          <w:sz w:val="28"/>
          <w:szCs w:val="28"/>
        </w:rPr>
        <w:t>FAMILY LAW-II (MUSLIM LAW)</w:t>
      </w:r>
    </w:p>
    <w:p w:rsidR="00110603" w:rsidRPr="00482F16" w:rsidRDefault="00110603" w:rsidP="008E44BC">
      <w:pPr>
        <w:tabs>
          <w:tab w:val="left" w:pos="846"/>
          <w:tab w:val="left" w:pos="1413"/>
          <w:tab w:val="left" w:pos="2259"/>
          <w:tab w:val="left" w:pos="3537"/>
          <w:tab w:val="left" w:pos="4347"/>
        </w:tabs>
        <w:ind w:left="71"/>
        <w:jc w:val="center"/>
        <w:rPr>
          <w:rFonts w:ascii="Times New Roman" w:hAnsi="Times New Roman" w:cs="Times New Roman"/>
          <w:b/>
          <w:bCs/>
          <w:spacing w:val="6"/>
          <w:sz w:val="28"/>
          <w:szCs w:val="28"/>
        </w:rPr>
      </w:pPr>
    </w:p>
    <w:p w:rsidR="005A550B" w:rsidRPr="00110603" w:rsidRDefault="005A550B" w:rsidP="000D4D7C">
      <w:pPr>
        <w:spacing w:after="0"/>
        <w:jc w:val="both"/>
        <w:rPr>
          <w:rFonts w:ascii="Times New Roman" w:hAnsi="Times New Roman" w:cs="Times New Roman"/>
          <w:b/>
          <w:bCs/>
          <w:spacing w:val="6"/>
        </w:rPr>
      </w:pPr>
      <w:r w:rsidRPr="00110603">
        <w:rPr>
          <w:rFonts w:ascii="Times New Roman" w:hAnsi="Times New Roman" w:cs="Times New Roman"/>
          <w:b/>
          <w:bCs/>
          <w:spacing w:val="6"/>
        </w:rPr>
        <w:t>UNIT-I</w:t>
      </w:r>
    </w:p>
    <w:p w:rsidR="005A550B" w:rsidRDefault="005A550B" w:rsidP="000D4D7C">
      <w:pPr>
        <w:spacing w:after="0"/>
        <w:jc w:val="both"/>
        <w:rPr>
          <w:rFonts w:ascii="Times New Roman" w:hAnsi="Times New Roman" w:cs="Times New Roman"/>
          <w:spacing w:val="6"/>
        </w:rPr>
      </w:pPr>
      <w:r w:rsidRPr="005A550B">
        <w:rPr>
          <w:rFonts w:ascii="Times New Roman" w:hAnsi="Times New Roman" w:cs="Times New Roman"/>
          <w:spacing w:val="6"/>
        </w:rPr>
        <w:t>Origin and development of Muslim who is Muslim, conversation to Islam nature and history of Mohammedan law, school of Muslim law and sources of Muslim law Siya and Sunnie.</w:t>
      </w:r>
    </w:p>
    <w:p w:rsidR="00110603" w:rsidRPr="005A550B" w:rsidRDefault="00110603" w:rsidP="000D4D7C">
      <w:pPr>
        <w:spacing w:after="0"/>
        <w:jc w:val="both"/>
        <w:rPr>
          <w:rFonts w:ascii="Times New Roman" w:hAnsi="Times New Roman" w:cs="Times New Roman"/>
          <w:spacing w:val="6"/>
        </w:rPr>
      </w:pPr>
    </w:p>
    <w:p w:rsidR="005A550B" w:rsidRPr="00110603" w:rsidRDefault="005A550B" w:rsidP="000D4D7C">
      <w:pPr>
        <w:spacing w:after="0"/>
        <w:jc w:val="both"/>
        <w:rPr>
          <w:rFonts w:ascii="Times New Roman" w:hAnsi="Times New Roman" w:cs="Times New Roman"/>
          <w:b/>
          <w:bCs/>
          <w:spacing w:val="6"/>
        </w:rPr>
      </w:pPr>
      <w:r w:rsidRPr="00110603">
        <w:rPr>
          <w:rFonts w:ascii="Times New Roman" w:hAnsi="Times New Roman" w:cs="Times New Roman"/>
          <w:b/>
          <w:bCs/>
          <w:spacing w:val="6"/>
        </w:rPr>
        <w:t>UNIT-II</w:t>
      </w:r>
    </w:p>
    <w:p w:rsidR="005A550B" w:rsidRDefault="005A550B" w:rsidP="000D4D7C">
      <w:pPr>
        <w:spacing w:after="0"/>
        <w:jc w:val="both"/>
        <w:rPr>
          <w:rFonts w:ascii="Times New Roman" w:hAnsi="Times New Roman" w:cs="Times New Roman"/>
          <w:spacing w:val="6"/>
        </w:rPr>
      </w:pPr>
      <w:r w:rsidRPr="005A550B">
        <w:rPr>
          <w:rFonts w:ascii="Times New Roman" w:hAnsi="Times New Roman" w:cs="Times New Roman"/>
          <w:spacing w:val="6"/>
        </w:rPr>
        <w:t>Marriage, iddet, muta marriage, option of poverty divorce, dissolution of marriage act1939.</w:t>
      </w:r>
    </w:p>
    <w:p w:rsidR="00110603" w:rsidRPr="005A550B" w:rsidRDefault="00110603" w:rsidP="000D4D7C">
      <w:pPr>
        <w:spacing w:after="0"/>
        <w:jc w:val="both"/>
        <w:rPr>
          <w:rFonts w:ascii="Times New Roman" w:hAnsi="Times New Roman" w:cs="Times New Roman"/>
          <w:spacing w:val="6"/>
        </w:rPr>
      </w:pPr>
    </w:p>
    <w:p w:rsidR="005A550B" w:rsidRPr="00110603" w:rsidRDefault="005A550B" w:rsidP="000D4D7C">
      <w:pPr>
        <w:spacing w:after="0"/>
        <w:jc w:val="both"/>
        <w:rPr>
          <w:rFonts w:ascii="Times New Roman" w:hAnsi="Times New Roman" w:cs="Times New Roman"/>
          <w:b/>
          <w:bCs/>
          <w:spacing w:val="6"/>
        </w:rPr>
      </w:pPr>
      <w:r w:rsidRPr="00110603">
        <w:rPr>
          <w:rFonts w:ascii="Times New Roman" w:hAnsi="Times New Roman" w:cs="Times New Roman"/>
          <w:b/>
          <w:bCs/>
          <w:spacing w:val="6"/>
        </w:rPr>
        <w:t>UNIT-III</w:t>
      </w:r>
    </w:p>
    <w:p w:rsidR="005A550B" w:rsidRPr="005A550B" w:rsidRDefault="005A550B" w:rsidP="00EF6975">
      <w:pPr>
        <w:widowControl w:val="0"/>
        <w:numPr>
          <w:ilvl w:val="0"/>
          <w:numId w:val="26"/>
        </w:numPr>
        <w:autoSpaceDE w:val="0"/>
        <w:autoSpaceDN w:val="0"/>
        <w:spacing w:after="0"/>
        <w:jc w:val="both"/>
        <w:rPr>
          <w:rFonts w:ascii="Times New Roman" w:hAnsi="Times New Roman" w:cs="Times New Roman"/>
          <w:spacing w:val="6"/>
        </w:rPr>
      </w:pPr>
      <w:r w:rsidRPr="005A550B">
        <w:rPr>
          <w:rFonts w:ascii="Times New Roman" w:hAnsi="Times New Roman" w:cs="Times New Roman"/>
          <w:spacing w:val="6"/>
        </w:rPr>
        <w:t>Guardianship- elements, types.</w:t>
      </w:r>
    </w:p>
    <w:p w:rsidR="008A09D3" w:rsidRDefault="005A550B" w:rsidP="00EF6975">
      <w:pPr>
        <w:widowControl w:val="0"/>
        <w:numPr>
          <w:ilvl w:val="0"/>
          <w:numId w:val="26"/>
        </w:numPr>
        <w:autoSpaceDE w:val="0"/>
        <w:autoSpaceDN w:val="0"/>
        <w:spacing w:after="0"/>
        <w:jc w:val="both"/>
        <w:rPr>
          <w:rFonts w:ascii="Times New Roman" w:hAnsi="Times New Roman" w:cs="Times New Roman"/>
          <w:spacing w:val="6"/>
        </w:rPr>
      </w:pPr>
      <w:r w:rsidRPr="005A550B">
        <w:rPr>
          <w:rFonts w:ascii="Times New Roman" w:hAnsi="Times New Roman" w:cs="Times New Roman"/>
          <w:spacing w:val="6"/>
        </w:rPr>
        <w:t>Maintenance, liability mehar-types.</w:t>
      </w:r>
    </w:p>
    <w:p w:rsidR="00110603" w:rsidRDefault="00110603" w:rsidP="000D4D7C">
      <w:pPr>
        <w:widowControl w:val="0"/>
        <w:autoSpaceDE w:val="0"/>
        <w:autoSpaceDN w:val="0"/>
        <w:spacing w:after="0"/>
        <w:jc w:val="both"/>
        <w:rPr>
          <w:rFonts w:ascii="Times New Roman" w:hAnsi="Times New Roman" w:cs="Times New Roman"/>
          <w:spacing w:val="6"/>
        </w:rPr>
      </w:pPr>
    </w:p>
    <w:p w:rsidR="008A09D3" w:rsidRPr="00110603" w:rsidRDefault="005A550B" w:rsidP="000D4D7C">
      <w:pPr>
        <w:widowControl w:val="0"/>
        <w:autoSpaceDE w:val="0"/>
        <w:autoSpaceDN w:val="0"/>
        <w:spacing w:after="0"/>
        <w:jc w:val="both"/>
        <w:rPr>
          <w:rFonts w:ascii="Times New Roman" w:hAnsi="Times New Roman" w:cs="Times New Roman"/>
          <w:b/>
          <w:bCs/>
          <w:spacing w:val="4"/>
        </w:rPr>
      </w:pPr>
      <w:r w:rsidRPr="00110603">
        <w:rPr>
          <w:rFonts w:ascii="Times New Roman" w:hAnsi="Times New Roman" w:cs="Times New Roman"/>
          <w:b/>
          <w:bCs/>
          <w:spacing w:val="4"/>
        </w:rPr>
        <w:t xml:space="preserve">UNIT-IV </w:t>
      </w:r>
    </w:p>
    <w:p w:rsidR="005A550B" w:rsidRDefault="005A550B" w:rsidP="000D4D7C">
      <w:pPr>
        <w:widowControl w:val="0"/>
        <w:autoSpaceDE w:val="0"/>
        <w:autoSpaceDN w:val="0"/>
        <w:spacing w:after="0"/>
        <w:jc w:val="both"/>
        <w:rPr>
          <w:rFonts w:ascii="Times New Roman" w:hAnsi="Times New Roman" w:cs="Times New Roman"/>
          <w:spacing w:val="6"/>
        </w:rPr>
      </w:pPr>
      <w:r w:rsidRPr="008A09D3">
        <w:rPr>
          <w:rFonts w:ascii="Times New Roman" w:hAnsi="Times New Roman" w:cs="Times New Roman"/>
          <w:spacing w:val="6"/>
        </w:rPr>
        <w:t>Wills, gift, doctrine of musha pre- emption, wakf.</w:t>
      </w:r>
    </w:p>
    <w:p w:rsidR="00110603" w:rsidRPr="008A09D3" w:rsidRDefault="00110603" w:rsidP="000D4D7C">
      <w:pPr>
        <w:widowControl w:val="0"/>
        <w:autoSpaceDE w:val="0"/>
        <w:autoSpaceDN w:val="0"/>
        <w:spacing w:after="0"/>
        <w:jc w:val="both"/>
        <w:rPr>
          <w:rFonts w:ascii="Times New Roman" w:hAnsi="Times New Roman" w:cs="Times New Roman"/>
          <w:spacing w:val="6"/>
        </w:rPr>
      </w:pPr>
    </w:p>
    <w:p w:rsidR="008A09D3" w:rsidRDefault="005A550B" w:rsidP="000D4D7C">
      <w:pPr>
        <w:spacing w:before="72" w:after="0"/>
        <w:jc w:val="both"/>
        <w:rPr>
          <w:rFonts w:ascii="Times New Roman" w:hAnsi="Times New Roman" w:cs="Times New Roman"/>
          <w:b/>
          <w:bCs/>
          <w:spacing w:val="6"/>
        </w:rPr>
      </w:pPr>
      <w:r w:rsidRPr="005A550B">
        <w:rPr>
          <w:rFonts w:ascii="Times New Roman" w:hAnsi="Times New Roman" w:cs="Times New Roman"/>
          <w:b/>
          <w:bCs/>
          <w:spacing w:val="6"/>
        </w:rPr>
        <w:t>UNIT-V</w:t>
      </w:r>
    </w:p>
    <w:p w:rsidR="005A550B" w:rsidRDefault="005A550B" w:rsidP="000D4D7C">
      <w:pPr>
        <w:spacing w:before="72" w:after="0"/>
        <w:jc w:val="both"/>
        <w:rPr>
          <w:rFonts w:ascii="Times New Roman" w:hAnsi="Times New Roman" w:cs="Times New Roman"/>
          <w:spacing w:val="6"/>
        </w:rPr>
      </w:pPr>
      <w:r w:rsidRPr="005A550B">
        <w:rPr>
          <w:rFonts w:ascii="Times New Roman" w:hAnsi="Times New Roman" w:cs="Times New Roman"/>
          <w:spacing w:val="6"/>
        </w:rPr>
        <w:t>Parentage and acknowledgement, succession and death bed transaction.</w:t>
      </w:r>
    </w:p>
    <w:p w:rsidR="00110603" w:rsidRPr="008A09D3" w:rsidRDefault="00110603" w:rsidP="000D4D7C">
      <w:pPr>
        <w:spacing w:before="72" w:after="0"/>
        <w:jc w:val="both"/>
        <w:rPr>
          <w:rFonts w:ascii="Times New Roman" w:hAnsi="Times New Roman" w:cs="Times New Roman"/>
          <w:b/>
          <w:bCs/>
          <w:spacing w:val="6"/>
        </w:rPr>
      </w:pPr>
    </w:p>
    <w:p w:rsidR="005A550B" w:rsidRPr="00110603" w:rsidRDefault="00110603" w:rsidP="000D4D7C">
      <w:pPr>
        <w:spacing w:after="0"/>
        <w:jc w:val="both"/>
        <w:rPr>
          <w:rFonts w:ascii="Times New Roman" w:hAnsi="Times New Roman" w:cs="Times New Roman"/>
          <w:spacing w:val="6"/>
        </w:rPr>
      </w:pPr>
      <w:r w:rsidRPr="00110603">
        <w:rPr>
          <w:rFonts w:ascii="Times New Roman" w:hAnsi="Times New Roman" w:cs="Times New Roman"/>
          <w:b/>
          <w:bCs/>
          <w:spacing w:val="6"/>
        </w:rPr>
        <w:t>RECOMMENDED BOOKS:</w:t>
      </w:r>
      <w:r w:rsidRPr="00110603">
        <w:rPr>
          <w:rFonts w:ascii="Times New Roman" w:hAnsi="Times New Roman" w:cs="Times New Roman"/>
          <w:b/>
          <w:bCs/>
          <w:spacing w:val="6"/>
        </w:rPr>
        <w:noBreakHyphen/>
      </w:r>
    </w:p>
    <w:p w:rsidR="005A550B" w:rsidRPr="005A550B" w:rsidRDefault="005A550B" w:rsidP="00EF6975">
      <w:pPr>
        <w:widowControl w:val="0"/>
        <w:numPr>
          <w:ilvl w:val="0"/>
          <w:numId w:val="27"/>
        </w:numPr>
        <w:autoSpaceDE w:val="0"/>
        <w:autoSpaceDN w:val="0"/>
        <w:spacing w:before="36" w:after="0"/>
        <w:jc w:val="both"/>
        <w:rPr>
          <w:rFonts w:ascii="Times New Roman" w:hAnsi="Times New Roman" w:cs="Times New Roman"/>
          <w:spacing w:val="6"/>
        </w:rPr>
      </w:pPr>
      <w:r w:rsidRPr="005A550B">
        <w:rPr>
          <w:rFonts w:ascii="Times New Roman" w:hAnsi="Times New Roman" w:cs="Times New Roman"/>
          <w:spacing w:val="6"/>
        </w:rPr>
        <w:t>Akil Ahmed- Mohammedam Law</w:t>
      </w:r>
    </w:p>
    <w:p w:rsidR="005A550B" w:rsidRPr="005A550B" w:rsidRDefault="005A550B" w:rsidP="00EF6975">
      <w:pPr>
        <w:widowControl w:val="0"/>
        <w:numPr>
          <w:ilvl w:val="0"/>
          <w:numId w:val="27"/>
        </w:numPr>
        <w:autoSpaceDE w:val="0"/>
        <w:autoSpaceDN w:val="0"/>
        <w:spacing w:after="0"/>
        <w:jc w:val="both"/>
        <w:rPr>
          <w:rFonts w:ascii="Times New Roman" w:hAnsi="Times New Roman" w:cs="Times New Roman"/>
          <w:spacing w:val="6"/>
        </w:rPr>
      </w:pPr>
      <w:r w:rsidRPr="005A550B">
        <w:rPr>
          <w:rFonts w:ascii="Times New Roman" w:hAnsi="Times New Roman" w:cs="Times New Roman"/>
          <w:spacing w:val="6"/>
        </w:rPr>
        <w:t>Mulla- Mohammedan Law</w:t>
      </w:r>
    </w:p>
    <w:p w:rsidR="005A550B" w:rsidRPr="005A550B" w:rsidRDefault="005A550B" w:rsidP="00EF6975">
      <w:pPr>
        <w:widowControl w:val="0"/>
        <w:numPr>
          <w:ilvl w:val="0"/>
          <w:numId w:val="27"/>
        </w:numPr>
        <w:autoSpaceDE w:val="0"/>
        <w:autoSpaceDN w:val="0"/>
        <w:spacing w:before="36" w:after="0"/>
        <w:jc w:val="both"/>
        <w:rPr>
          <w:rFonts w:ascii="Times New Roman" w:hAnsi="Times New Roman" w:cs="Times New Roman"/>
          <w:spacing w:val="6"/>
        </w:rPr>
      </w:pPr>
      <w:r w:rsidRPr="005A550B">
        <w:rPr>
          <w:rFonts w:ascii="Times New Roman" w:hAnsi="Times New Roman" w:cs="Times New Roman"/>
          <w:spacing w:val="6"/>
        </w:rPr>
        <w:t>Dr. Paras Diwan – Muslim Law in modern India</w:t>
      </w:r>
    </w:p>
    <w:p w:rsidR="005A550B" w:rsidRPr="005A550B" w:rsidRDefault="005A550B" w:rsidP="00EF6975">
      <w:pPr>
        <w:widowControl w:val="0"/>
        <w:numPr>
          <w:ilvl w:val="0"/>
          <w:numId w:val="27"/>
        </w:numPr>
        <w:autoSpaceDE w:val="0"/>
        <w:autoSpaceDN w:val="0"/>
        <w:spacing w:after="0"/>
        <w:jc w:val="both"/>
        <w:rPr>
          <w:rFonts w:ascii="Times New Roman" w:hAnsi="Times New Roman" w:cs="Times New Roman"/>
          <w:spacing w:val="6"/>
        </w:rPr>
      </w:pPr>
      <w:r w:rsidRPr="005A550B">
        <w:rPr>
          <w:rFonts w:ascii="Times New Roman" w:hAnsi="Times New Roman" w:cs="Times New Roman"/>
          <w:spacing w:val="6"/>
        </w:rPr>
        <w:t>Aquil Ahmed- Mohammedan Law</w:t>
      </w:r>
    </w:p>
    <w:p w:rsidR="005A550B" w:rsidRPr="005A550B" w:rsidRDefault="005A550B" w:rsidP="00EF6975">
      <w:pPr>
        <w:widowControl w:val="0"/>
        <w:numPr>
          <w:ilvl w:val="0"/>
          <w:numId w:val="27"/>
        </w:numPr>
        <w:autoSpaceDE w:val="0"/>
        <w:autoSpaceDN w:val="0"/>
        <w:spacing w:after="0"/>
        <w:jc w:val="both"/>
        <w:rPr>
          <w:rFonts w:ascii="Times New Roman" w:hAnsi="Times New Roman" w:cs="Times New Roman"/>
          <w:spacing w:val="6"/>
        </w:rPr>
      </w:pPr>
      <w:r w:rsidRPr="005A550B">
        <w:rPr>
          <w:rFonts w:ascii="Times New Roman" w:hAnsi="Times New Roman" w:cs="Times New Roman"/>
          <w:spacing w:val="6"/>
        </w:rPr>
        <w:t>Fyzee- Introduction to Mohammedan Law.</w:t>
      </w:r>
    </w:p>
    <w:p w:rsidR="005A550B" w:rsidRPr="005A550B" w:rsidRDefault="005A550B" w:rsidP="00EF6975">
      <w:pPr>
        <w:widowControl w:val="0"/>
        <w:numPr>
          <w:ilvl w:val="0"/>
          <w:numId w:val="27"/>
        </w:numPr>
        <w:autoSpaceDE w:val="0"/>
        <w:autoSpaceDN w:val="0"/>
        <w:spacing w:before="36" w:after="0"/>
        <w:jc w:val="both"/>
        <w:rPr>
          <w:rFonts w:ascii="Times New Roman" w:hAnsi="Times New Roman" w:cs="Times New Roman"/>
          <w:spacing w:val="6"/>
        </w:rPr>
      </w:pPr>
      <w:r w:rsidRPr="005A550B">
        <w:rPr>
          <w:rFonts w:ascii="Times New Roman" w:hAnsi="Times New Roman" w:cs="Times New Roman"/>
          <w:spacing w:val="6"/>
        </w:rPr>
        <w:t>Schat : Mohammedan Jurisprudence</w:t>
      </w:r>
    </w:p>
    <w:p w:rsidR="005A550B" w:rsidRPr="005A550B" w:rsidRDefault="005A550B" w:rsidP="00EF6975">
      <w:pPr>
        <w:widowControl w:val="0"/>
        <w:numPr>
          <w:ilvl w:val="0"/>
          <w:numId w:val="27"/>
        </w:numPr>
        <w:autoSpaceDE w:val="0"/>
        <w:autoSpaceDN w:val="0"/>
        <w:spacing w:after="0"/>
        <w:jc w:val="both"/>
        <w:rPr>
          <w:rFonts w:ascii="Times New Roman" w:hAnsi="Times New Roman" w:cs="Times New Roman"/>
          <w:spacing w:val="6"/>
        </w:rPr>
      </w:pPr>
      <w:r w:rsidRPr="005A550B">
        <w:rPr>
          <w:rFonts w:ascii="Times New Roman" w:hAnsi="Times New Roman" w:cs="Times New Roman"/>
          <w:spacing w:val="6"/>
        </w:rPr>
        <w:t>Coulson : Principles of Mohammedan</w:t>
      </w:r>
    </w:p>
    <w:p w:rsidR="005A550B" w:rsidRPr="005A550B" w:rsidRDefault="005A550B" w:rsidP="00EF6975">
      <w:pPr>
        <w:widowControl w:val="0"/>
        <w:numPr>
          <w:ilvl w:val="0"/>
          <w:numId w:val="27"/>
        </w:numPr>
        <w:autoSpaceDE w:val="0"/>
        <w:autoSpaceDN w:val="0"/>
        <w:spacing w:before="36" w:after="0"/>
        <w:jc w:val="both"/>
        <w:rPr>
          <w:rFonts w:ascii="Times New Roman" w:hAnsi="Times New Roman" w:cs="Times New Roman"/>
          <w:spacing w:val="6"/>
        </w:rPr>
      </w:pPr>
      <w:r w:rsidRPr="005A550B">
        <w:rPr>
          <w:rFonts w:ascii="Times New Roman" w:hAnsi="Times New Roman" w:cs="Times New Roman"/>
          <w:spacing w:val="6"/>
        </w:rPr>
        <w:t>Jhavala : Principles of Mohammedan law</w:t>
      </w:r>
    </w:p>
    <w:p w:rsidR="005A550B" w:rsidRPr="005A550B" w:rsidRDefault="005A550B" w:rsidP="00EF6975">
      <w:pPr>
        <w:widowControl w:val="0"/>
        <w:numPr>
          <w:ilvl w:val="0"/>
          <w:numId w:val="27"/>
        </w:numPr>
        <w:autoSpaceDE w:val="0"/>
        <w:autoSpaceDN w:val="0"/>
        <w:spacing w:before="36" w:after="0"/>
        <w:jc w:val="both"/>
        <w:rPr>
          <w:spacing w:val="6"/>
        </w:rPr>
      </w:pPr>
      <w:r w:rsidRPr="005A550B">
        <w:rPr>
          <w:rFonts w:ascii="DevLys 010" w:hAnsi="DevLys 010" w:cs="Arial"/>
          <w:spacing w:val="4"/>
          <w:sz w:val="23"/>
          <w:szCs w:val="23"/>
        </w:rPr>
        <w:t>ek</w:t>
      </w:r>
      <w:r w:rsidRPr="005A550B">
        <w:rPr>
          <w:rFonts w:ascii="DevLys 010" w:hAnsi="DevLys 010" w:cs="Arial"/>
          <w:spacing w:val="6"/>
          <w:sz w:val="23"/>
          <w:szCs w:val="23"/>
          <w:vertAlign w:val="superscript"/>
        </w:rPr>
        <w:t>S</w:t>
      </w:r>
      <w:r w:rsidRPr="005A550B">
        <w:rPr>
          <w:rFonts w:ascii="DevLys 010" w:hAnsi="DevLys 010" w:cs="Arial"/>
          <w:spacing w:val="4"/>
          <w:sz w:val="23"/>
          <w:szCs w:val="23"/>
        </w:rPr>
        <w:t>;</w:t>
      </w:r>
      <w:r w:rsidRPr="005A550B">
        <w:rPr>
          <w:rFonts w:ascii="DevLys 010" w:hAnsi="DevLys 010" w:cs="Arial"/>
          <w:spacing w:val="6"/>
          <w:sz w:val="23"/>
          <w:szCs w:val="23"/>
          <w:vertAlign w:val="superscript"/>
        </w:rPr>
        <w:t>Z</w:t>
      </w:r>
      <w:r w:rsidRPr="005A550B">
        <w:rPr>
          <w:rFonts w:ascii="DevLys 010" w:hAnsi="DevLys 010" w:cs="Arial"/>
          <w:spacing w:val="4"/>
          <w:sz w:val="23"/>
          <w:szCs w:val="23"/>
        </w:rPr>
        <w:t xml:space="preserve"> % e</w:t>
      </w:r>
      <w:r w:rsidRPr="005A550B">
        <w:rPr>
          <w:rFonts w:ascii="DevLys 010" w:hAnsi="DevLys 010" w:cs="Arial"/>
          <w:spacing w:val="6"/>
          <w:sz w:val="23"/>
          <w:szCs w:val="23"/>
          <w:vertAlign w:val="subscript"/>
        </w:rPr>
        <w:t>q</w:t>
      </w:r>
      <w:r w:rsidRPr="005A550B">
        <w:rPr>
          <w:rFonts w:ascii="DevLys 010" w:hAnsi="DevLys 010" w:cs="Arial"/>
          <w:spacing w:val="4"/>
          <w:sz w:val="23"/>
          <w:szCs w:val="23"/>
        </w:rPr>
        <w:t>fLyefof/</w:t>
      </w:r>
      <w:r w:rsidRPr="005A550B">
        <w:rPr>
          <w:rFonts w:ascii="Arial" w:hAnsi="Arial" w:cs="Arial"/>
          <w:spacing w:val="4"/>
          <w:sz w:val="23"/>
          <w:szCs w:val="23"/>
        </w:rPr>
        <w:t>k</w:t>
      </w:r>
    </w:p>
    <w:p w:rsidR="005A550B" w:rsidRDefault="005A550B" w:rsidP="000D4D7C">
      <w:pPr>
        <w:widowControl w:val="0"/>
        <w:autoSpaceDE w:val="0"/>
        <w:autoSpaceDN w:val="0"/>
        <w:spacing w:before="36" w:after="0"/>
        <w:jc w:val="both"/>
        <w:rPr>
          <w:rFonts w:ascii="DevLys 010" w:hAnsi="DevLys 010" w:cs="Arial"/>
          <w:spacing w:val="4"/>
          <w:sz w:val="23"/>
          <w:szCs w:val="23"/>
        </w:rPr>
      </w:pPr>
      <w:r>
        <w:rPr>
          <w:rFonts w:ascii="DevLys 010" w:hAnsi="DevLys 010" w:cs="Arial"/>
          <w:spacing w:val="57"/>
          <w:sz w:val="23"/>
          <w:szCs w:val="23"/>
        </w:rPr>
        <w:t xml:space="preserve">10   </w:t>
      </w:r>
      <w:r w:rsidRPr="005A550B">
        <w:rPr>
          <w:rFonts w:ascii="DevLys 010" w:hAnsi="DevLys 010" w:cs="Arial"/>
          <w:spacing w:val="57"/>
          <w:sz w:val="23"/>
          <w:szCs w:val="23"/>
        </w:rPr>
        <w:t>ikjl</w:t>
      </w:r>
      <w:r w:rsidRPr="005A550B">
        <w:rPr>
          <w:rFonts w:ascii="DevLys 010" w:hAnsi="DevLys 010" w:cs="Arial"/>
          <w:spacing w:val="4"/>
          <w:sz w:val="23"/>
          <w:szCs w:val="23"/>
        </w:rPr>
        <w:t>nhoku % vk/k</w:t>
      </w:r>
      <w:r w:rsidRPr="005A550B">
        <w:rPr>
          <w:rFonts w:ascii="DevLys 010" w:hAnsi="DevLys 010" w:cs="Arial"/>
          <w:spacing w:val="6"/>
          <w:sz w:val="23"/>
          <w:szCs w:val="23"/>
          <w:vertAlign w:val="subscript"/>
        </w:rPr>
        <w:t>q</w:t>
      </w:r>
      <w:r w:rsidRPr="005A550B">
        <w:rPr>
          <w:rFonts w:ascii="DevLys 010" w:hAnsi="DevLys 010" w:cs="Arial"/>
          <w:spacing w:val="4"/>
          <w:sz w:val="23"/>
          <w:szCs w:val="23"/>
        </w:rPr>
        <w:t>fude</w:t>
      </w:r>
      <w:r w:rsidRPr="005A550B">
        <w:rPr>
          <w:rFonts w:ascii="DevLys 010" w:hAnsi="DevLys 010" w:cs="Arial"/>
          <w:spacing w:val="6"/>
          <w:sz w:val="23"/>
          <w:szCs w:val="23"/>
          <w:vertAlign w:val="subscript"/>
        </w:rPr>
        <w:t>q</w:t>
      </w:r>
      <w:r w:rsidRPr="005A550B">
        <w:rPr>
          <w:rFonts w:ascii="DevLys 010" w:hAnsi="DevLys 010" w:cs="Arial"/>
          <w:spacing w:val="4"/>
          <w:sz w:val="23"/>
          <w:szCs w:val="23"/>
        </w:rPr>
        <w:t>fLyefof/k</w:t>
      </w:r>
    </w:p>
    <w:p w:rsidR="005A550B" w:rsidRPr="00A04D39" w:rsidRDefault="005A550B" w:rsidP="000D4D7C">
      <w:pPr>
        <w:widowControl w:val="0"/>
        <w:autoSpaceDE w:val="0"/>
        <w:autoSpaceDN w:val="0"/>
        <w:spacing w:before="36" w:after="0"/>
        <w:jc w:val="both"/>
        <w:rPr>
          <w:rFonts w:ascii="DevLys 010" w:hAnsi="DevLys 010" w:cs="Arial"/>
          <w:spacing w:val="4"/>
          <w:sz w:val="23"/>
          <w:szCs w:val="23"/>
        </w:rPr>
      </w:pPr>
      <w:r>
        <w:rPr>
          <w:rFonts w:ascii="DevLys 010" w:hAnsi="DevLys 010" w:cs="Arial"/>
          <w:spacing w:val="4"/>
          <w:sz w:val="23"/>
          <w:szCs w:val="23"/>
        </w:rPr>
        <w:t xml:space="preserve">11      </w:t>
      </w:r>
      <w:r w:rsidRPr="00A04D39">
        <w:rPr>
          <w:rFonts w:ascii="DevLys 010" w:hAnsi="DevLys 010" w:cs="Arial"/>
          <w:spacing w:val="4"/>
          <w:sz w:val="23"/>
          <w:szCs w:val="23"/>
        </w:rPr>
        <w:t>'k</w:t>
      </w:r>
      <w:r w:rsidRPr="00A04D39">
        <w:rPr>
          <w:rFonts w:ascii="DevLys 010" w:hAnsi="DevLys 010" w:cs="Arial"/>
          <w:spacing w:val="6"/>
          <w:sz w:val="23"/>
          <w:szCs w:val="23"/>
          <w:vertAlign w:val="subscript"/>
        </w:rPr>
        <w:t>q</w:t>
      </w:r>
      <w:r w:rsidRPr="00A04D39">
        <w:rPr>
          <w:rFonts w:ascii="DevLys 010" w:hAnsi="DevLys 010" w:cs="Arial"/>
          <w:spacing w:val="4"/>
          <w:sz w:val="23"/>
          <w:szCs w:val="23"/>
        </w:rPr>
        <w:t>Dyk % Hkkjrh; mRrjkf/kdkjvf/kfu;e</w:t>
      </w:r>
    </w:p>
    <w:p w:rsidR="005A550B" w:rsidRDefault="005A550B" w:rsidP="000D4D7C">
      <w:pPr>
        <w:widowControl w:val="0"/>
        <w:autoSpaceDE w:val="0"/>
        <w:autoSpaceDN w:val="0"/>
        <w:spacing w:before="36" w:after="0"/>
        <w:jc w:val="both"/>
        <w:rPr>
          <w:spacing w:val="6"/>
        </w:rPr>
      </w:pPr>
    </w:p>
    <w:p w:rsidR="005A550B" w:rsidRDefault="005A550B" w:rsidP="00110603">
      <w:pPr>
        <w:widowControl w:val="0"/>
        <w:autoSpaceDE w:val="0"/>
        <w:autoSpaceDN w:val="0"/>
        <w:spacing w:before="36" w:after="0"/>
        <w:rPr>
          <w:spacing w:val="6"/>
        </w:rPr>
      </w:pPr>
    </w:p>
    <w:p w:rsidR="00C61AC3" w:rsidRPr="007671B9" w:rsidRDefault="00C61AC3" w:rsidP="00C61AC3">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PART-I  SEMESTER - I</w:t>
      </w:r>
      <w:r>
        <w:rPr>
          <w:rFonts w:ascii="Times New Roman" w:eastAsia="Times New Roman" w:hAnsi="Times New Roman" w:cs="Times New Roman"/>
          <w:b/>
          <w:sz w:val="28"/>
          <w:szCs w:val="28"/>
        </w:rPr>
        <w:t>I</w:t>
      </w:r>
    </w:p>
    <w:p w:rsidR="00C61AC3" w:rsidRDefault="00C61AC3" w:rsidP="00C61AC3">
      <w:pPr>
        <w:tabs>
          <w:tab w:val="left" w:pos="846"/>
          <w:tab w:val="left" w:pos="1413"/>
          <w:tab w:val="left" w:pos="2259"/>
          <w:tab w:val="left" w:pos="3537"/>
          <w:tab w:val="left" w:pos="4347"/>
        </w:tabs>
        <w:ind w:left="71"/>
        <w:jc w:val="center"/>
        <w:rPr>
          <w:rFonts w:ascii="Times New Roman" w:hAnsi="Times New Roman" w:cs="Times New Roman"/>
          <w:b/>
          <w:bCs/>
          <w:spacing w:val="6"/>
          <w:sz w:val="28"/>
          <w:szCs w:val="28"/>
        </w:rPr>
      </w:pPr>
      <w:r w:rsidRPr="007671B9">
        <w:rPr>
          <w:rFonts w:ascii="Times New Roman" w:eastAsia="Times New Roman" w:hAnsi="Times New Roman" w:cs="Times New Roman"/>
          <w:b/>
          <w:sz w:val="28"/>
          <w:szCs w:val="28"/>
        </w:rPr>
        <w:t>PAPER –</w:t>
      </w:r>
      <w:r w:rsidRPr="00482F16">
        <w:rPr>
          <w:rFonts w:ascii="Times New Roman" w:hAnsi="Times New Roman" w:cs="Times New Roman"/>
          <w:b/>
          <w:sz w:val="28"/>
          <w:szCs w:val="28"/>
        </w:rPr>
        <w:t xml:space="preserve">V   </w:t>
      </w:r>
      <w:r w:rsidR="008605EC" w:rsidRPr="008605EC">
        <w:rPr>
          <w:rFonts w:ascii="Times New Roman" w:hAnsi="Times New Roman" w:cs="Times New Roman"/>
          <w:b/>
          <w:bCs/>
          <w:spacing w:val="6"/>
          <w:sz w:val="28"/>
          <w:szCs w:val="28"/>
        </w:rPr>
        <w:t>PROPERTY LAW AND EASEMENT</w:t>
      </w:r>
    </w:p>
    <w:p w:rsidR="00F209DE" w:rsidRDefault="00F209DE" w:rsidP="00C61AC3">
      <w:pPr>
        <w:tabs>
          <w:tab w:val="left" w:pos="846"/>
          <w:tab w:val="left" w:pos="1413"/>
          <w:tab w:val="left" w:pos="2259"/>
          <w:tab w:val="left" w:pos="3537"/>
          <w:tab w:val="left" w:pos="4347"/>
        </w:tabs>
        <w:ind w:left="71"/>
        <w:jc w:val="center"/>
        <w:rPr>
          <w:rFonts w:ascii="Times New Roman" w:hAnsi="Times New Roman" w:cs="Times New Roman"/>
          <w:b/>
          <w:bCs/>
          <w:spacing w:val="6"/>
          <w:sz w:val="28"/>
          <w:szCs w:val="28"/>
        </w:rPr>
      </w:pPr>
    </w:p>
    <w:p w:rsidR="00642E9C" w:rsidRPr="0072798F" w:rsidRDefault="00642E9C" w:rsidP="00D41C7E">
      <w:pPr>
        <w:spacing w:after="0"/>
        <w:jc w:val="both"/>
        <w:rPr>
          <w:rFonts w:ascii="Times New Roman" w:hAnsi="Times New Roman" w:cs="Times New Roman"/>
          <w:b/>
          <w:bCs/>
          <w:spacing w:val="6"/>
        </w:rPr>
      </w:pPr>
      <w:r w:rsidRPr="00B5785B">
        <w:rPr>
          <w:rFonts w:ascii="Times New Roman" w:hAnsi="Times New Roman" w:cs="Times New Roman"/>
          <w:b/>
          <w:bCs/>
          <w:spacing w:val="6"/>
        </w:rPr>
        <w:t>UNIT</w:t>
      </w:r>
      <w:r w:rsidR="0072798F">
        <w:rPr>
          <w:rFonts w:ascii="Times New Roman" w:hAnsi="Times New Roman" w:cs="Times New Roman"/>
          <w:b/>
          <w:bCs/>
          <w:spacing w:val="6"/>
        </w:rPr>
        <w:t>–</w:t>
      </w:r>
      <w:r w:rsidRPr="00B5785B">
        <w:rPr>
          <w:rFonts w:ascii="Times New Roman" w:hAnsi="Times New Roman" w:cs="Times New Roman"/>
          <w:b/>
          <w:bCs/>
          <w:spacing w:val="6"/>
        </w:rPr>
        <w:t>I</w:t>
      </w:r>
      <w:r w:rsidR="0072798F" w:rsidRPr="00B5785B">
        <w:rPr>
          <w:rFonts w:ascii="Times New Roman" w:hAnsi="Times New Roman" w:cs="Times New Roman"/>
          <w:b/>
          <w:bCs/>
          <w:spacing w:val="6"/>
        </w:rPr>
        <w:t>INTRODUCTION:</w:t>
      </w:r>
      <w:r w:rsidR="0072798F" w:rsidRPr="00B5785B">
        <w:rPr>
          <w:rFonts w:ascii="Times New Roman" w:hAnsi="Times New Roman" w:cs="Times New Roman"/>
          <w:b/>
          <w:bCs/>
          <w:spacing w:val="6"/>
        </w:rPr>
        <w:noBreakHyphen/>
      </w:r>
    </w:p>
    <w:p w:rsidR="00642E9C" w:rsidRDefault="00642E9C" w:rsidP="00D41C7E">
      <w:pPr>
        <w:spacing w:after="0"/>
        <w:jc w:val="both"/>
        <w:rPr>
          <w:rFonts w:ascii="Times New Roman" w:hAnsi="Times New Roman" w:cs="Times New Roman"/>
          <w:spacing w:val="6"/>
        </w:rPr>
      </w:pPr>
      <w:r w:rsidRPr="00B5785B">
        <w:rPr>
          <w:rFonts w:ascii="Times New Roman" w:hAnsi="Times New Roman" w:cs="Times New Roman"/>
          <w:spacing w:val="6"/>
        </w:rPr>
        <w:t>Concept and meaning of property, various definition given under transfer of property act, kinds of property- movable and immovable property- tangible and intangible property- intellectual property, copyright- patents and designs, trademarks.</w:t>
      </w:r>
    </w:p>
    <w:p w:rsidR="00F209DE" w:rsidRPr="00B5785B" w:rsidRDefault="00F209DE" w:rsidP="00D41C7E">
      <w:pPr>
        <w:spacing w:after="0"/>
        <w:jc w:val="both"/>
        <w:rPr>
          <w:rFonts w:ascii="Times New Roman" w:hAnsi="Times New Roman" w:cs="Times New Roman"/>
          <w:spacing w:val="6"/>
        </w:rPr>
      </w:pPr>
    </w:p>
    <w:p w:rsidR="00642E9C" w:rsidRPr="00B5785B" w:rsidRDefault="00642E9C" w:rsidP="00D41C7E">
      <w:pPr>
        <w:spacing w:after="0"/>
        <w:jc w:val="both"/>
        <w:rPr>
          <w:rFonts w:ascii="Times New Roman" w:hAnsi="Times New Roman" w:cs="Times New Roman"/>
          <w:b/>
          <w:bCs/>
          <w:spacing w:val="6"/>
        </w:rPr>
      </w:pPr>
      <w:r w:rsidRPr="00B5785B">
        <w:rPr>
          <w:rFonts w:ascii="Times New Roman" w:hAnsi="Times New Roman" w:cs="Times New Roman"/>
          <w:b/>
          <w:bCs/>
          <w:spacing w:val="6"/>
        </w:rPr>
        <w:t>UNIT-II</w:t>
      </w:r>
    </w:p>
    <w:p w:rsidR="00642E9C" w:rsidRDefault="00642E9C" w:rsidP="00D41C7E">
      <w:pPr>
        <w:spacing w:after="0"/>
        <w:jc w:val="both"/>
        <w:rPr>
          <w:rFonts w:ascii="Times New Roman" w:hAnsi="Times New Roman" w:cs="Times New Roman"/>
          <w:spacing w:val="6"/>
        </w:rPr>
      </w:pPr>
      <w:r w:rsidRPr="00B5785B">
        <w:rPr>
          <w:rFonts w:ascii="Times New Roman" w:hAnsi="Times New Roman" w:cs="Times New Roman"/>
          <w:spacing w:val="6"/>
        </w:rPr>
        <w:t>Law relating to transfer of property under transfer of property act, 1882.General principles of transfer of property whether movable or immoveable (Sec. 5 to 37).</w:t>
      </w:r>
    </w:p>
    <w:p w:rsidR="00F209DE" w:rsidRPr="00B5785B" w:rsidRDefault="00F209DE" w:rsidP="00D41C7E">
      <w:pPr>
        <w:spacing w:after="0"/>
        <w:jc w:val="both"/>
        <w:rPr>
          <w:rFonts w:ascii="Times New Roman" w:hAnsi="Times New Roman" w:cs="Times New Roman"/>
          <w:spacing w:val="6"/>
        </w:rPr>
      </w:pPr>
    </w:p>
    <w:p w:rsidR="00642E9C" w:rsidRPr="00B5785B" w:rsidRDefault="00642E9C" w:rsidP="00D41C7E">
      <w:pPr>
        <w:spacing w:after="0"/>
        <w:jc w:val="both"/>
        <w:rPr>
          <w:rFonts w:ascii="Times New Roman" w:hAnsi="Times New Roman" w:cs="Times New Roman"/>
          <w:b/>
          <w:bCs/>
          <w:spacing w:val="6"/>
        </w:rPr>
      </w:pPr>
      <w:r w:rsidRPr="00B5785B">
        <w:rPr>
          <w:rFonts w:ascii="Times New Roman" w:hAnsi="Times New Roman" w:cs="Times New Roman"/>
          <w:b/>
          <w:bCs/>
          <w:spacing w:val="6"/>
        </w:rPr>
        <w:t>UNIT-III</w:t>
      </w:r>
    </w:p>
    <w:p w:rsidR="00642E9C" w:rsidRDefault="00642E9C" w:rsidP="00D41C7E">
      <w:pPr>
        <w:spacing w:after="0"/>
        <w:jc w:val="both"/>
        <w:rPr>
          <w:rFonts w:ascii="Times New Roman" w:hAnsi="Times New Roman" w:cs="Times New Roman"/>
          <w:spacing w:val="6"/>
        </w:rPr>
      </w:pPr>
      <w:r w:rsidRPr="00B5785B">
        <w:rPr>
          <w:rFonts w:ascii="Times New Roman" w:hAnsi="Times New Roman" w:cs="Times New Roman"/>
          <w:spacing w:val="6"/>
        </w:rPr>
        <w:t>General principles of transfer of immoveable property sale, mortgage (Sec. 38 to 53 “A”)</w:t>
      </w:r>
    </w:p>
    <w:p w:rsidR="00F209DE" w:rsidRPr="00B5785B" w:rsidRDefault="00F209DE" w:rsidP="00D41C7E">
      <w:pPr>
        <w:spacing w:after="0"/>
        <w:jc w:val="both"/>
        <w:rPr>
          <w:rFonts w:ascii="Times New Roman" w:hAnsi="Times New Roman" w:cs="Times New Roman"/>
          <w:spacing w:val="6"/>
        </w:rPr>
      </w:pPr>
    </w:p>
    <w:p w:rsidR="00B5785B" w:rsidRDefault="00642E9C" w:rsidP="00D41C7E">
      <w:pPr>
        <w:spacing w:after="0"/>
        <w:ind w:right="-66"/>
        <w:jc w:val="both"/>
        <w:rPr>
          <w:rFonts w:ascii="Times New Roman" w:hAnsi="Times New Roman" w:cs="Times New Roman"/>
          <w:b/>
          <w:bCs/>
          <w:spacing w:val="4"/>
        </w:rPr>
      </w:pPr>
      <w:r w:rsidRPr="00B5785B">
        <w:rPr>
          <w:rFonts w:ascii="Times New Roman" w:hAnsi="Times New Roman" w:cs="Times New Roman"/>
          <w:b/>
          <w:bCs/>
          <w:spacing w:val="4"/>
        </w:rPr>
        <w:t>UNIT</w:t>
      </w:r>
      <w:r w:rsidR="00B5785B">
        <w:rPr>
          <w:rFonts w:ascii="Times New Roman" w:hAnsi="Times New Roman" w:cs="Times New Roman"/>
          <w:b/>
          <w:bCs/>
          <w:spacing w:val="4"/>
        </w:rPr>
        <w:t xml:space="preserve"> – </w:t>
      </w:r>
      <w:r w:rsidRPr="00B5785B">
        <w:rPr>
          <w:rFonts w:ascii="Times New Roman" w:hAnsi="Times New Roman" w:cs="Times New Roman"/>
          <w:b/>
          <w:bCs/>
          <w:spacing w:val="4"/>
        </w:rPr>
        <w:t>IV</w:t>
      </w:r>
    </w:p>
    <w:p w:rsidR="00642E9C" w:rsidRDefault="00642E9C" w:rsidP="00D41C7E">
      <w:pPr>
        <w:spacing w:after="0"/>
        <w:ind w:right="-66"/>
        <w:jc w:val="both"/>
        <w:rPr>
          <w:rFonts w:ascii="Times New Roman" w:hAnsi="Times New Roman" w:cs="Times New Roman"/>
          <w:spacing w:val="6"/>
        </w:rPr>
      </w:pPr>
      <w:r w:rsidRPr="00B5785B">
        <w:rPr>
          <w:rFonts w:ascii="Times New Roman" w:hAnsi="Times New Roman" w:cs="Times New Roman"/>
          <w:spacing w:val="6"/>
        </w:rPr>
        <w:t>Gift, leases, exchange actionable claims.</w:t>
      </w:r>
    </w:p>
    <w:p w:rsidR="00F209DE" w:rsidRPr="00B5785B" w:rsidRDefault="00F209DE" w:rsidP="00D41C7E">
      <w:pPr>
        <w:spacing w:after="0"/>
        <w:ind w:right="-66"/>
        <w:jc w:val="both"/>
        <w:rPr>
          <w:rFonts w:ascii="Times New Roman" w:hAnsi="Times New Roman" w:cs="Times New Roman"/>
          <w:spacing w:val="6"/>
        </w:rPr>
      </w:pPr>
    </w:p>
    <w:p w:rsidR="00642E9C" w:rsidRPr="00B5785B" w:rsidRDefault="00642E9C" w:rsidP="00D41C7E">
      <w:pPr>
        <w:spacing w:before="36" w:after="0"/>
        <w:jc w:val="both"/>
        <w:rPr>
          <w:rFonts w:ascii="Times New Roman" w:hAnsi="Times New Roman" w:cs="Times New Roman"/>
          <w:b/>
          <w:bCs/>
          <w:spacing w:val="6"/>
        </w:rPr>
      </w:pPr>
      <w:r w:rsidRPr="00B5785B">
        <w:rPr>
          <w:rFonts w:ascii="Times New Roman" w:hAnsi="Times New Roman" w:cs="Times New Roman"/>
          <w:b/>
          <w:bCs/>
          <w:spacing w:val="6"/>
        </w:rPr>
        <w:t>UNIT-V</w:t>
      </w:r>
    </w:p>
    <w:p w:rsidR="00642E9C" w:rsidRDefault="00642E9C" w:rsidP="00D41C7E">
      <w:pPr>
        <w:spacing w:after="0"/>
        <w:jc w:val="both"/>
        <w:rPr>
          <w:rFonts w:ascii="Times New Roman" w:hAnsi="Times New Roman" w:cs="Times New Roman"/>
          <w:spacing w:val="6"/>
        </w:rPr>
      </w:pPr>
      <w:r w:rsidRPr="00B5785B">
        <w:rPr>
          <w:rFonts w:ascii="Times New Roman" w:hAnsi="Times New Roman" w:cs="Times New Roman"/>
          <w:spacing w:val="6"/>
        </w:rPr>
        <w:t>Easement nature, characteristics, definition and essentials creation of easements, kinds riparian right, extinction, suspension and revival of licenses.</w:t>
      </w:r>
    </w:p>
    <w:p w:rsidR="00F209DE" w:rsidRPr="00B5785B" w:rsidRDefault="00F209DE" w:rsidP="00D41C7E">
      <w:pPr>
        <w:spacing w:after="0"/>
        <w:jc w:val="both"/>
        <w:rPr>
          <w:rFonts w:ascii="Times New Roman" w:hAnsi="Times New Roman" w:cs="Times New Roman"/>
          <w:spacing w:val="6"/>
        </w:rPr>
      </w:pPr>
    </w:p>
    <w:p w:rsidR="00642E9C" w:rsidRPr="00B5785B" w:rsidRDefault="00B5785B" w:rsidP="00D41C7E">
      <w:pPr>
        <w:spacing w:after="0"/>
        <w:jc w:val="both"/>
        <w:rPr>
          <w:rFonts w:ascii="Times New Roman" w:hAnsi="Times New Roman" w:cs="Times New Roman"/>
          <w:spacing w:val="6"/>
        </w:rPr>
      </w:pPr>
      <w:r w:rsidRPr="00B5785B">
        <w:rPr>
          <w:rFonts w:ascii="Times New Roman" w:hAnsi="Times New Roman" w:cs="Times New Roman"/>
          <w:b/>
          <w:bCs/>
          <w:spacing w:val="6"/>
        </w:rPr>
        <w:t>RECOMMENDED BOOKS:</w:t>
      </w:r>
      <w:r w:rsidRPr="00B5785B">
        <w:rPr>
          <w:rFonts w:ascii="Times New Roman" w:hAnsi="Times New Roman" w:cs="Times New Roman"/>
          <w:b/>
          <w:bCs/>
          <w:spacing w:val="6"/>
        </w:rPr>
        <w:noBreakHyphen/>
      </w:r>
    </w:p>
    <w:p w:rsidR="00642E9C" w:rsidRPr="00B5785B" w:rsidRDefault="00642E9C" w:rsidP="00EF6975">
      <w:pPr>
        <w:widowControl w:val="0"/>
        <w:numPr>
          <w:ilvl w:val="0"/>
          <w:numId w:val="28"/>
        </w:numPr>
        <w:autoSpaceDE w:val="0"/>
        <w:autoSpaceDN w:val="0"/>
        <w:spacing w:after="0"/>
        <w:jc w:val="both"/>
        <w:rPr>
          <w:rFonts w:ascii="Times New Roman" w:hAnsi="Times New Roman" w:cs="Times New Roman"/>
          <w:spacing w:val="6"/>
        </w:rPr>
      </w:pPr>
      <w:r w:rsidRPr="00B5785B">
        <w:rPr>
          <w:rFonts w:ascii="Times New Roman" w:hAnsi="Times New Roman" w:cs="Times New Roman"/>
          <w:spacing w:val="6"/>
        </w:rPr>
        <w:t>Mulla- Transfer of Property Act.</w:t>
      </w:r>
    </w:p>
    <w:p w:rsidR="00642E9C" w:rsidRPr="00B5785B" w:rsidRDefault="00642E9C" w:rsidP="00EF6975">
      <w:pPr>
        <w:widowControl w:val="0"/>
        <w:numPr>
          <w:ilvl w:val="0"/>
          <w:numId w:val="28"/>
        </w:numPr>
        <w:autoSpaceDE w:val="0"/>
        <w:autoSpaceDN w:val="0"/>
        <w:spacing w:after="0"/>
        <w:jc w:val="both"/>
        <w:rPr>
          <w:rFonts w:ascii="Times New Roman" w:hAnsi="Times New Roman" w:cs="Times New Roman"/>
          <w:spacing w:val="6"/>
        </w:rPr>
      </w:pPr>
      <w:r w:rsidRPr="00B5785B">
        <w:rPr>
          <w:rFonts w:ascii="Times New Roman" w:hAnsi="Times New Roman" w:cs="Times New Roman"/>
          <w:spacing w:val="6"/>
        </w:rPr>
        <w:t>V.P. Sarthy- Transfer of Property.</w:t>
      </w:r>
    </w:p>
    <w:p w:rsidR="00642E9C" w:rsidRPr="00B5785B" w:rsidRDefault="00642E9C" w:rsidP="00EF6975">
      <w:pPr>
        <w:widowControl w:val="0"/>
        <w:numPr>
          <w:ilvl w:val="0"/>
          <w:numId w:val="28"/>
        </w:numPr>
        <w:autoSpaceDE w:val="0"/>
        <w:autoSpaceDN w:val="0"/>
        <w:spacing w:before="36" w:after="0"/>
        <w:jc w:val="both"/>
        <w:rPr>
          <w:rFonts w:ascii="Times New Roman" w:hAnsi="Times New Roman" w:cs="Times New Roman"/>
          <w:spacing w:val="6"/>
        </w:rPr>
      </w:pPr>
      <w:r w:rsidRPr="00B5785B">
        <w:rPr>
          <w:rFonts w:ascii="Times New Roman" w:hAnsi="Times New Roman" w:cs="Times New Roman"/>
          <w:spacing w:val="6"/>
        </w:rPr>
        <w:t>R.K.Sinha- Law of Transfer of Property.</w:t>
      </w:r>
    </w:p>
    <w:p w:rsidR="00642E9C" w:rsidRPr="00B5785B" w:rsidRDefault="00642E9C" w:rsidP="00EF6975">
      <w:pPr>
        <w:widowControl w:val="0"/>
        <w:numPr>
          <w:ilvl w:val="0"/>
          <w:numId w:val="28"/>
        </w:numPr>
        <w:autoSpaceDE w:val="0"/>
        <w:autoSpaceDN w:val="0"/>
        <w:spacing w:after="0"/>
        <w:jc w:val="both"/>
        <w:rPr>
          <w:rFonts w:ascii="Times New Roman" w:hAnsi="Times New Roman" w:cs="Times New Roman"/>
          <w:spacing w:val="6"/>
        </w:rPr>
      </w:pPr>
      <w:r w:rsidRPr="00B5785B">
        <w:rPr>
          <w:rFonts w:ascii="Times New Roman" w:hAnsi="Times New Roman" w:cs="Times New Roman"/>
          <w:spacing w:val="6"/>
        </w:rPr>
        <w:t>N.K. Jhabwala- The Indian Easement Act.</w:t>
      </w:r>
    </w:p>
    <w:p w:rsidR="00642E9C" w:rsidRDefault="00642E9C" w:rsidP="00CF0E9D">
      <w:pPr>
        <w:adjustRightInd w:val="0"/>
        <w:spacing w:after="0"/>
        <w:sectPr w:rsidR="00642E9C" w:rsidSect="000D4D7C">
          <w:footerReference w:type="even" r:id="rId45"/>
          <w:footerReference w:type="default" r:id="rId46"/>
          <w:pgSz w:w="11904" w:h="16843"/>
          <w:pgMar w:top="1140" w:right="1272" w:bottom="4073" w:left="1110" w:header="720" w:footer="0" w:gutter="0"/>
          <w:cols w:space="720"/>
          <w:noEndnote/>
        </w:sectPr>
      </w:pPr>
    </w:p>
    <w:p w:rsidR="00574145" w:rsidRDefault="00574145" w:rsidP="0067271E">
      <w:pPr>
        <w:spacing w:after="0"/>
        <w:jc w:val="center"/>
        <w:rPr>
          <w:rFonts w:ascii="Times New Roman" w:eastAsia="Times New Roman" w:hAnsi="Times New Roman" w:cs="Times New Roman"/>
          <w:b/>
          <w:sz w:val="28"/>
          <w:szCs w:val="28"/>
        </w:rPr>
      </w:pPr>
    </w:p>
    <w:p w:rsidR="00574145" w:rsidRDefault="00574145" w:rsidP="0067271E">
      <w:pPr>
        <w:spacing w:after="0"/>
        <w:jc w:val="center"/>
        <w:rPr>
          <w:rFonts w:ascii="Times New Roman" w:eastAsia="Times New Roman" w:hAnsi="Times New Roman" w:cs="Times New Roman"/>
          <w:b/>
          <w:sz w:val="28"/>
          <w:szCs w:val="28"/>
        </w:rPr>
      </w:pPr>
    </w:p>
    <w:p w:rsidR="00574145" w:rsidRDefault="00574145" w:rsidP="0067271E">
      <w:pPr>
        <w:spacing w:after="0"/>
        <w:jc w:val="center"/>
        <w:rPr>
          <w:rFonts w:ascii="Times New Roman" w:eastAsia="Times New Roman" w:hAnsi="Times New Roman" w:cs="Times New Roman"/>
          <w:b/>
          <w:sz w:val="28"/>
          <w:szCs w:val="28"/>
        </w:rPr>
      </w:pPr>
    </w:p>
    <w:p w:rsidR="00574145" w:rsidRDefault="00574145" w:rsidP="0067271E">
      <w:pPr>
        <w:spacing w:after="0"/>
        <w:jc w:val="center"/>
        <w:rPr>
          <w:rFonts w:ascii="Times New Roman" w:eastAsia="Times New Roman" w:hAnsi="Times New Roman" w:cs="Times New Roman"/>
          <w:b/>
          <w:sz w:val="28"/>
          <w:szCs w:val="28"/>
        </w:rPr>
      </w:pPr>
    </w:p>
    <w:p w:rsidR="00574145" w:rsidRDefault="00574145" w:rsidP="0067271E">
      <w:pPr>
        <w:spacing w:after="0"/>
        <w:jc w:val="center"/>
        <w:rPr>
          <w:rFonts w:ascii="Times New Roman" w:eastAsia="Times New Roman" w:hAnsi="Times New Roman" w:cs="Times New Roman"/>
          <w:b/>
          <w:sz w:val="28"/>
          <w:szCs w:val="28"/>
        </w:rPr>
      </w:pPr>
    </w:p>
    <w:p w:rsidR="00E34D98" w:rsidRPr="007671B9" w:rsidRDefault="00E34D98" w:rsidP="0067271E">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PART-I  SEMESTER - I</w:t>
      </w:r>
      <w:r>
        <w:rPr>
          <w:rFonts w:ascii="Times New Roman" w:eastAsia="Times New Roman" w:hAnsi="Times New Roman" w:cs="Times New Roman"/>
          <w:b/>
          <w:sz w:val="28"/>
          <w:szCs w:val="28"/>
        </w:rPr>
        <w:t>I</w:t>
      </w:r>
    </w:p>
    <w:p w:rsidR="0073427D" w:rsidRDefault="00E34D98" w:rsidP="0073427D">
      <w:pPr>
        <w:tabs>
          <w:tab w:val="left" w:pos="846"/>
          <w:tab w:val="left" w:pos="1413"/>
          <w:tab w:val="left" w:pos="2259"/>
          <w:tab w:val="left" w:pos="3537"/>
          <w:tab w:val="left" w:pos="4347"/>
        </w:tabs>
        <w:spacing w:after="0"/>
        <w:ind w:left="71"/>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sidRPr="00482F16">
        <w:rPr>
          <w:rFonts w:ascii="Times New Roman" w:hAnsi="Times New Roman" w:cs="Times New Roman"/>
          <w:b/>
          <w:sz w:val="28"/>
          <w:szCs w:val="28"/>
        </w:rPr>
        <w:t>V</w:t>
      </w:r>
      <w:r>
        <w:rPr>
          <w:rFonts w:ascii="Times New Roman" w:hAnsi="Times New Roman" w:cs="Times New Roman"/>
          <w:b/>
          <w:sz w:val="28"/>
          <w:szCs w:val="28"/>
        </w:rPr>
        <w:t>I</w:t>
      </w:r>
      <w:r w:rsidR="00884395">
        <w:rPr>
          <w:rFonts w:ascii="Times New Roman" w:hAnsi="Times New Roman" w:cs="Times New Roman"/>
          <w:b/>
          <w:sz w:val="28"/>
          <w:szCs w:val="28"/>
        </w:rPr>
        <w:t xml:space="preserve"> </w:t>
      </w:r>
      <w:r w:rsidR="0015718D" w:rsidRPr="0015718D">
        <w:rPr>
          <w:rFonts w:ascii="Times New Roman" w:hAnsi="Times New Roman" w:cs="Times New Roman"/>
          <w:b/>
          <w:bCs/>
          <w:spacing w:val="6"/>
          <w:sz w:val="28"/>
        </w:rPr>
        <w:t xml:space="preserve">GENERAL ENGLISH, </w:t>
      </w:r>
    </w:p>
    <w:p w:rsidR="00E34D98" w:rsidRDefault="0073427D" w:rsidP="0073427D">
      <w:pPr>
        <w:tabs>
          <w:tab w:val="left" w:pos="846"/>
          <w:tab w:val="left" w:pos="1413"/>
          <w:tab w:val="left" w:pos="2259"/>
          <w:tab w:val="left" w:pos="3537"/>
          <w:tab w:val="left" w:pos="4347"/>
        </w:tabs>
        <w:spacing w:after="0"/>
        <w:ind w:left="71"/>
        <w:jc w:val="center"/>
        <w:rPr>
          <w:rFonts w:ascii="Times New Roman" w:hAnsi="Times New Roman" w:cs="Times New Roman"/>
          <w:b/>
          <w:bCs/>
          <w:spacing w:val="6"/>
          <w:sz w:val="28"/>
        </w:rPr>
      </w:pPr>
      <w:r>
        <w:rPr>
          <w:rFonts w:ascii="Times New Roman" w:hAnsi="Times New Roman" w:cs="Times New Roman"/>
          <w:b/>
          <w:bCs/>
          <w:spacing w:val="6"/>
          <w:sz w:val="28"/>
        </w:rPr>
        <w:t>LEGAL LANGUAGE AND</w:t>
      </w:r>
      <w:r w:rsidR="0015718D" w:rsidRPr="0015718D">
        <w:rPr>
          <w:rFonts w:ascii="Times New Roman" w:hAnsi="Times New Roman" w:cs="Times New Roman"/>
          <w:b/>
          <w:bCs/>
          <w:spacing w:val="6"/>
          <w:sz w:val="28"/>
        </w:rPr>
        <w:t>LEGAL WRITING</w:t>
      </w:r>
    </w:p>
    <w:p w:rsidR="007B7CFB" w:rsidRPr="004F031F" w:rsidRDefault="007B7CFB" w:rsidP="00E45A17">
      <w:pPr>
        <w:spacing w:after="0" w:line="240" w:lineRule="auto"/>
        <w:rPr>
          <w:b/>
          <w:bCs/>
          <w:spacing w:val="6"/>
        </w:rPr>
      </w:pPr>
      <w:r w:rsidRPr="004F031F">
        <w:rPr>
          <w:b/>
          <w:bCs/>
          <w:spacing w:val="6"/>
        </w:rPr>
        <w:t>UNIT-I   Grammar</w:t>
      </w:r>
    </w:p>
    <w:p w:rsidR="007B7CFB" w:rsidRPr="007B7CFB" w:rsidRDefault="007B7CFB" w:rsidP="00E45A17">
      <w:pPr>
        <w:spacing w:after="0" w:line="240" w:lineRule="auto"/>
        <w:jc w:val="both"/>
        <w:rPr>
          <w:bCs/>
          <w:spacing w:val="6"/>
        </w:rPr>
      </w:pPr>
      <w:r w:rsidRPr="007B7CFB">
        <w:rPr>
          <w:bCs/>
          <w:spacing w:val="6"/>
        </w:rPr>
        <w:t>Simple, compound, complex sentences, Tense, Phrase and Clause, Active – Passive, Positive-Negative, Interrogative, Reported Speech, Conditionals.</w:t>
      </w:r>
    </w:p>
    <w:p w:rsidR="007B7CFB" w:rsidRPr="007B7CFB" w:rsidRDefault="007B7CFB" w:rsidP="00E45A17">
      <w:pPr>
        <w:spacing w:after="0" w:line="240" w:lineRule="auto"/>
        <w:rPr>
          <w:b/>
          <w:bCs/>
          <w:spacing w:val="6"/>
        </w:rPr>
      </w:pPr>
      <w:r w:rsidRPr="007B7CFB">
        <w:rPr>
          <w:b/>
          <w:bCs/>
          <w:spacing w:val="6"/>
        </w:rPr>
        <w:t>Phonetics Theory and Practice</w:t>
      </w:r>
    </w:p>
    <w:p w:rsidR="007B7CFB" w:rsidRDefault="007B7CFB" w:rsidP="00E45A17">
      <w:pPr>
        <w:spacing w:before="36" w:after="0" w:line="240" w:lineRule="auto"/>
        <w:rPr>
          <w:spacing w:val="6"/>
        </w:rPr>
      </w:pPr>
      <w:r w:rsidRPr="007B7CFB">
        <w:rPr>
          <w:spacing w:val="6"/>
        </w:rPr>
        <w:t>The phonetics Script, Reading exercises – stress, accent and intonation suitable for Indian speaker with emphasis on clarity speech and felicity of expression.</w:t>
      </w:r>
    </w:p>
    <w:p w:rsidR="00E416D2" w:rsidRPr="007B7CFB" w:rsidRDefault="00E416D2" w:rsidP="00E45A17">
      <w:pPr>
        <w:spacing w:before="36" w:after="0" w:line="240" w:lineRule="auto"/>
        <w:rPr>
          <w:spacing w:val="6"/>
        </w:rPr>
      </w:pPr>
    </w:p>
    <w:p w:rsidR="007B7CFB" w:rsidRPr="00BF5D54" w:rsidRDefault="007B7CFB" w:rsidP="00E45A17">
      <w:pPr>
        <w:spacing w:after="0" w:line="240" w:lineRule="auto"/>
        <w:rPr>
          <w:b/>
          <w:bCs/>
          <w:spacing w:val="6"/>
        </w:rPr>
      </w:pPr>
      <w:r w:rsidRPr="00BF5D54">
        <w:rPr>
          <w:b/>
          <w:bCs/>
          <w:spacing w:val="6"/>
        </w:rPr>
        <w:t>UNIT-II</w:t>
      </w:r>
    </w:p>
    <w:p w:rsidR="007B7CFB" w:rsidRPr="007B7CFB" w:rsidRDefault="007B7CFB" w:rsidP="00E45A17">
      <w:pPr>
        <w:spacing w:after="0" w:line="240" w:lineRule="auto"/>
        <w:rPr>
          <w:b/>
          <w:bCs/>
          <w:spacing w:val="6"/>
        </w:rPr>
      </w:pPr>
      <w:r w:rsidRPr="007B7CFB">
        <w:rPr>
          <w:b/>
          <w:bCs/>
          <w:spacing w:val="6"/>
        </w:rPr>
        <w:t>Introduction to Legal Language</w:t>
      </w:r>
    </w:p>
    <w:p w:rsidR="007B7CFB" w:rsidRDefault="007B7CFB" w:rsidP="00E45A17">
      <w:pPr>
        <w:spacing w:after="0" w:line="240" w:lineRule="auto"/>
        <w:rPr>
          <w:spacing w:val="6"/>
        </w:rPr>
      </w:pPr>
      <w:r w:rsidRPr="007B7CFB">
        <w:rPr>
          <w:spacing w:val="6"/>
        </w:rPr>
        <w:t>Characteristics of Legal Language, History of legal Language, Legal Language in India</w:t>
      </w:r>
    </w:p>
    <w:p w:rsidR="00E416D2" w:rsidRPr="007B7CFB" w:rsidRDefault="00E416D2" w:rsidP="00E45A17">
      <w:pPr>
        <w:spacing w:after="0" w:line="240" w:lineRule="auto"/>
        <w:rPr>
          <w:spacing w:val="6"/>
        </w:rPr>
      </w:pPr>
    </w:p>
    <w:p w:rsidR="007B7CFB" w:rsidRPr="007B7CFB" w:rsidRDefault="007B7CFB" w:rsidP="00E45A17">
      <w:pPr>
        <w:spacing w:after="0" w:line="240" w:lineRule="auto"/>
        <w:rPr>
          <w:b/>
          <w:bCs/>
          <w:spacing w:val="6"/>
        </w:rPr>
      </w:pPr>
      <w:r w:rsidRPr="00BF5D54">
        <w:rPr>
          <w:b/>
          <w:bCs/>
          <w:spacing w:val="6"/>
        </w:rPr>
        <w:t>UNIT-III</w:t>
      </w:r>
      <w:r w:rsidRPr="007B7CFB">
        <w:rPr>
          <w:b/>
          <w:bCs/>
          <w:spacing w:val="6"/>
        </w:rPr>
        <w:t>Legal Terminology</w:t>
      </w:r>
    </w:p>
    <w:p w:rsidR="007B7CFB" w:rsidRDefault="007B7CFB" w:rsidP="00E45A17">
      <w:pPr>
        <w:spacing w:after="0" w:line="240" w:lineRule="auto"/>
        <w:rPr>
          <w:spacing w:val="6"/>
        </w:rPr>
      </w:pPr>
      <w:r w:rsidRPr="007B7CFB">
        <w:rPr>
          <w:spacing w:val="6"/>
        </w:rPr>
        <w:t>Terns used in civil law and criminal law, Latin word and expressions – law register, General Juristic Writings in English</w:t>
      </w:r>
    </w:p>
    <w:p w:rsidR="00E416D2" w:rsidRPr="007B7CFB" w:rsidRDefault="00E416D2" w:rsidP="00E45A17">
      <w:pPr>
        <w:spacing w:after="0" w:line="240" w:lineRule="auto"/>
        <w:rPr>
          <w:spacing w:val="6"/>
        </w:rPr>
      </w:pPr>
    </w:p>
    <w:p w:rsidR="007B7CFB" w:rsidRPr="007B7CFB" w:rsidRDefault="007B7CFB" w:rsidP="00E45A17">
      <w:pPr>
        <w:spacing w:after="0" w:line="240" w:lineRule="auto"/>
        <w:rPr>
          <w:b/>
          <w:bCs/>
          <w:spacing w:val="6"/>
        </w:rPr>
      </w:pPr>
      <w:r w:rsidRPr="00BF5D54">
        <w:rPr>
          <w:b/>
          <w:bCs/>
          <w:spacing w:val="6"/>
        </w:rPr>
        <w:t>UNIT-IV</w:t>
      </w:r>
      <w:r w:rsidRPr="007B7CFB">
        <w:rPr>
          <w:b/>
          <w:bCs/>
          <w:spacing w:val="6"/>
        </w:rPr>
        <w:t>Fundamental Principles of Legal Writing</w:t>
      </w:r>
    </w:p>
    <w:p w:rsidR="007B7CFB" w:rsidRDefault="007B7CFB" w:rsidP="00E45A17">
      <w:pPr>
        <w:spacing w:after="0" w:line="240" w:lineRule="auto"/>
        <w:rPr>
          <w:spacing w:val="6"/>
        </w:rPr>
      </w:pPr>
      <w:r w:rsidRPr="007B7CFB">
        <w:rPr>
          <w:spacing w:val="4"/>
        </w:rPr>
        <w:t>Concision – clarity cogency – simplicity of structure, Brief writing and drafting of law reports, Writing of</w:t>
      </w:r>
      <w:r w:rsidRPr="007B7CFB">
        <w:rPr>
          <w:spacing w:val="6"/>
        </w:rPr>
        <w:t xml:space="preserve"> case comments, Essay writing on topics of legal interes</w:t>
      </w:r>
    </w:p>
    <w:p w:rsidR="007B7CFB" w:rsidRPr="007B7CFB" w:rsidRDefault="007B7CFB" w:rsidP="00E45A17">
      <w:pPr>
        <w:spacing w:after="0" w:line="240" w:lineRule="auto"/>
      </w:pPr>
      <w:r w:rsidRPr="007B7CFB">
        <w:rPr>
          <w:b/>
          <w:bCs/>
          <w:spacing w:val="6"/>
        </w:rPr>
        <w:t>UNIT-VProficiency in Regional Language</w:t>
      </w:r>
    </w:p>
    <w:p w:rsidR="007B7CFB" w:rsidRDefault="007B7CFB" w:rsidP="00E45A17">
      <w:pPr>
        <w:spacing w:after="0" w:line="240" w:lineRule="auto"/>
        <w:jc w:val="both"/>
        <w:rPr>
          <w:spacing w:val="6"/>
        </w:rPr>
      </w:pPr>
      <w:r w:rsidRPr="007B7CFB">
        <w:rPr>
          <w:spacing w:val="6"/>
        </w:rPr>
        <w:t xml:space="preserve">Every student should acquire skills of understanding analysis writing and communication in the regional </w:t>
      </w:r>
      <w:r w:rsidRPr="007B7CFB">
        <w:rPr>
          <w:spacing w:val="4"/>
        </w:rPr>
        <w:t>language, which he has to use in the interaction with the potential clientele. Necessarily the proficiency in</w:t>
      </w:r>
      <w:r w:rsidRPr="007B7CFB">
        <w:rPr>
          <w:spacing w:val="6"/>
        </w:rPr>
        <w:t xml:space="preserve"> the language will contribute in a substantial measure to a successful practice in law. Phrases translation from English to Hindi and Vice Versa practice of Translations of any act from Hindi to English and Vice Versa. Writing reacting and comments on important Legal issues published in Newspaper in Hindi and English. Adding to vocabulary in Hindi and English, Learning local terms used in the courts, local </w:t>
      </w:r>
      <w:r w:rsidRPr="007B7CFB">
        <w:rPr>
          <w:spacing w:val="4"/>
        </w:rPr>
        <w:t>Districts and expressions for various documents and their standard nomenclature. Writing essay in English</w:t>
      </w:r>
      <w:r w:rsidRPr="007B7CFB">
        <w:rPr>
          <w:spacing w:val="6"/>
        </w:rPr>
        <w:t xml:space="preserve"> and Hindi.</w:t>
      </w:r>
    </w:p>
    <w:p w:rsidR="007B7CFB" w:rsidRPr="007B7CFB" w:rsidRDefault="00BF5D54" w:rsidP="00E45A17">
      <w:pPr>
        <w:spacing w:after="0" w:line="240" w:lineRule="auto"/>
        <w:rPr>
          <w:b/>
          <w:bCs/>
          <w:spacing w:val="6"/>
        </w:rPr>
      </w:pPr>
      <w:r w:rsidRPr="007B7CFB">
        <w:rPr>
          <w:b/>
          <w:bCs/>
          <w:spacing w:val="6"/>
        </w:rPr>
        <w:t>BOOKS RECOMMENDED:</w:t>
      </w:r>
      <w:r>
        <w:rPr>
          <w:b/>
          <w:bCs/>
          <w:spacing w:val="6"/>
        </w:rPr>
        <w:t>-</w:t>
      </w:r>
    </w:p>
    <w:p w:rsidR="007B7CFB" w:rsidRPr="007B7CFB" w:rsidRDefault="007B7CFB" w:rsidP="00EF6975">
      <w:pPr>
        <w:widowControl w:val="0"/>
        <w:numPr>
          <w:ilvl w:val="0"/>
          <w:numId w:val="29"/>
        </w:numPr>
        <w:autoSpaceDE w:val="0"/>
        <w:autoSpaceDN w:val="0"/>
        <w:spacing w:after="0" w:line="240" w:lineRule="auto"/>
        <w:rPr>
          <w:spacing w:val="6"/>
        </w:rPr>
      </w:pPr>
      <w:r w:rsidRPr="007B7CFB">
        <w:rPr>
          <w:spacing w:val="6"/>
        </w:rPr>
        <w:t>Sunil Sharma : General English</w:t>
      </w:r>
    </w:p>
    <w:p w:rsidR="007B7CFB" w:rsidRPr="007B7CFB" w:rsidRDefault="007B7CFB" w:rsidP="00EF6975">
      <w:pPr>
        <w:widowControl w:val="0"/>
        <w:numPr>
          <w:ilvl w:val="0"/>
          <w:numId w:val="29"/>
        </w:numPr>
        <w:autoSpaceDE w:val="0"/>
        <w:autoSpaceDN w:val="0"/>
        <w:spacing w:before="36" w:after="0" w:line="240" w:lineRule="auto"/>
        <w:rPr>
          <w:spacing w:val="6"/>
        </w:rPr>
      </w:pPr>
      <w:r w:rsidRPr="007B7CFB">
        <w:rPr>
          <w:spacing w:val="6"/>
        </w:rPr>
        <w:t>Sharma : Learning Legal Language – (Hindi and English edition) PHI Learning</w:t>
      </w:r>
    </w:p>
    <w:p w:rsidR="007B7CFB" w:rsidRPr="007B7CFB" w:rsidRDefault="007B7CFB" w:rsidP="00EF6975">
      <w:pPr>
        <w:widowControl w:val="0"/>
        <w:numPr>
          <w:ilvl w:val="0"/>
          <w:numId w:val="29"/>
        </w:numPr>
        <w:autoSpaceDE w:val="0"/>
        <w:autoSpaceDN w:val="0"/>
        <w:spacing w:after="0" w:line="240" w:lineRule="auto"/>
        <w:rPr>
          <w:spacing w:val="6"/>
        </w:rPr>
      </w:pPr>
      <w:r w:rsidRPr="007B7CFB">
        <w:rPr>
          <w:spacing w:val="6"/>
        </w:rPr>
        <w:t>Dr.MadabhusShridhar : legal Language</w:t>
      </w:r>
    </w:p>
    <w:p w:rsidR="007B7CFB" w:rsidRPr="007B7CFB" w:rsidRDefault="007B7CFB" w:rsidP="00EF6975">
      <w:pPr>
        <w:widowControl w:val="0"/>
        <w:numPr>
          <w:ilvl w:val="0"/>
          <w:numId w:val="29"/>
        </w:numPr>
        <w:autoSpaceDE w:val="0"/>
        <w:autoSpaceDN w:val="0"/>
        <w:spacing w:before="36" w:after="0" w:line="240" w:lineRule="auto"/>
        <w:rPr>
          <w:spacing w:val="6"/>
        </w:rPr>
      </w:pPr>
      <w:r w:rsidRPr="007B7CFB">
        <w:rPr>
          <w:spacing w:val="6"/>
        </w:rPr>
        <w:t>Stroud : Judicial Dictionary, 4</w:t>
      </w:r>
      <w:r w:rsidRPr="007B7CFB">
        <w:rPr>
          <w:spacing w:val="14"/>
        </w:rPr>
        <w:t>th</w:t>
      </w:r>
      <w:r w:rsidRPr="007B7CFB">
        <w:rPr>
          <w:spacing w:val="6"/>
        </w:rPr>
        <w:t>ed. 1982</w:t>
      </w:r>
    </w:p>
    <w:p w:rsidR="007B7CFB" w:rsidRDefault="007B7CFB" w:rsidP="00EF6975">
      <w:pPr>
        <w:widowControl w:val="0"/>
        <w:numPr>
          <w:ilvl w:val="0"/>
          <w:numId w:val="29"/>
        </w:numPr>
        <w:autoSpaceDE w:val="0"/>
        <w:autoSpaceDN w:val="0"/>
        <w:spacing w:after="0" w:line="240" w:lineRule="auto"/>
        <w:rPr>
          <w:spacing w:val="6"/>
        </w:rPr>
      </w:pPr>
      <w:r w:rsidRPr="007B7CFB">
        <w:rPr>
          <w:spacing w:val="6"/>
        </w:rPr>
        <w:t>Ballantine : Law dictionary (1969)</w:t>
      </w:r>
    </w:p>
    <w:p w:rsidR="007B7CFB" w:rsidRDefault="003B0166" w:rsidP="00EF6975">
      <w:pPr>
        <w:widowControl w:val="0"/>
        <w:numPr>
          <w:ilvl w:val="0"/>
          <w:numId w:val="29"/>
        </w:numPr>
        <w:autoSpaceDE w:val="0"/>
        <w:autoSpaceDN w:val="0"/>
        <w:spacing w:after="0" w:line="240" w:lineRule="auto"/>
        <w:rPr>
          <w:spacing w:val="6"/>
        </w:rPr>
      </w:pPr>
      <w:r w:rsidRPr="007B7CFB">
        <w:rPr>
          <w:spacing w:val="6"/>
        </w:rPr>
        <w:t>Squires and Numbsur : Legal writing in Nut shell, 1982</w:t>
      </w:r>
    </w:p>
    <w:p w:rsidR="007B7CFB" w:rsidRPr="007B7CFB" w:rsidRDefault="004F031F" w:rsidP="00E45A17">
      <w:pPr>
        <w:spacing w:after="0" w:line="240" w:lineRule="auto"/>
        <w:rPr>
          <w:spacing w:val="6"/>
        </w:rPr>
      </w:pPr>
      <w:r>
        <w:rPr>
          <w:spacing w:val="6"/>
        </w:rPr>
        <w:t>7.</w:t>
      </w:r>
      <w:r>
        <w:rPr>
          <w:spacing w:val="6"/>
        </w:rPr>
        <w:tab/>
      </w:r>
      <w:r w:rsidR="007B7CFB" w:rsidRPr="007B7CFB">
        <w:rPr>
          <w:spacing w:val="6"/>
        </w:rPr>
        <w:t>N.M. Tripathi, Bombay</w:t>
      </w:r>
    </w:p>
    <w:p w:rsidR="007B7CFB" w:rsidRPr="007B7CFB" w:rsidRDefault="004F031F" w:rsidP="00E45A17">
      <w:pPr>
        <w:spacing w:before="72" w:after="0" w:line="240" w:lineRule="auto"/>
        <w:rPr>
          <w:spacing w:val="6"/>
        </w:rPr>
      </w:pPr>
      <w:r>
        <w:rPr>
          <w:spacing w:val="6"/>
        </w:rPr>
        <w:t>8.</w:t>
      </w:r>
      <w:r>
        <w:rPr>
          <w:spacing w:val="6"/>
        </w:rPr>
        <w:tab/>
      </w:r>
      <w:r w:rsidR="007B7CFB" w:rsidRPr="007B7CFB">
        <w:rPr>
          <w:spacing w:val="6"/>
        </w:rPr>
        <w:t>Tripathi : Legal writing Legal Essay and Gen. Eng.</w:t>
      </w:r>
    </w:p>
    <w:p w:rsidR="007B7CFB" w:rsidRPr="007B7CFB" w:rsidRDefault="004F031F" w:rsidP="00E45A17">
      <w:pPr>
        <w:spacing w:after="0" w:line="240" w:lineRule="auto"/>
        <w:rPr>
          <w:spacing w:val="6"/>
        </w:rPr>
      </w:pPr>
      <w:r>
        <w:rPr>
          <w:spacing w:val="6"/>
        </w:rPr>
        <w:t>9.</w:t>
      </w:r>
      <w:r>
        <w:rPr>
          <w:spacing w:val="6"/>
        </w:rPr>
        <w:tab/>
      </w:r>
      <w:r w:rsidR="007B7CFB" w:rsidRPr="007B7CFB">
        <w:rPr>
          <w:spacing w:val="6"/>
        </w:rPr>
        <w:t>Aiyor : Concise Law Dictionary</w:t>
      </w:r>
    </w:p>
    <w:p w:rsidR="007B7CFB" w:rsidRPr="007B7CFB" w:rsidRDefault="004F031F" w:rsidP="00E45A17">
      <w:pPr>
        <w:spacing w:after="0" w:line="240" w:lineRule="auto"/>
        <w:rPr>
          <w:spacing w:val="6"/>
        </w:rPr>
      </w:pPr>
      <w:r>
        <w:rPr>
          <w:spacing w:val="6"/>
        </w:rPr>
        <w:t>10.</w:t>
      </w:r>
      <w:r>
        <w:rPr>
          <w:spacing w:val="6"/>
        </w:rPr>
        <w:tab/>
      </w:r>
      <w:r w:rsidR="007B7CFB" w:rsidRPr="007B7CFB">
        <w:rPr>
          <w:spacing w:val="6"/>
        </w:rPr>
        <w:t>R.L. Jain : Legal writing including Gen. English</w:t>
      </w:r>
    </w:p>
    <w:p w:rsidR="004F031F" w:rsidRDefault="004F031F" w:rsidP="00E45A17">
      <w:pPr>
        <w:spacing w:before="36" w:after="0" w:line="240" w:lineRule="auto"/>
        <w:rPr>
          <w:spacing w:val="6"/>
        </w:rPr>
      </w:pPr>
      <w:r>
        <w:rPr>
          <w:spacing w:val="4"/>
        </w:rPr>
        <w:t>11.</w:t>
      </w:r>
      <w:r>
        <w:rPr>
          <w:spacing w:val="4"/>
        </w:rPr>
        <w:tab/>
      </w:r>
      <w:r w:rsidR="007B7CFB" w:rsidRPr="007B7CFB">
        <w:rPr>
          <w:spacing w:val="4"/>
        </w:rPr>
        <w:t>Prof. Mark wojick : Introduction to legal English) (International Law Institute, Washington)</w:t>
      </w:r>
    </w:p>
    <w:p w:rsidR="00176049" w:rsidRDefault="004F031F" w:rsidP="00E45A17">
      <w:pPr>
        <w:spacing w:before="36" w:after="0" w:line="240" w:lineRule="auto"/>
        <w:rPr>
          <w:spacing w:val="6"/>
        </w:rPr>
      </w:pPr>
      <w:r>
        <w:rPr>
          <w:spacing w:val="6"/>
        </w:rPr>
        <w:t>12.</w:t>
      </w:r>
      <w:r>
        <w:rPr>
          <w:spacing w:val="6"/>
        </w:rPr>
        <w:tab/>
      </w:r>
      <w:r w:rsidR="007B7CFB" w:rsidRPr="007B7CFB">
        <w:rPr>
          <w:spacing w:val="6"/>
        </w:rPr>
        <w:t>Lord Denning : “Plain English” The closing chapter New Delhi</w:t>
      </w:r>
    </w:p>
    <w:p w:rsidR="00ED1C22" w:rsidRDefault="00176049" w:rsidP="008D4145">
      <w:pPr>
        <w:spacing w:before="36" w:after="0" w:line="240" w:lineRule="auto"/>
        <w:rPr>
          <w:rFonts w:ascii="DevLys 010" w:hAnsi="DevLys 010" w:cs="Arial"/>
          <w:spacing w:val="10"/>
        </w:rPr>
      </w:pPr>
      <w:r>
        <w:rPr>
          <w:rFonts w:ascii="DevLys 010" w:hAnsi="DevLys 010" w:cs="Arial"/>
          <w:spacing w:val="10"/>
        </w:rPr>
        <w:t>13</w:t>
      </w:r>
      <w:r>
        <w:rPr>
          <w:rFonts w:ascii="DevLys 010" w:hAnsi="DevLys 010" w:cs="Arial"/>
          <w:spacing w:val="10"/>
        </w:rPr>
        <w:tab/>
      </w:r>
      <w:r w:rsidR="003B0166" w:rsidRPr="00176049">
        <w:rPr>
          <w:rFonts w:ascii="DevLys 010" w:hAnsi="DevLys 010" w:cs="Arial"/>
          <w:spacing w:val="10"/>
        </w:rPr>
        <w:t>Hkkjr</w:t>
      </w:r>
      <w:r w:rsidR="003B0166" w:rsidRPr="00176049">
        <w:rPr>
          <w:rFonts w:ascii="DevLys 010" w:hAnsi="DevLys 010" w:cs="Arial"/>
          <w:spacing w:val="59"/>
        </w:rPr>
        <w:t>ljdkj</w:t>
      </w:r>
      <w:r w:rsidR="003B0166" w:rsidRPr="00176049">
        <w:rPr>
          <w:rFonts w:ascii="DevLys 010" w:hAnsi="DevLys 010" w:cs="Arial"/>
          <w:spacing w:val="10"/>
        </w:rPr>
        <w:t xml:space="preserve"> }kjkizdkf'kr % fof/k 'kCnkoyh</w:t>
      </w:r>
    </w:p>
    <w:p w:rsidR="008D4145" w:rsidRDefault="00176049" w:rsidP="008D4145">
      <w:pPr>
        <w:spacing w:before="36" w:after="0" w:line="240" w:lineRule="auto"/>
        <w:rPr>
          <w:rFonts w:ascii="DevLys 010" w:hAnsi="DevLys 010" w:cs="Arial"/>
          <w:spacing w:val="-4"/>
        </w:rPr>
      </w:pPr>
      <w:r>
        <w:rPr>
          <w:rFonts w:ascii="DevLys 010" w:hAnsi="DevLys 010" w:cs="Arial"/>
          <w:spacing w:val="-4"/>
        </w:rPr>
        <w:t>14</w:t>
      </w:r>
      <w:r>
        <w:rPr>
          <w:rFonts w:ascii="DevLys 010" w:hAnsi="DevLys 010" w:cs="Arial"/>
          <w:spacing w:val="-4"/>
        </w:rPr>
        <w:tab/>
      </w:r>
      <w:r w:rsidR="00B2068C" w:rsidRPr="00176049">
        <w:rPr>
          <w:rFonts w:ascii="DevLys 010" w:hAnsi="DevLys 010" w:cs="Arial"/>
          <w:spacing w:val="-4"/>
        </w:rPr>
        <w:t>cko</w:t>
      </w:r>
      <w:r w:rsidR="00B2068C" w:rsidRPr="00176049">
        <w:rPr>
          <w:rFonts w:ascii="DevLys 010" w:hAnsi="DevLys 010" w:cs="Arial"/>
          <w:spacing w:val="6"/>
          <w:vertAlign w:val="superscript"/>
        </w:rPr>
        <w:t>s</w:t>
      </w:r>
      <w:r w:rsidR="00B2068C" w:rsidRPr="00176049">
        <w:rPr>
          <w:rFonts w:ascii="DevLys 010" w:hAnsi="DevLys 010" w:cs="Arial"/>
          <w:spacing w:val="-4"/>
        </w:rPr>
        <w:t>y % fof/kdHkk"kky</w:t>
      </w:r>
      <w:r w:rsidR="00B2068C" w:rsidRPr="00176049">
        <w:rPr>
          <w:rFonts w:ascii="DevLys 010" w:hAnsi="DevLys 010" w:cs="Arial"/>
          <w:spacing w:val="6"/>
          <w:vertAlign w:val="superscript"/>
        </w:rPr>
        <w:t>s</w:t>
      </w:r>
      <w:r w:rsidR="00B2068C" w:rsidRPr="00176049">
        <w:rPr>
          <w:rFonts w:ascii="DevLys 010" w:hAnsi="DevLys 010" w:cs="Arial"/>
          <w:spacing w:val="-4"/>
        </w:rPr>
        <w:t>{ku ,oalkekU; v</w:t>
      </w:r>
      <w:r w:rsidR="00B2068C" w:rsidRPr="00176049">
        <w:rPr>
          <w:rFonts w:ascii="DevLys 010" w:hAnsi="DevLys 010" w:cs="Arial"/>
          <w:spacing w:val="6"/>
          <w:vertAlign w:val="superscript"/>
        </w:rPr>
        <w:t>a</w:t>
      </w:r>
      <w:r w:rsidR="00B2068C" w:rsidRPr="00176049">
        <w:rPr>
          <w:rFonts w:ascii="DevLys 010" w:hAnsi="DevLys 010" w:cs="Arial"/>
          <w:spacing w:val="-4"/>
        </w:rPr>
        <w:t>xz</w:t>
      </w:r>
      <w:r w:rsidR="00B2068C" w:rsidRPr="00176049">
        <w:rPr>
          <w:rFonts w:ascii="DevLys 010" w:hAnsi="DevLys 010" w:cs="Arial"/>
          <w:spacing w:val="6"/>
          <w:vertAlign w:val="superscript"/>
        </w:rPr>
        <w:t>s</w:t>
      </w:r>
      <w:r w:rsidR="00B2068C" w:rsidRPr="00176049">
        <w:rPr>
          <w:rFonts w:ascii="DevLys 010" w:hAnsi="DevLys 010" w:cs="Arial"/>
          <w:spacing w:val="-4"/>
        </w:rPr>
        <w:t>th</w:t>
      </w:r>
    </w:p>
    <w:p w:rsidR="00BB007A" w:rsidRPr="007671B9" w:rsidRDefault="00BB007A" w:rsidP="00BB007A">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II</w:t>
      </w:r>
    </w:p>
    <w:p w:rsidR="00BB007A" w:rsidRDefault="00BB007A" w:rsidP="00BB007A">
      <w:pPr>
        <w:tabs>
          <w:tab w:val="left" w:pos="846"/>
          <w:tab w:val="left" w:pos="1413"/>
          <w:tab w:val="left" w:pos="2259"/>
          <w:tab w:val="left" w:pos="3537"/>
          <w:tab w:val="left" w:pos="4347"/>
        </w:tabs>
        <w:spacing w:after="0"/>
        <w:ind w:left="71"/>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 xml:space="preserve"> I</w:t>
      </w:r>
      <w:r w:rsidR="006D7493">
        <w:rPr>
          <w:rFonts w:ascii="Times New Roman" w:hAnsi="Times New Roman" w:cs="Times New Roman"/>
          <w:b/>
          <w:sz w:val="28"/>
          <w:szCs w:val="28"/>
        </w:rPr>
        <w:t xml:space="preserve"> </w:t>
      </w:r>
      <w:r w:rsidR="004C3D72" w:rsidRPr="004C3D72">
        <w:rPr>
          <w:rFonts w:ascii="Times New Roman" w:hAnsi="Times New Roman" w:cs="Times New Roman"/>
          <w:b/>
          <w:bCs/>
          <w:spacing w:val="6"/>
          <w:sz w:val="28"/>
        </w:rPr>
        <w:t>CODE OF CRIMINAL PROCEDURE</w:t>
      </w:r>
    </w:p>
    <w:p w:rsidR="00AC18B5" w:rsidRDefault="00AC18B5" w:rsidP="00C642D4">
      <w:pPr>
        <w:tabs>
          <w:tab w:val="left" w:pos="846"/>
          <w:tab w:val="left" w:pos="1413"/>
          <w:tab w:val="left" w:pos="2259"/>
          <w:tab w:val="left" w:pos="3537"/>
          <w:tab w:val="left" w:pos="4347"/>
        </w:tabs>
        <w:spacing w:after="0"/>
        <w:ind w:left="71"/>
        <w:jc w:val="both"/>
        <w:rPr>
          <w:rFonts w:ascii="Times New Roman" w:eastAsia="Times New Roman" w:hAnsi="Times New Roman" w:cs="Times New Roman"/>
          <w:b/>
          <w:sz w:val="28"/>
          <w:szCs w:val="28"/>
        </w:rPr>
      </w:pPr>
    </w:p>
    <w:p w:rsidR="00FC2878" w:rsidRDefault="003B1327" w:rsidP="00CC487A">
      <w:pPr>
        <w:spacing w:after="0" w:line="240" w:lineRule="auto"/>
        <w:jc w:val="both"/>
        <w:rPr>
          <w:rFonts w:ascii="Times New Roman" w:hAnsi="Times New Roman" w:cs="Times New Roman"/>
          <w:b/>
          <w:bCs/>
          <w:spacing w:val="6"/>
        </w:rPr>
      </w:pPr>
      <w:r w:rsidRPr="003B1327">
        <w:rPr>
          <w:rFonts w:ascii="Times New Roman" w:hAnsi="Times New Roman" w:cs="Times New Roman"/>
          <w:b/>
          <w:bCs/>
          <w:spacing w:val="6"/>
        </w:rPr>
        <w:t xml:space="preserve">UNIT– I   </w:t>
      </w:r>
      <w:r w:rsidR="00B10169" w:rsidRPr="003B1327">
        <w:rPr>
          <w:rFonts w:ascii="Times New Roman" w:hAnsi="Times New Roman" w:cs="Times New Roman"/>
          <w:b/>
          <w:bCs/>
          <w:spacing w:val="6"/>
        </w:rPr>
        <w:t>Introductory</w:t>
      </w:r>
      <w:r w:rsidR="00B10169" w:rsidRPr="00B10169">
        <w:rPr>
          <w:rFonts w:ascii="Times New Roman" w:hAnsi="Times New Roman" w:cs="Times New Roman"/>
          <w:b/>
          <w:bCs/>
          <w:spacing w:val="6"/>
        </w:rPr>
        <w:t>:</w:t>
      </w:r>
      <w:r w:rsidR="00B10169" w:rsidRPr="00B10169">
        <w:rPr>
          <w:rFonts w:ascii="Times New Roman" w:hAnsi="Times New Roman" w:cs="Times New Roman"/>
          <w:b/>
          <w:bCs/>
          <w:spacing w:val="6"/>
        </w:rPr>
        <w:noBreakHyphen/>
      </w:r>
    </w:p>
    <w:p w:rsidR="00B10169" w:rsidRPr="00B10169" w:rsidRDefault="00B10169" w:rsidP="00CC487A">
      <w:pPr>
        <w:spacing w:after="0" w:line="240" w:lineRule="auto"/>
        <w:ind w:left="720"/>
        <w:jc w:val="both"/>
        <w:rPr>
          <w:rFonts w:ascii="Times New Roman" w:hAnsi="Times New Roman" w:cs="Times New Roman"/>
          <w:spacing w:val="6"/>
        </w:rPr>
      </w:pPr>
      <w:r w:rsidRPr="00B10169">
        <w:rPr>
          <w:rFonts w:ascii="Times New Roman" w:hAnsi="Times New Roman" w:cs="Times New Roman"/>
          <w:spacing w:val="4"/>
        </w:rPr>
        <w:t>The rational of criminal procedure: the importance of fair trial, the constitutional perspectives: article 14,</w:t>
      </w:r>
      <w:r w:rsidRPr="00B10169">
        <w:rPr>
          <w:rFonts w:ascii="Times New Roman" w:hAnsi="Times New Roman" w:cs="Times New Roman"/>
          <w:spacing w:val="6"/>
        </w:rPr>
        <w:t xml:space="preserve"> 20 &amp; 21.</w:t>
      </w:r>
    </w:p>
    <w:p w:rsidR="00B10169" w:rsidRPr="00B10169" w:rsidRDefault="00B10169" w:rsidP="00CC487A">
      <w:pPr>
        <w:spacing w:before="36" w:after="0" w:line="240" w:lineRule="auto"/>
        <w:ind w:firstLine="720"/>
        <w:jc w:val="both"/>
        <w:rPr>
          <w:rFonts w:ascii="Times New Roman" w:hAnsi="Times New Roman" w:cs="Times New Roman"/>
          <w:b/>
          <w:bCs/>
          <w:spacing w:val="6"/>
        </w:rPr>
      </w:pPr>
      <w:r w:rsidRPr="00B10169">
        <w:rPr>
          <w:rFonts w:ascii="Times New Roman" w:hAnsi="Times New Roman" w:cs="Times New Roman"/>
          <w:b/>
          <w:bCs/>
          <w:spacing w:val="6"/>
        </w:rPr>
        <w:t>Pre- trial Process: Arrest</w:t>
      </w:r>
    </w:p>
    <w:p w:rsidR="00B10169" w:rsidRPr="00FC2878" w:rsidRDefault="00B10169" w:rsidP="00EF6975">
      <w:pPr>
        <w:widowControl w:val="0"/>
        <w:numPr>
          <w:ilvl w:val="0"/>
          <w:numId w:val="30"/>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 xml:space="preserve">The distinction between cognizable and non cognizable offence: relevance and adequacy </w:t>
      </w:r>
      <w:r w:rsidRPr="00FC2878">
        <w:rPr>
          <w:rFonts w:ascii="Times New Roman" w:hAnsi="Times New Roman" w:cs="Times New Roman"/>
          <w:spacing w:val="6"/>
        </w:rPr>
        <w:t>problems.</w:t>
      </w:r>
    </w:p>
    <w:p w:rsidR="00B10169" w:rsidRPr="00B10169" w:rsidRDefault="00B10169" w:rsidP="00EF6975">
      <w:pPr>
        <w:widowControl w:val="0"/>
        <w:numPr>
          <w:ilvl w:val="0"/>
          <w:numId w:val="30"/>
        </w:numPr>
        <w:autoSpaceDE w:val="0"/>
        <w:autoSpaceDN w:val="0"/>
        <w:spacing w:after="0" w:line="240" w:lineRule="auto"/>
        <w:ind w:left="0" w:firstLine="0"/>
        <w:jc w:val="both"/>
        <w:rPr>
          <w:rFonts w:ascii="Times New Roman" w:hAnsi="Times New Roman" w:cs="Times New Roman"/>
          <w:spacing w:val="6"/>
        </w:rPr>
      </w:pPr>
      <w:r w:rsidRPr="00B10169">
        <w:rPr>
          <w:rFonts w:ascii="Times New Roman" w:hAnsi="Times New Roman" w:cs="Times New Roman"/>
          <w:spacing w:val="6"/>
        </w:rPr>
        <w:t>Steps to ensure accuser’s presence at trial: warrant and summons.</w:t>
      </w:r>
    </w:p>
    <w:p w:rsidR="00B10169" w:rsidRPr="00B10169" w:rsidRDefault="00B10169" w:rsidP="00EF6975">
      <w:pPr>
        <w:widowControl w:val="0"/>
        <w:numPr>
          <w:ilvl w:val="0"/>
          <w:numId w:val="30"/>
        </w:numPr>
        <w:autoSpaceDE w:val="0"/>
        <w:autoSpaceDN w:val="0"/>
        <w:spacing w:before="36" w:after="0" w:line="240" w:lineRule="auto"/>
        <w:ind w:left="0" w:firstLine="0"/>
        <w:jc w:val="both"/>
        <w:rPr>
          <w:rFonts w:ascii="Times New Roman" w:hAnsi="Times New Roman" w:cs="Times New Roman"/>
          <w:spacing w:val="6"/>
        </w:rPr>
      </w:pPr>
      <w:r w:rsidRPr="00B10169">
        <w:rPr>
          <w:rFonts w:ascii="Times New Roman" w:hAnsi="Times New Roman" w:cs="Times New Roman"/>
          <w:spacing w:val="6"/>
        </w:rPr>
        <w:t>Arrest with and without warrant (section 70- 73 and 41)</w:t>
      </w:r>
    </w:p>
    <w:p w:rsidR="00B10169" w:rsidRPr="00B10169" w:rsidRDefault="00B10169" w:rsidP="00EF6975">
      <w:pPr>
        <w:widowControl w:val="0"/>
        <w:numPr>
          <w:ilvl w:val="0"/>
          <w:numId w:val="30"/>
        </w:numPr>
        <w:autoSpaceDE w:val="0"/>
        <w:autoSpaceDN w:val="0"/>
        <w:spacing w:after="0" w:line="240" w:lineRule="auto"/>
        <w:ind w:left="0" w:firstLine="0"/>
        <w:jc w:val="both"/>
        <w:rPr>
          <w:rFonts w:ascii="Times New Roman" w:hAnsi="Times New Roman" w:cs="Times New Roman"/>
          <w:spacing w:val="6"/>
        </w:rPr>
      </w:pPr>
      <w:r w:rsidRPr="00B10169">
        <w:rPr>
          <w:rFonts w:ascii="Times New Roman" w:hAnsi="Times New Roman" w:cs="Times New Roman"/>
          <w:spacing w:val="6"/>
        </w:rPr>
        <w:t>The absconder status (section 82, 83 and 85)</w:t>
      </w:r>
    </w:p>
    <w:p w:rsidR="00B10169" w:rsidRPr="00B10169" w:rsidRDefault="00B10169" w:rsidP="00EF6975">
      <w:pPr>
        <w:widowControl w:val="0"/>
        <w:numPr>
          <w:ilvl w:val="0"/>
          <w:numId w:val="30"/>
        </w:numPr>
        <w:autoSpaceDE w:val="0"/>
        <w:autoSpaceDN w:val="0"/>
        <w:spacing w:before="36" w:after="0" w:line="240" w:lineRule="auto"/>
        <w:ind w:left="0" w:firstLine="0"/>
        <w:jc w:val="both"/>
        <w:rPr>
          <w:rFonts w:ascii="Times New Roman" w:hAnsi="Times New Roman" w:cs="Times New Roman"/>
          <w:spacing w:val="6"/>
        </w:rPr>
      </w:pPr>
      <w:r w:rsidRPr="00B10169">
        <w:rPr>
          <w:rFonts w:ascii="Times New Roman" w:hAnsi="Times New Roman" w:cs="Times New Roman"/>
          <w:spacing w:val="6"/>
        </w:rPr>
        <w:t>Right of the arrested person.</w:t>
      </w:r>
    </w:p>
    <w:p w:rsidR="00B10169" w:rsidRPr="00B10169" w:rsidRDefault="00B10169" w:rsidP="00EF6975">
      <w:pPr>
        <w:widowControl w:val="0"/>
        <w:numPr>
          <w:ilvl w:val="0"/>
          <w:numId w:val="30"/>
        </w:numPr>
        <w:autoSpaceDE w:val="0"/>
        <w:autoSpaceDN w:val="0"/>
        <w:spacing w:after="0" w:line="240" w:lineRule="auto"/>
        <w:ind w:left="0" w:firstLine="0"/>
        <w:jc w:val="both"/>
        <w:rPr>
          <w:rFonts w:ascii="Times New Roman" w:hAnsi="Times New Roman" w:cs="Times New Roman"/>
          <w:spacing w:val="6"/>
        </w:rPr>
      </w:pPr>
      <w:r w:rsidRPr="00B10169">
        <w:rPr>
          <w:rFonts w:ascii="Times New Roman" w:hAnsi="Times New Roman" w:cs="Times New Roman"/>
          <w:spacing w:val="6"/>
        </w:rPr>
        <w:t>Right to know ground of arrest (section 50(1) 55, 75)</w:t>
      </w:r>
    </w:p>
    <w:p w:rsidR="00B10169" w:rsidRPr="00B10169" w:rsidRDefault="00B10169" w:rsidP="00EF6975">
      <w:pPr>
        <w:widowControl w:val="0"/>
        <w:numPr>
          <w:ilvl w:val="0"/>
          <w:numId w:val="30"/>
        </w:numPr>
        <w:autoSpaceDE w:val="0"/>
        <w:autoSpaceDN w:val="0"/>
        <w:spacing w:before="36" w:after="0" w:line="240" w:lineRule="auto"/>
        <w:ind w:left="0" w:firstLine="0"/>
        <w:jc w:val="both"/>
        <w:rPr>
          <w:rFonts w:ascii="Times New Roman" w:hAnsi="Times New Roman" w:cs="Times New Roman"/>
          <w:spacing w:val="6"/>
        </w:rPr>
      </w:pPr>
      <w:r w:rsidRPr="00B10169">
        <w:rPr>
          <w:rFonts w:ascii="Times New Roman" w:hAnsi="Times New Roman" w:cs="Times New Roman"/>
          <w:spacing w:val="6"/>
        </w:rPr>
        <w:t>Right to be taken to magistrate without delay (section 56,57)</w:t>
      </w:r>
    </w:p>
    <w:p w:rsidR="00B10169" w:rsidRPr="00FC2878" w:rsidRDefault="00B10169" w:rsidP="00EF6975">
      <w:pPr>
        <w:widowControl w:val="0"/>
        <w:numPr>
          <w:ilvl w:val="0"/>
          <w:numId w:val="30"/>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Right to not being detained for more than twenty- four hours (section 57) 2.9 Article 22(2)</w:t>
      </w:r>
      <w:r w:rsidRPr="00FC2878">
        <w:rPr>
          <w:rFonts w:ascii="Times New Roman" w:hAnsi="Times New Roman" w:cs="Times New Roman"/>
          <w:spacing w:val="6"/>
        </w:rPr>
        <w:t>of the constitution of India.</w:t>
      </w:r>
    </w:p>
    <w:p w:rsidR="00B10169" w:rsidRPr="00B10169" w:rsidRDefault="00B10169" w:rsidP="00EF6975">
      <w:pPr>
        <w:widowControl w:val="0"/>
        <w:numPr>
          <w:ilvl w:val="0"/>
          <w:numId w:val="30"/>
        </w:numPr>
        <w:autoSpaceDE w:val="0"/>
        <w:autoSpaceDN w:val="0"/>
        <w:spacing w:before="36" w:after="0" w:line="240" w:lineRule="auto"/>
        <w:ind w:left="0" w:firstLine="0"/>
        <w:jc w:val="both"/>
        <w:rPr>
          <w:rFonts w:ascii="Times New Roman" w:hAnsi="Times New Roman" w:cs="Times New Roman"/>
          <w:spacing w:val="6"/>
        </w:rPr>
      </w:pPr>
      <w:r w:rsidRPr="00B10169">
        <w:rPr>
          <w:rFonts w:ascii="Times New Roman" w:hAnsi="Times New Roman" w:cs="Times New Roman"/>
          <w:spacing w:val="6"/>
        </w:rPr>
        <w:t>Right to consult legal practitioner, legal aid and right to be told of rights to bail.</w:t>
      </w:r>
    </w:p>
    <w:p w:rsidR="00B10169" w:rsidRPr="00B10169" w:rsidRDefault="00B10169" w:rsidP="00EF6975">
      <w:pPr>
        <w:widowControl w:val="0"/>
        <w:numPr>
          <w:ilvl w:val="0"/>
          <w:numId w:val="30"/>
        </w:numPr>
        <w:autoSpaceDE w:val="0"/>
        <w:autoSpaceDN w:val="0"/>
        <w:spacing w:after="0" w:line="240" w:lineRule="auto"/>
        <w:ind w:left="0" w:firstLine="0"/>
        <w:jc w:val="both"/>
        <w:rPr>
          <w:rFonts w:ascii="Times New Roman" w:hAnsi="Times New Roman" w:cs="Times New Roman"/>
          <w:spacing w:val="6"/>
        </w:rPr>
      </w:pPr>
      <w:r w:rsidRPr="00B10169">
        <w:rPr>
          <w:rFonts w:ascii="Times New Roman" w:hAnsi="Times New Roman" w:cs="Times New Roman"/>
          <w:spacing w:val="6"/>
        </w:rPr>
        <w:t>Right to be examined by a medical practitioner (section 54)</w:t>
      </w:r>
    </w:p>
    <w:p w:rsidR="00B10169" w:rsidRPr="00B10169" w:rsidRDefault="00B10169" w:rsidP="00CC487A">
      <w:pPr>
        <w:spacing w:after="0" w:line="240" w:lineRule="auto"/>
        <w:ind w:firstLine="720"/>
        <w:jc w:val="both"/>
        <w:rPr>
          <w:rFonts w:ascii="Times New Roman" w:hAnsi="Times New Roman" w:cs="Times New Roman"/>
          <w:b/>
          <w:bCs/>
          <w:spacing w:val="6"/>
        </w:rPr>
      </w:pPr>
      <w:r w:rsidRPr="00B10169">
        <w:rPr>
          <w:rFonts w:ascii="Times New Roman" w:hAnsi="Times New Roman" w:cs="Times New Roman"/>
          <w:b/>
          <w:bCs/>
          <w:spacing w:val="6"/>
        </w:rPr>
        <w:t>Pre- trail Process: Search and Seizure</w:t>
      </w:r>
    </w:p>
    <w:p w:rsidR="00B10169" w:rsidRPr="00B10169" w:rsidRDefault="00B10169" w:rsidP="00EF6975">
      <w:pPr>
        <w:widowControl w:val="0"/>
        <w:numPr>
          <w:ilvl w:val="0"/>
          <w:numId w:val="31"/>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Search warrant( Section 83,94,97,98) and search without warrant ( section 103)</w:t>
      </w:r>
    </w:p>
    <w:p w:rsidR="00B10169" w:rsidRPr="00B10169" w:rsidRDefault="00B10169" w:rsidP="00EF6975">
      <w:pPr>
        <w:widowControl w:val="0"/>
        <w:numPr>
          <w:ilvl w:val="0"/>
          <w:numId w:val="31"/>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Police search during investigation (Section 165,166,153)</w:t>
      </w:r>
    </w:p>
    <w:p w:rsidR="00B10169" w:rsidRPr="00B10169" w:rsidRDefault="00B10169" w:rsidP="00EF6975">
      <w:pPr>
        <w:widowControl w:val="0"/>
        <w:numPr>
          <w:ilvl w:val="0"/>
          <w:numId w:val="31"/>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General principles of search (section 100)</w:t>
      </w:r>
    </w:p>
    <w:p w:rsidR="00B10169" w:rsidRPr="00B10169" w:rsidRDefault="00B10169" w:rsidP="00EF6975">
      <w:pPr>
        <w:widowControl w:val="0"/>
        <w:numPr>
          <w:ilvl w:val="0"/>
          <w:numId w:val="31"/>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Seizure (section 102)</w:t>
      </w:r>
    </w:p>
    <w:p w:rsidR="00443432" w:rsidRDefault="00B10169" w:rsidP="00EF6975">
      <w:pPr>
        <w:widowControl w:val="0"/>
        <w:numPr>
          <w:ilvl w:val="0"/>
          <w:numId w:val="31"/>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Constitutional aspects of validity of search and seizure proceedings.</w:t>
      </w:r>
    </w:p>
    <w:p w:rsidR="009C165D" w:rsidRDefault="009C165D" w:rsidP="009C165D">
      <w:pPr>
        <w:widowControl w:val="0"/>
        <w:autoSpaceDE w:val="0"/>
        <w:autoSpaceDN w:val="0"/>
        <w:spacing w:after="0" w:line="240" w:lineRule="auto"/>
        <w:jc w:val="both"/>
        <w:rPr>
          <w:rFonts w:ascii="Times New Roman" w:hAnsi="Times New Roman" w:cs="Times New Roman"/>
          <w:spacing w:val="6"/>
        </w:rPr>
      </w:pPr>
    </w:p>
    <w:p w:rsidR="00B10169" w:rsidRPr="00443432" w:rsidRDefault="00B10169" w:rsidP="00CC487A">
      <w:pPr>
        <w:widowControl w:val="0"/>
        <w:autoSpaceDE w:val="0"/>
        <w:autoSpaceDN w:val="0"/>
        <w:spacing w:after="0" w:line="240" w:lineRule="auto"/>
        <w:jc w:val="both"/>
        <w:rPr>
          <w:rFonts w:ascii="Times New Roman" w:hAnsi="Times New Roman" w:cs="Times New Roman"/>
          <w:spacing w:val="6"/>
        </w:rPr>
      </w:pPr>
      <w:r w:rsidRPr="0021117E">
        <w:rPr>
          <w:rFonts w:ascii="Times New Roman" w:hAnsi="Times New Roman" w:cs="Times New Roman"/>
          <w:b/>
          <w:bCs/>
          <w:spacing w:val="4"/>
        </w:rPr>
        <w:t>UNIT-II</w:t>
      </w:r>
      <w:r w:rsidRPr="00443432">
        <w:rPr>
          <w:rFonts w:ascii="Times New Roman" w:hAnsi="Times New Roman" w:cs="Times New Roman"/>
          <w:b/>
          <w:bCs/>
          <w:spacing w:val="6"/>
        </w:rPr>
        <w:t>Per-trail Process: Fir</w:t>
      </w:r>
    </w:p>
    <w:p w:rsidR="0055319D" w:rsidRDefault="00B10169" w:rsidP="00EF6975">
      <w:pPr>
        <w:widowControl w:val="0"/>
        <w:numPr>
          <w:ilvl w:val="0"/>
          <w:numId w:val="32"/>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F.I.R. (section 154)</w:t>
      </w:r>
    </w:p>
    <w:p w:rsidR="00AD0500" w:rsidRDefault="00D93821" w:rsidP="00D93821">
      <w:pPr>
        <w:widowControl w:val="0"/>
        <w:autoSpaceDE w:val="0"/>
        <w:autoSpaceDN w:val="0"/>
        <w:spacing w:before="36" w:after="0" w:line="240" w:lineRule="auto"/>
        <w:jc w:val="both"/>
        <w:rPr>
          <w:rFonts w:ascii="Times New Roman" w:hAnsi="Times New Roman" w:cs="Times New Roman"/>
          <w:spacing w:val="6"/>
        </w:rPr>
      </w:pPr>
      <w:r>
        <w:rPr>
          <w:rFonts w:ascii="Times New Roman" w:hAnsi="Times New Roman" w:cs="Times New Roman"/>
          <w:spacing w:val="5"/>
        </w:rPr>
        <w:t>2.</w:t>
      </w:r>
      <w:r>
        <w:rPr>
          <w:rFonts w:ascii="Times New Roman" w:hAnsi="Times New Roman" w:cs="Times New Roman"/>
          <w:spacing w:val="5"/>
        </w:rPr>
        <w:tab/>
      </w:r>
      <w:r w:rsidR="00B10169" w:rsidRPr="00D93821">
        <w:rPr>
          <w:rFonts w:ascii="Times New Roman" w:hAnsi="Times New Roman" w:cs="Times New Roman"/>
          <w:spacing w:val="5"/>
        </w:rPr>
        <w:t>Evidentiary value of F.I.R (Section 145 and 157 of evidence Act)</w:t>
      </w:r>
    </w:p>
    <w:p w:rsidR="00D93821" w:rsidRPr="00D93821" w:rsidRDefault="00B10169" w:rsidP="00AD0500">
      <w:pPr>
        <w:widowControl w:val="0"/>
        <w:autoSpaceDE w:val="0"/>
        <w:autoSpaceDN w:val="0"/>
        <w:spacing w:before="36" w:after="0" w:line="240" w:lineRule="auto"/>
        <w:ind w:firstLine="720"/>
        <w:jc w:val="both"/>
        <w:rPr>
          <w:rFonts w:ascii="Times New Roman" w:hAnsi="Times New Roman" w:cs="Times New Roman"/>
          <w:spacing w:val="6"/>
        </w:rPr>
      </w:pPr>
      <w:r w:rsidRPr="00D93821">
        <w:rPr>
          <w:rFonts w:ascii="Times New Roman" w:hAnsi="Times New Roman" w:cs="Times New Roman"/>
          <w:spacing w:val="6"/>
        </w:rPr>
        <w:t xml:space="preserve">Per- trail Process: </w:t>
      </w:r>
      <w:r w:rsidR="00D93821" w:rsidRPr="00D93821">
        <w:rPr>
          <w:rFonts w:ascii="Times New Roman" w:hAnsi="Times New Roman" w:cs="Times New Roman"/>
          <w:spacing w:val="6"/>
        </w:rPr>
        <w:t xml:space="preserve">Magisterialpowers to take cognizance.      </w:t>
      </w:r>
    </w:p>
    <w:p w:rsidR="00B10169" w:rsidRPr="00B10169" w:rsidRDefault="00B10169" w:rsidP="00CC487A">
      <w:pPr>
        <w:spacing w:after="0" w:line="240" w:lineRule="auto"/>
        <w:ind w:firstLine="720"/>
        <w:jc w:val="both"/>
        <w:rPr>
          <w:rFonts w:ascii="Times New Roman" w:hAnsi="Times New Roman" w:cs="Times New Roman"/>
          <w:b/>
          <w:bCs/>
          <w:spacing w:val="6"/>
        </w:rPr>
      </w:pPr>
      <w:r w:rsidRPr="00B10169">
        <w:rPr>
          <w:rFonts w:ascii="Times New Roman" w:hAnsi="Times New Roman" w:cs="Times New Roman"/>
          <w:b/>
          <w:bCs/>
          <w:spacing w:val="6"/>
        </w:rPr>
        <w:t>Trial Process</w:t>
      </w:r>
    </w:p>
    <w:p w:rsidR="00B10169" w:rsidRPr="00B10169" w:rsidRDefault="00B10169" w:rsidP="00EF6975">
      <w:pPr>
        <w:widowControl w:val="0"/>
        <w:numPr>
          <w:ilvl w:val="0"/>
          <w:numId w:val="33"/>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Commencement of proceeding: (section 200,201,202)</w:t>
      </w:r>
    </w:p>
    <w:p w:rsidR="00B10169" w:rsidRPr="00B10169" w:rsidRDefault="00B10169" w:rsidP="00EF6975">
      <w:pPr>
        <w:widowControl w:val="0"/>
        <w:numPr>
          <w:ilvl w:val="0"/>
          <w:numId w:val="33"/>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Dismissal of complaints (section 203,204)</w:t>
      </w:r>
    </w:p>
    <w:p w:rsidR="00B10169" w:rsidRPr="00B10169" w:rsidRDefault="00B10169" w:rsidP="00EF6975">
      <w:pPr>
        <w:widowControl w:val="0"/>
        <w:numPr>
          <w:ilvl w:val="0"/>
          <w:numId w:val="33"/>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Bail: Concept, purpose: constitutional overtones.</w:t>
      </w:r>
    </w:p>
    <w:p w:rsidR="00B10169" w:rsidRPr="00B10169" w:rsidRDefault="00B10169" w:rsidP="00EF6975">
      <w:pPr>
        <w:widowControl w:val="0"/>
        <w:numPr>
          <w:ilvl w:val="0"/>
          <w:numId w:val="33"/>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Cancellation of bail( Section 438)</w:t>
      </w:r>
    </w:p>
    <w:p w:rsidR="00B10169" w:rsidRPr="00B10169" w:rsidRDefault="00B10169" w:rsidP="00EF6975">
      <w:pPr>
        <w:widowControl w:val="0"/>
        <w:numPr>
          <w:ilvl w:val="0"/>
          <w:numId w:val="33"/>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Anticipatory bail(section 438)</w:t>
      </w:r>
    </w:p>
    <w:p w:rsidR="00B10169" w:rsidRPr="00B10169" w:rsidRDefault="00B10169" w:rsidP="00EF6975">
      <w:pPr>
        <w:widowControl w:val="0"/>
        <w:numPr>
          <w:ilvl w:val="0"/>
          <w:numId w:val="33"/>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Appellate bail powers (section 389(1), 395(1), 437(5))</w:t>
      </w:r>
    </w:p>
    <w:p w:rsidR="00B10169" w:rsidRPr="00B10169" w:rsidRDefault="00B10169" w:rsidP="00EF6975">
      <w:pPr>
        <w:widowControl w:val="0"/>
        <w:numPr>
          <w:ilvl w:val="0"/>
          <w:numId w:val="33"/>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Bailable and non- bailable offences( section 436, 437, 439)</w:t>
      </w:r>
    </w:p>
    <w:p w:rsidR="00B10169" w:rsidRDefault="00B10169" w:rsidP="00EF6975">
      <w:pPr>
        <w:widowControl w:val="0"/>
        <w:numPr>
          <w:ilvl w:val="0"/>
          <w:numId w:val="33"/>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General principles concerning bind ( section 441-450)</w:t>
      </w:r>
    </w:p>
    <w:p w:rsidR="0012682F" w:rsidRDefault="0012682F" w:rsidP="009C165D">
      <w:pPr>
        <w:widowControl w:val="0"/>
        <w:autoSpaceDE w:val="0"/>
        <w:autoSpaceDN w:val="0"/>
        <w:spacing w:after="0" w:line="240" w:lineRule="auto"/>
        <w:jc w:val="both"/>
        <w:rPr>
          <w:rFonts w:ascii="Times New Roman" w:hAnsi="Times New Roman" w:cs="Times New Roman"/>
          <w:spacing w:val="6"/>
        </w:rPr>
      </w:pPr>
    </w:p>
    <w:p w:rsidR="0012682F" w:rsidRDefault="00B10169" w:rsidP="00CC487A">
      <w:pPr>
        <w:spacing w:after="0" w:line="240" w:lineRule="auto"/>
        <w:jc w:val="both"/>
        <w:rPr>
          <w:rFonts w:ascii="Times New Roman" w:hAnsi="Times New Roman" w:cs="Times New Roman"/>
          <w:b/>
          <w:bCs/>
          <w:spacing w:val="6"/>
        </w:rPr>
      </w:pPr>
      <w:r w:rsidRPr="0021117E">
        <w:rPr>
          <w:rFonts w:ascii="Times New Roman" w:hAnsi="Times New Roman" w:cs="Times New Roman"/>
          <w:b/>
          <w:bCs/>
          <w:spacing w:val="6"/>
        </w:rPr>
        <w:t>UNIT-IIIFair Trial</w:t>
      </w:r>
    </w:p>
    <w:p w:rsidR="0012682F" w:rsidRDefault="0012682F" w:rsidP="00CC487A">
      <w:pPr>
        <w:spacing w:after="0" w:line="240" w:lineRule="auto"/>
        <w:jc w:val="both"/>
        <w:rPr>
          <w:rFonts w:ascii="Times New Roman" w:hAnsi="Times New Roman" w:cs="Times New Roman"/>
          <w:b/>
          <w:bCs/>
          <w:spacing w:val="6"/>
        </w:rPr>
      </w:pPr>
      <w:r>
        <w:rPr>
          <w:rFonts w:ascii="Times New Roman" w:hAnsi="Times New Roman" w:cs="Times New Roman"/>
          <w:spacing w:val="6"/>
        </w:rPr>
        <w:t>1.</w:t>
      </w:r>
      <w:r>
        <w:rPr>
          <w:rFonts w:ascii="Times New Roman" w:hAnsi="Times New Roman" w:cs="Times New Roman"/>
          <w:spacing w:val="6"/>
        </w:rPr>
        <w:tab/>
      </w:r>
      <w:r w:rsidR="00B10169" w:rsidRPr="0012682F">
        <w:rPr>
          <w:rFonts w:ascii="Times New Roman" w:hAnsi="Times New Roman" w:cs="Times New Roman"/>
          <w:spacing w:val="6"/>
        </w:rPr>
        <w:t>Conception of fair trial.</w:t>
      </w:r>
    </w:p>
    <w:p w:rsidR="00B10169" w:rsidRPr="0012682F" w:rsidRDefault="0012682F" w:rsidP="00CC487A">
      <w:pPr>
        <w:spacing w:after="0" w:line="240" w:lineRule="auto"/>
        <w:jc w:val="both"/>
        <w:rPr>
          <w:rFonts w:ascii="Times New Roman" w:hAnsi="Times New Roman" w:cs="Times New Roman"/>
          <w:b/>
          <w:bCs/>
          <w:spacing w:val="6"/>
        </w:rPr>
      </w:pPr>
      <w:r w:rsidRPr="0012682F">
        <w:rPr>
          <w:rFonts w:ascii="Times New Roman" w:hAnsi="Times New Roman" w:cs="Times New Roman"/>
          <w:bCs/>
          <w:spacing w:val="6"/>
        </w:rPr>
        <w:t>2.</w:t>
      </w:r>
      <w:r>
        <w:rPr>
          <w:rFonts w:ascii="Times New Roman" w:hAnsi="Times New Roman" w:cs="Times New Roman"/>
          <w:b/>
          <w:bCs/>
          <w:spacing w:val="6"/>
        </w:rPr>
        <w:tab/>
      </w:r>
      <w:r w:rsidR="00B10169" w:rsidRPr="00B10169">
        <w:rPr>
          <w:rFonts w:ascii="Times New Roman" w:hAnsi="Times New Roman" w:cs="Times New Roman"/>
          <w:spacing w:val="6"/>
        </w:rPr>
        <w:t>Presumption of innocence.</w:t>
      </w:r>
    </w:p>
    <w:p w:rsidR="00B10169" w:rsidRPr="00B10169" w:rsidRDefault="0012682F" w:rsidP="00CC487A">
      <w:pPr>
        <w:widowControl w:val="0"/>
        <w:autoSpaceDE w:val="0"/>
        <w:autoSpaceDN w:val="0"/>
        <w:spacing w:after="0" w:line="240" w:lineRule="auto"/>
        <w:jc w:val="both"/>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B10169" w:rsidRPr="00B10169">
        <w:rPr>
          <w:rFonts w:ascii="Times New Roman" w:hAnsi="Times New Roman" w:cs="Times New Roman"/>
          <w:spacing w:val="6"/>
        </w:rPr>
        <w:t>Venue of trial.</w:t>
      </w:r>
    </w:p>
    <w:p w:rsidR="00B10169" w:rsidRPr="00B10169" w:rsidRDefault="0012682F" w:rsidP="00CC487A">
      <w:pPr>
        <w:widowControl w:val="0"/>
        <w:autoSpaceDE w:val="0"/>
        <w:autoSpaceDN w:val="0"/>
        <w:spacing w:before="36" w:after="0" w:line="240" w:lineRule="auto"/>
        <w:jc w:val="both"/>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00B10169" w:rsidRPr="00B10169">
        <w:rPr>
          <w:rFonts w:ascii="Times New Roman" w:hAnsi="Times New Roman" w:cs="Times New Roman"/>
          <w:spacing w:val="6"/>
        </w:rPr>
        <w:t>Right of the accused to know the accusation(section 221-224)</w:t>
      </w:r>
    </w:p>
    <w:p w:rsidR="00B10169" w:rsidRPr="00B10169" w:rsidRDefault="0012682F" w:rsidP="00CC487A">
      <w:pPr>
        <w:widowControl w:val="0"/>
        <w:autoSpaceDE w:val="0"/>
        <w:autoSpaceDN w:val="0"/>
        <w:spacing w:after="0" w:line="240" w:lineRule="auto"/>
        <w:jc w:val="both"/>
        <w:rPr>
          <w:rFonts w:ascii="Times New Roman" w:hAnsi="Times New Roman" w:cs="Times New Roman"/>
          <w:spacing w:val="6"/>
        </w:rPr>
      </w:pPr>
      <w:r>
        <w:rPr>
          <w:rFonts w:ascii="Times New Roman" w:hAnsi="Times New Roman" w:cs="Times New Roman"/>
          <w:spacing w:val="6"/>
        </w:rPr>
        <w:t>5.</w:t>
      </w:r>
      <w:r>
        <w:rPr>
          <w:rFonts w:ascii="Times New Roman" w:hAnsi="Times New Roman" w:cs="Times New Roman"/>
          <w:spacing w:val="6"/>
        </w:rPr>
        <w:tab/>
      </w:r>
      <w:r w:rsidR="00B10169" w:rsidRPr="00B10169">
        <w:rPr>
          <w:rFonts w:ascii="Times New Roman" w:hAnsi="Times New Roman" w:cs="Times New Roman"/>
          <w:spacing w:val="6"/>
        </w:rPr>
        <w:t>The right must generally be held in the accused’s presence(section 221-224)</w:t>
      </w:r>
    </w:p>
    <w:p w:rsidR="00B10169" w:rsidRPr="00B10169" w:rsidRDefault="0012682F" w:rsidP="00CC487A">
      <w:pPr>
        <w:widowControl w:val="0"/>
        <w:autoSpaceDE w:val="0"/>
        <w:autoSpaceDN w:val="0"/>
        <w:spacing w:before="36" w:after="0" w:line="240" w:lineRule="auto"/>
        <w:jc w:val="both"/>
        <w:rPr>
          <w:rFonts w:ascii="Times New Roman" w:hAnsi="Times New Roman" w:cs="Times New Roman"/>
          <w:spacing w:val="6"/>
        </w:rPr>
      </w:pPr>
      <w:r>
        <w:rPr>
          <w:rFonts w:ascii="Times New Roman" w:hAnsi="Times New Roman" w:cs="Times New Roman"/>
          <w:spacing w:val="6"/>
        </w:rPr>
        <w:t>6.</w:t>
      </w:r>
      <w:r>
        <w:rPr>
          <w:rFonts w:ascii="Times New Roman" w:hAnsi="Times New Roman" w:cs="Times New Roman"/>
          <w:spacing w:val="6"/>
        </w:rPr>
        <w:tab/>
      </w:r>
      <w:r w:rsidR="00B10169" w:rsidRPr="00B10169">
        <w:rPr>
          <w:rFonts w:ascii="Times New Roman" w:hAnsi="Times New Roman" w:cs="Times New Roman"/>
          <w:spacing w:val="6"/>
        </w:rPr>
        <w:t>Right of cross examination and offering evidence in defence the accused’s statement.</w:t>
      </w:r>
    </w:p>
    <w:p w:rsidR="00B10169" w:rsidRPr="00B10169" w:rsidRDefault="0012682F" w:rsidP="00CC487A">
      <w:pPr>
        <w:widowControl w:val="0"/>
        <w:autoSpaceDE w:val="0"/>
        <w:autoSpaceDN w:val="0"/>
        <w:spacing w:after="0" w:line="240" w:lineRule="auto"/>
        <w:jc w:val="both"/>
        <w:rPr>
          <w:rFonts w:ascii="Times New Roman" w:hAnsi="Times New Roman" w:cs="Times New Roman"/>
          <w:spacing w:val="6"/>
        </w:rPr>
      </w:pPr>
      <w:r>
        <w:rPr>
          <w:rFonts w:ascii="Times New Roman" w:hAnsi="Times New Roman" w:cs="Times New Roman"/>
          <w:spacing w:val="6"/>
        </w:rPr>
        <w:t>7.</w:t>
      </w:r>
      <w:r>
        <w:rPr>
          <w:rFonts w:ascii="Times New Roman" w:hAnsi="Times New Roman" w:cs="Times New Roman"/>
          <w:spacing w:val="6"/>
        </w:rPr>
        <w:tab/>
      </w:r>
      <w:r w:rsidR="00B10169" w:rsidRPr="00B10169">
        <w:rPr>
          <w:rFonts w:ascii="Times New Roman" w:hAnsi="Times New Roman" w:cs="Times New Roman"/>
          <w:spacing w:val="6"/>
        </w:rPr>
        <w:t>Right to speedy trial.</w:t>
      </w:r>
    </w:p>
    <w:p w:rsidR="007723EE" w:rsidRPr="007723EE" w:rsidRDefault="007723EE" w:rsidP="00CC487A">
      <w:pPr>
        <w:spacing w:after="0" w:line="240" w:lineRule="auto"/>
        <w:ind w:firstLine="720"/>
        <w:rPr>
          <w:b/>
          <w:spacing w:val="6"/>
        </w:rPr>
      </w:pPr>
      <w:r w:rsidRPr="007723EE">
        <w:rPr>
          <w:b/>
          <w:spacing w:val="6"/>
        </w:rPr>
        <w:lastRenderedPageBreak/>
        <w:t>Charge</w:t>
      </w:r>
    </w:p>
    <w:p w:rsidR="007723EE" w:rsidRDefault="007723EE" w:rsidP="00CC487A">
      <w:pPr>
        <w:spacing w:after="0" w:line="240" w:lineRule="auto"/>
        <w:rPr>
          <w:spacing w:val="6"/>
        </w:rPr>
      </w:pPr>
      <w:r>
        <w:rPr>
          <w:spacing w:val="6"/>
        </w:rPr>
        <w:t>1.</w:t>
      </w:r>
      <w:r>
        <w:rPr>
          <w:spacing w:val="6"/>
        </w:rPr>
        <w:tab/>
        <w:t>Farming of charge.</w:t>
      </w:r>
    </w:p>
    <w:p w:rsidR="007723EE" w:rsidRDefault="007723EE" w:rsidP="00CC487A">
      <w:pPr>
        <w:spacing w:after="0" w:line="240" w:lineRule="auto"/>
        <w:rPr>
          <w:spacing w:val="6"/>
        </w:rPr>
      </w:pPr>
      <w:r>
        <w:rPr>
          <w:spacing w:val="6"/>
        </w:rPr>
        <w:t>2.</w:t>
      </w:r>
      <w:r>
        <w:rPr>
          <w:spacing w:val="6"/>
        </w:rPr>
        <w:tab/>
        <w:t>From and content of charge(section 211,212,216)</w:t>
      </w:r>
    </w:p>
    <w:p w:rsidR="00445763" w:rsidRDefault="007723EE" w:rsidP="00CC487A">
      <w:pPr>
        <w:spacing w:after="0" w:line="240" w:lineRule="auto"/>
        <w:rPr>
          <w:spacing w:val="6"/>
        </w:rPr>
      </w:pPr>
      <w:r>
        <w:rPr>
          <w:spacing w:val="4"/>
        </w:rPr>
        <w:t>3.</w:t>
      </w:r>
      <w:r>
        <w:rPr>
          <w:spacing w:val="4"/>
        </w:rPr>
        <w:tab/>
        <w:t>Separate charge for distinct offence (section 218,219,220,221,223)</w:t>
      </w:r>
    </w:p>
    <w:p w:rsidR="004007B0" w:rsidRPr="00606D1D" w:rsidRDefault="00445763" w:rsidP="00CC487A">
      <w:pPr>
        <w:spacing w:after="0" w:line="240" w:lineRule="auto"/>
        <w:rPr>
          <w:spacing w:val="6"/>
        </w:rPr>
      </w:pPr>
      <w:r>
        <w:rPr>
          <w:spacing w:val="6"/>
        </w:rPr>
        <w:t>4.</w:t>
      </w:r>
      <w:r>
        <w:rPr>
          <w:spacing w:val="6"/>
        </w:rPr>
        <w:tab/>
      </w:r>
      <w:r w:rsidR="007723EE">
        <w:rPr>
          <w:spacing w:val="6"/>
        </w:rPr>
        <w:t>Discharge pre charge evidence.</w:t>
      </w:r>
    </w:p>
    <w:p w:rsidR="00B10169" w:rsidRPr="00B10169" w:rsidRDefault="00B10169" w:rsidP="00CC487A">
      <w:pPr>
        <w:spacing w:after="0" w:line="240" w:lineRule="auto"/>
        <w:ind w:firstLine="720"/>
        <w:jc w:val="both"/>
        <w:rPr>
          <w:rFonts w:ascii="Times New Roman" w:hAnsi="Times New Roman" w:cs="Times New Roman"/>
          <w:b/>
          <w:bCs/>
          <w:spacing w:val="6"/>
        </w:rPr>
      </w:pPr>
      <w:r w:rsidRPr="00B10169">
        <w:rPr>
          <w:rFonts w:ascii="Times New Roman" w:hAnsi="Times New Roman" w:cs="Times New Roman"/>
          <w:b/>
          <w:bCs/>
          <w:spacing w:val="6"/>
        </w:rPr>
        <w:t>Preliminary pleas to march the trial</w:t>
      </w:r>
    </w:p>
    <w:p w:rsidR="00B10169" w:rsidRPr="00B10169" w:rsidRDefault="00B10169" w:rsidP="00EF6975">
      <w:pPr>
        <w:widowControl w:val="0"/>
        <w:numPr>
          <w:ilvl w:val="0"/>
          <w:numId w:val="34"/>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Jurisdiction (section 26,177-188,461,479)</w:t>
      </w:r>
    </w:p>
    <w:p w:rsidR="00B10169" w:rsidRPr="00B10169" w:rsidRDefault="00B10169" w:rsidP="00EF6975">
      <w:pPr>
        <w:widowControl w:val="0"/>
        <w:numPr>
          <w:ilvl w:val="0"/>
          <w:numId w:val="34"/>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Time limitations: rationale and scope(section 468-473)</w:t>
      </w:r>
    </w:p>
    <w:p w:rsidR="00B10169" w:rsidRPr="00B10169" w:rsidRDefault="00B10169" w:rsidP="00EF6975">
      <w:pPr>
        <w:widowControl w:val="0"/>
        <w:numPr>
          <w:ilvl w:val="0"/>
          <w:numId w:val="34"/>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Please of autrefois acquit and autrefois convict (section 300, 22D)</w:t>
      </w:r>
    </w:p>
    <w:p w:rsidR="00B10169" w:rsidRPr="00B10169" w:rsidRDefault="00B10169" w:rsidP="00EF6975">
      <w:pPr>
        <w:widowControl w:val="0"/>
        <w:numPr>
          <w:ilvl w:val="0"/>
          <w:numId w:val="34"/>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Issue Estoppel</w:t>
      </w:r>
    </w:p>
    <w:p w:rsidR="00B10169" w:rsidRPr="00B10169" w:rsidRDefault="00B10169" w:rsidP="00EF6975">
      <w:pPr>
        <w:widowControl w:val="0"/>
        <w:numPr>
          <w:ilvl w:val="0"/>
          <w:numId w:val="34"/>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Compounding of offences</w:t>
      </w:r>
    </w:p>
    <w:p w:rsidR="00A2500C" w:rsidRDefault="00B10169" w:rsidP="00CC487A">
      <w:pPr>
        <w:spacing w:after="0" w:line="240" w:lineRule="auto"/>
        <w:ind w:firstLine="720"/>
        <w:jc w:val="both"/>
        <w:rPr>
          <w:rFonts w:ascii="Times New Roman" w:hAnsi="Times New Roman" w:cs="Times New Roman"/>
          <w:b/>
          <w:bCs/>
          <w:spacing w:val="6"/>
        </w:rPr>
      </w:pPr>
      <w:r w:rsidRPr="00B10169">
        <w:rPr>
          <w:rFonts w:ascii="Times New Roman" w:hAnsi="Times New Roman" w:cs="Times New Roman"/>
          <w:b/>
          <w:bCs/>
          <w:spacing w:val="6"/>
        </w:rPr>
        <w:t>Trial before a court of sessions: Procedural steps and substantive rights</w:t>
      </w:r>
    </w:p>
    <w:p w:rsidR="009C165D" w:rsidRDefault="009C165D" w:rsidP="00CC487A">
      <w:pPr>
        <w:spacing w:after="0" w:line="240" w:lineRule="auto"/>
        <w:ind w:firstLine="720"/>
        <w:jc w:val="both"/>
        <w:rPr>
          <w:rFonts w:ascii="Times New Roman" w:hAnsi="Times New Roman" w:cs="Times New Roman"/>
          <w:b/>
          <w:bCs/>
          <w:spacing w:val="6"/>
        </w:rPr>
      </w:pPr>
    </w:p>
    <w:p w:rsidR="00B10169" w:rsidRPr="00B10169" w:rsidRDefault="00B10169" w:rsidP="00CC487A">
      <w:pPr>
        <w:spacing w:after="0" w:line="240" w:lineRule="auto"/>
        <w:jc w:val="both"/>
        <w:rPr>
          <w:rFonts w:ascii="Times New Roman" w:hAnsi="Times New Roman" w:cs="Times New Roman"/>
          <w:b/>
          <w:bCs/>
          <w:spacing w:val="6"/>
        </w:rPr>
      </w:pPr>
      <w:r w:rsidRPr="006A5A2D">
        <w:rPr>
          <w:rFonts w:ascii="Times New Roman" w:hAnsi="Times New Roman" w:cs="Times New Roman"/>
          <w:b/>
          <w:bCs/>
          <w:spacing w:val="4"/>
        </w:rPr>
        <w:t>UNIT-IV</w:t>
      </w:r>
      <w:r w:rsidRPr="00B10169">
        <w:rPr>
          <w:rFonts w:ascii="Times New Roman" w:hAnsi="Times New Roman" w:cs="Times New Roman"/>
          <w:b/>
          <w:bCs/>
          <w:spacing w:val="6"/>
        </w:rPr>
        <w:t>Judgment</w:t>
      </w:r>
    </w:p>
    <w:p w:rsidR="00B10169" w:rsidRPr="00B10169" w:rsidRDefault="00B10169" w:rsidP="00EF6975">
      <w:pPr>
        <w:widowControl w:val="0"/>
        <w:numPr>
          <w:ilvl w:val="0"/>
          <w:numId w:val="35"/>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6"/>
        </w:rPr>
        <w:t>From and content(section 354)</w:t>
      </w:r>
    </w:p>
    <w:p w:rsidR="00B10169" w:rsidRPr="00B10169" w:rsidRDefault="00B10169" w:rsidP="00EF6975">
      <w:pPr>
        <w:widowControl w:val="0"/>
        <w:numPr>
          <w:ilvl w:val="0"/>
          <w:numId w:val="35"/>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Summary trial</w:t>
      </w:r>
    </w:p>
    <w:p w:rsidR="00B10169" w:rsidRPr="00A2500C" w:rsidRDefault="00B10169" w:rsidP="00EF6975">
      <w:pPr>
        <w:widowControl w:val="0"/>
        <w:numPr>
          <w:ilvl w:val="0"/>
          <w:numId w:val="35"/>
        </w:numPr>
        <w:autoSpaceDE w:val="0"/>
        <w:autoSpaceDN w:val="0"/>
        <w:spacing w:before="36" w:after="0" w:line="240" w:lineRule="auto"/>
        <w:jc w:val="both"/>
        <w:rPr>
          <w:rFonts w:ascii="Times New Roman" w:hAnsi="Times New Roman" w:cs="Times New Roman"/>
          <w:spacing w:val="6"/>
        </w:rPr>
      </w:pPr>
      <w:r w:rsidRPr="00B10169">
        <w:rPr>
          <w:rFonts w:ascii="Times New Roman" w:hAnsi="Times New Roman" w:cs="Times New Roman"/>
          <w:spacing w:val="4"/>
        </w:rPr>
        <w:t>Post conviction orders in lieu of punishment: emerging penal policy(section</w:t>
      </w:r>
      <w:r w:rsidRPr="00A2500C">
        <w:rPr>
          <w:rFonts w:ascii="Times New Roman" w:hAnsi="Times New Roman" w:cs="Times New Roman"/>
          <w:spacing w:val="4"/>
        </w:rPr>
        <w:t>360,361,31)</w:t>
      </w:r>
    </w:p>
    <w:p w:rsidR="00B10169" w:rsidRPr="00B10169" w:rsidRDefault="00B10169" w:rsidP="00EF6975">
      <w:pPr>
        <w:widowControl w:val="0"/>
        <w:numPr>
          <w:ilvl w:val="0"/>
          <w:numId w:val="35"/>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Compensation and cost(section 357, 358)</w:t>
      </w:r>
    </w:p>
    <w:p w:rsidR="00B10169" w:rsidRPr="00B10169" w:rsidRDefault="00B10169" w:rsidP="00EF6975">
      <w:pPr>
        <w:widowControl w:val="0"/>
        <w:numPr>
          <w:ilvl w:val="0"/>
          <w:numId w:val="35"/>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Modes of providing judgment( 353, 362, 363)</w:t>
      </w:r>
    </w:p>
    <w:p w:rsidR="00B10169" w:rsidRDefault="00B10169" w:rsidP="00CC487A">
      <w:pPr>
        <w:spacing w:after="0" w:line="240" w:lineRule="auto"/>
        <w:ind w:firstLine="720"/>
        <w:jc w:val="both"/>
        <w:rPr>
          <w:rFonts w:ascii="Times New Roman" w:hAnsi="Times New Roman" w:cs="Times New Roman"/>
          <w:b/>
          <w:bCs/>
          <w:spacing w:val="6"/>
        </w:rPr>
      </w:pPr>
      <w:r w:rsidRPr="00B10169">
        <w:rPr>
          <w:rFonts w:ascii="Times New Roman" w:hAnsi="Times New Roman" w:cs="Times New Roman"/>
          <w:b/>
          <w:bCs/>
          <w:spacing w:val="6"/>
        </w:rPr>
        <w:t>Appeal Review, Revision</w:t>
      </w:r>
    </w:p>
    <w:p w:rsidR="00B10169" w:rsidRPr="00B10169" w:rsidRDefault="005B12A2" w:rsidP="00CC487A">
      <w:pPr>
        <w:spacing w:after="0" w:line="240" w:lineRule="auto"/>
        <w:jc w:val="both"/>
        <w:rPr>
          <w:rFonts w:ascii="Times New Roman" w:hAnsi="Times New Roman" w:cs="Times New Roman"/>
          <w:spacing w:val="6"/>
        </w:rPr>
      </w:pPr>
      <w:r>
        <w:rPr>
          <w:rFonts w:ascii="Times New Roman" w:hAnsi="Times New Roman" w:cs="Times New Roman"/>
          <w:spacing w:val="6"/>
        </w:rPr>
        <w:t>1.</w:t>
      </w:r>
      <w:r>
        <w:rPr>
          <w:rFonts w:ascii="Times New Roman" w:hAnsi="Times New Roman" w:cs="Times New Roman"/>
          <w:spacing w:val="6"/>
        </w:rPr>
        <w:tab/>
      </w:r>
      <w:r w:rsidR="00B10169" w:rsidRPr="00B10169">
        <w:rPr>
          <w:rFonts w:ascii="Times New Roman" w:hAnsi="Times New Roman" w:cs="Times New Roman"/>
          <w:spacing w:val="6"/>
        </w:rPr>
        <w:t>No appeal in certain cases(section 372,375,376)</w:t>
      </w:r>
    </w:p>
    <w:p w:rsidR="00B10169" w:rsidRPr="00B10169" w:rsidRDefault="005B12A2" w:rsidP="00CC487A">
      <w:pPr>
        <w:spacing w:after="0" w:line="240" w:lineRule="auto"/>
        <w:jc w:val="both"/>
        <w:rPr>
          <w:rFonts w:ascii="Times New Roman" w:hAnsi="Times New Roman" w:cs="Times New Roman"/>
          <w:spacing w:val="6"/>
        </w:rPr>
      </w:pPr>
      <w:r>
        <w:rPr>
          <w:rFonts w:ascii="Times New Roman" w:hAnsi="Times New Roman" w:cs="Times New Roman"/>
          <w:spacing w:val="6"/>
        </w:rPr>
        <w:t>2.</w:t>
      </w:r>
      <w:r>
        <w:rPr>
          <w:rFonts w:ascii="Times New Roman" w:hAnsi="Times New Roman" w:cs="Times New Roman"/>
          <w:spacing w:val="6"/>
        </w:rPr>
        <w:tab/>
      </w:r>
      <w:r w:rsidR="00B10169" w:rsidRPr="00B10169">
        <w:rPr>
          <w:rFonts w:ascii="Times New Roman" w:hAnsi="Times New Roman" w:cs="Times New Roman"/>
          <w:spacing w:val="6"/>
        </w:rPr>
        <w:t>The rational of appeals, review, revision</w:t>
      </w:r>
    </w:p>
    <w:p w:rsidR="00B10169" w:rsidRPr="00B10169" w:rsidRDefault="005B12A2" w:rsidP="00CC487A">
      <w:pPr>
        <w:spacing w:before="36" w:after="0" w:line="240" w:lineRule="auto"/>
        <w:jc w:val="both"/>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B10169" w:rsidRPr="00B10169">
        <w:rPr>
          <w:rFonts w:ascii="Times New Roman" w:hAnsi="Times New Roman" w:cs="Times New Roman"/>
          <w:spacing w:val="6"/>
        </w:rPr>
        <w:t>The multiple ranges of of appellate remedies</w:t>
      </w:r>
    </w:p>
    <w:p w:rsidR="0072116C" w:rsidRDefault="005B12A2" w:rsidP="00CC487A">
      <w:pPr>
        <w:spacing w:after="0" w:line="240" w:lineRule="auto"/>
        <w:jc w:val="both"/>
        <w:rPr>
          <w:rFonts w:ascii="Times New Roman" w:hAnsi="Times New Roman" w:cs="Times New Roman"/>
          <w:spacing w:val="4"/>
        </w:rPr>
      </w:pPr>
      <w:r>
        <w:rPr>
          <w:rFonts w:ascii="Times New Roman" w:hAnsi="Times New Roman" w:cs="Times New Roman"/>
          <w:spacing w:val="4"/>
        </w:rPr>
        <w:t>4.</w:t>
      </w:r>
      <w:r>
        <w:rPr>
          <w:rFonts w:ascii="Times New Roman" w:hAnsi="Times New Roman" w:cs="Times New Roman"/>
          <w:spacing w:val="4"/>
        </w:rPr>
        <w:tab/>
      </w:r>
      <w:r w:rsidR="00B10169" w:rsidRPr="00B10169">
        <w:rPr>
          <w:rFonts w:ascii="Times New Roman" w:hAnsi="Times New Roman" w:cs="Times New Roman"/>
          <w:spacing w:val="4"/>
        </w:rPr>
        <w:t>Supreme court of India(section 374, 379, Article 31 132,134,136)</w:t>
      </w:r>
    </w:p>
    <w:p w:rsidR="00B10169" w:rsidRPr="00B10169" w:rsidRDefault="005B12A2" w:rsidP="00227949">
      <w:pPr>
        <w:spacing w:after="0" w:line="240" w:lineRule="auto"/>
        <w:jc w:val="both"/>
        <w:rPr>
          <w:rFonts w:ascii="Times New Roman" w:hAnsi="Times New Roman" w:cs="Times New Roman"/>
          <w:spacing w:val="6"/>
        </w:rPr>
      </w:pPr>
      <w:r>
        <w:rPr>
          <w:rFonts w:ascii="Times New Roman" w:hAnsi="Times New Roman" w:cs="Times New Roman"/>
          <w:spacing w:val="6"/>
        </w:rPr>
        <w:t>5.</w:t>
      </w:r>
      <w:r>
        <w:rPr>
          <w:rFonts w:ascii="Times New Roman" w:hAnsi="Times New Roman" w:cs="Times New Roman"/>
          <w:spacing w:val="6"/>
        </w:rPr>
        <w:tab/>
      </w:r>
      <w:r w:rsidR="00B10169" w:rsidRPr="00B10169">
        <w:rPr>
          <w:rFonts w:ascii="Times New Roman" w:hAnsi="Times New Roman" w:cs="Times New Roman"/>
          <w:spacing w:val="6"/>
        </w:rPr>
        <w:t>High Court(section 374)</w:t>
      </w:r>
      <w:r w:rsidR="00227949">
        <w:rPr>
          <w:rFonts w:ascii="Times New Roman" w:hAnsi="Times New Roman" w:cs="Times New Roman"/>
          <w:spacing w:val="6"/>
        </w:rPr>
        <w:t xml:space="preserve">,     6.   </w:t>
      </w:r>
      <w:r w:rsidR="00B10169" w:rsidRPr="00B10169">
        <w:rPr>
          <w:rFonts w:ascii="Times New Roman" w:hAnsi="Times New Roman" w:cs="Times New Roman"/>
          <w:spacing w:val="6"/>
        </w:rPr>
        <w:t>Session Court(section 374)</w:t>
      </w:r>
    </w:p>
    <w:p w:rsidR="00227949" w:rsidRDefault="005B12A2" w:rsidP="00CC487A">
      <w:pPr>
        <w:spacing w:after="0" w:line="240" w:lineRule="auto"/>
        <w:jc w:val="both"/>
        <w:rPr>
          <w:rFonts w:ascii="Times New Roman" w:hAnsi="Times New Roman" w:cs="Times New Roman"/>
          <w:spacing w:val="6"/>
        </w:rPr>
      </w:pPr>
      <w:r>
        <w:rPr>
          <w:rFonts w:ascii="Times New Roman" w:hAnsi="Times New Roman" w:cs="Times New Roman"/>
          <w:spacing w:val="6"/>
        </w:rPr>
        <w:t>7.</w:t>
      </w:r>
      <w:r>
        <w:rPr>
          <w:rFonts w:ascii="Times New Roman" w:hAnsi="Times New Roman" w:cs="Times New Roman"/>
          <w:spacing w:val="6"/>
        </w:rPr>
        <w:tab/>
      </w:r>
      <w:r w:rsidR="00B10169" w:rsidRPr="00B10169">
        <w:rPr>
          <w:rFonts w:ascii="Times New Roman" w:hAnsi="Times New Roman" w:cs="Times New Roman"/>
          <w:spacing w:val="6"/>
        </w:rPr>
        <w:t>Special right to appeal(section 380)</w:t>
      </w:r>
      <w:r w:rsidR="00227949">
        <w:rPr>
          <w:rFonts w:ascii="Times New Roman" w:hAnsi="Times New Roman" w:cs="Times New Roman"/>
          <w:spacing w:val="6"/>
        </w:rPr>
        <w:t xml:space="preserve">, </w:t>
      </w:r>
    </w:p>
    <w:p w:rsidR="0072116C" w:rsidRDefault="005B12A2" w:rsidP="00CC487A">
      <w:pPr>
        <w:spacing w:after="0" w:line="240" w:lineRule="auto"/>
        <w:jc w:val="both"/>
        <w:rPr>
          <w:rFonts w:ascii="Times New Roman" w:hAnsi="Times New Roman" w:cs="Times New Roman"/>
          <w:spacing w:val="6"/>
        </w:rPr>
      </w:pPr>
      <w:r>
        <w:rPr>
          <w:rFonts w:ascii="Times New Roman" w:hAnsi="Times New Roman" w:cs="Times New Roman"/>
          <w:spacing w:val="4"/>
        </w:rPr>
        <w:t>8.</w:t>
      </w:r>
      <w:r w:rsidR="00227949">
        <w:rPr>
          <w:rFonts w:ascii="Times New Roman" w:hAnsi="Times New Roman" w:cs="Times New Roman"/>
          <w:spacing w:val="4"/>
        </w:rPr>
        <w:tab/>
      </w:r>
      <w:r w:rsidR="00B10169" w:rsidRPr="00B10169">
        <w:rPr>
          <w:rFonts w:ascii="Times New Roman" w:hAnsi="Times New Roman" w:cs="Times New Roman"/>
          <w:spacing w:val="4"/>
        </w:rPr>
        <w:t>Government appeal against sentencing(section 377, 378)</w:t>
      </w:r>
    </w:p>
    <w:p w:rsidR="00B10169" w:rsidRPr="00B10169" w:rsidRDefault="005B12A2" w:rsidP="00227949">
      <w:pPr>
        <w:spacing w:after="0" w:line="240" w:lineRule="auto"/>
        <w:jc w:val="both"/>
        <w:rPr>
          <w:rFonts w:ascii="Times New Roman" w:hAnsi="Times New Roman" w:cs="Times New Roman"/>
          <w:spacing w:val="6"/>
        </w:rPr>
      </w:pPr>
      <w:r>
        <w:rPr>
          <w:rFonts w:ascii="Times New Roman" w:hAnsi="Times New Roman" w:cs="Times New Roman"/>
          <w:spacing w:val="6"/>
        </w:rPr>
        <w:t>9.</w:t>
      </w:r>
      <w:r>
        <w:rPr>
          <w:rFonts w:ascii="Times New Roman" w:hAnsi="Times New Roman" w:cs="Times New Roman"/>
          <w:spacing w:val="6"/>
        </w:rPr>
        <w:tab/>
      </w:r>
      <w:r w:rsidR="00B10169" w:rsidRPr="00B10169">
        <w:rPr>
          <w:rFonts w:ascii="Times New Roman" w:hAnsi="Times New Roman" w:cs="Times New Roman"/>
          <w:spacing w:val="6"/>
        </w:rPr>
        <w:t>Judicial power in disposal of appeal(section 368)</w:t>
      </w:r>
      <w:r w:rsidR="00227949">
        <w:rPr>
          <w:rFonts w:ascii="Times New Roman" w:hAnsi="Times New Roman" w:cs="Times New Roman"/>
          <w:spacing w:val="6"/>
        </w:rPr>
        <w:t xml:space="preserve">,       </w:t>
      </w:r>
      <w:r>
        <w:rPr>
          <w:rFonts w:ascii="Times New Roman" w:hAnsi="Times New Roman" w:cs="Times New Roman"/>
          <w:spacing w:val="6"/>
        </w:rPr>
        <w:t>10.</w:t>
      </w:r>
      <w:r>
        <w:rPr>
          <w:rFonts w:ascii="Times New Roman" w:hAnsi="Times New Roman" w:cs="Times New Roman"/>
          <w:spacing w:val="6"/>
        </w:rPr>
        <w:tab/>
      </w:r>
      <w:r w:rsidR="00B10169" w:rsidRPr="00B10169">
        <w:rPr>
          <w:rFonts w:ascii="Times New Roman" w:hAnsi="Times New Roman" w:cs="Times New Roman"/>
          <w:spacing w:val="6"/>
        </w:rPr>
        <w:t>Legal aid in appeals</w:t>
      </w:r>
    </w:p>
    <w:p w:rsidR="00917BC5" w:rsidRDefault="005B12A2" w:rsidP="00227949">
      <w:pPr>
        <w:spacing w:after="0" w:line="240" w:lineRule="auto"/>
        <w:jc w:val="both"/>
        <w:rPr>
          <w:rFonts w:ascii="Times New Roman" w:hAnsi="Times New Roman" w:cs="Times New Roman"/>
          <w:spacing w:val="6"/>
        </w:rPr>
      </w:pPr>
      <w:r>
        <w:rPr>
          <w:rFonts w:ascii="Times New Roman" w:hAnsi="Times New Roman" w:cs="Times New Roman"/>
          <w:spacing w:val="6"/>
        </w:rPr>
        <w:t>11.</w:t>
      </w:r>
      <w:r>
        <w:rPr>
          <w:rFonts w:ascii="Times New Roman" w:hAnsi="Times New Roman" w:cs="Times New Roman"/>
          <w:spacing w:val="6"/>
        </w:rPr>
        <w:tab/>
      </w:r>
      <w:r w:rsidR="00B10169" w:rsidRPr="00B10169">
        <w:rPr>
          <w:rFonts w:ascii="Times New Roman" w:hAnsi="Times New Roman" w:cs="Times New Roman"/>
          <w:spacing w:val="6"/>
        </w:rPr>
        <w:t>Revisional jurisdiction (section 397-405)</w:t>
      </w:r>
      <w:r w:rsidR="00227949">
        <w:rPr>
          <w:rFonts w:ascii="Times New Roman" w:hAnsi="Times New Roman" w:cs="Times New Roman"/>
          <w:spacing w:val="6"/>
        </w:rPr>
        <w:t xml:space="preserve">,    </w:t>
      </w:r>
      <w:r>
        <w:rPr>
          <w:rFonts w:ascii="Times New Roman" w:hAnsi="Times New Roman" w:cs="Times New Roman"/>
          <w:spacing w:val="6"/>
        </w:rPr>
        <w:t>12.</w:t>
      </w:r>
      <w:r w:rsidR="00B10169" w:rsidRPr="00B10169">
        <w:rPr>
          <w:rFonts w:ascii="Times New Roman" w:hAnsi="Times New Roman" w:cs="Times New Roman"/>
          <w:spacing w:val="6"/>
        </w:rPr>
        <w:t>Transfer of cases(section 40 6-407)</w:t>
      </w:r>
    </w:p>
    <w:p w:rsidR="009C165D" w:rsidRDefault="009C165D" w:rsidP="00CC487A">
      <w:pPr>
        <w:spacing w:before="36" w:after="0" w:line="240" w:lineRule="auto"/>
        <w:jc w:val="both"/>
        <w:rPr>
          <w:rFonts w:ascii="Times New Roman" w:hAnsi="Times New Roman" w:cs="Times New Roman"/>
          <w:spacing w:val="6"/>
        </w:rPr>
      </w:pPr>
    </w:p>
    <w:p w:rsidR="00B10169" w:rsidRPr="006A5A2D" w:rsidRDefault="00B10169" w:rsidP="00CC487A">
      <w:pPr>
        <w:spacing w:before="36" w:after="0" w:line="240" w:lineRule="auto"/>
        <w:jc w:val="both"/>
        <w:rPr>
          <w:rFonts w:ascii="Times New Roman" w:hAnsi="Times New Roman" w:cs="Times New Roman"/>
          <w:b/>
          <w:bCs/>
          <w:spacing w:val="6"/>
        </w:rPr>
      </w:pPr>
      <w:r w:rsidRPr="006A5A2D">
        <w:rPr>
          <w:rFonts w:ascii="Times New Roman" w:hAnsi="Times New Roman" w:cs="Times New Roman"/>
          <w:b/>
          <w:bCs/>
          <w:spacing w:val="6"/>
        </w:rPr>
        <w:t>UNIT- VJuvenile Delinquency</w:t>
      </w:r>
    </w:p>
    <w:p w:rsidR="00B10169" w:rsidRPr="007A42F8" w:rsidRDefault="00B10169" w:rsidP="00EF6975">
      <w:pPr>
        <w:widowControl w:val="0"/>
        <w:numPr>
          <w:ilvl w:val="0"/>
          <w:numId w:val="36"/>
        </w:numPr>
        <w:autoSpaceDE w:val="0"/>
        <w:autoSpaceDN w:val="0"/>
        <w:spacing w:before="36" w:after="0" w:line="240" w:lineRule="auto"/>
        <w:jc w:val="both"/>
        <w:rPr>
          <w:rFonts w:ascii="Times New Roman" w:hAnsi="Times New Roman" w:cs="Times New Roman"/>
          <w:spacing w:val="6"/>
        </w:rPr>
      </w:pPr>
      <w:r w:rsidRPr="007A42F8">
        <w:rPr>
          <w:rFonts w:ascii="Times New Roman" w:hAnsi="Times New Roman" w:cs="Times New Roman"/>
          <w:spacing w:val="6"/>
        </w:rPr>
        <w:t>Nature and magnitude of the problem</w:t>
      </w:r>
      <w:r w:rsidR="007A42F8" w:rsidRPr="007A42F8">
        <w:rPr>
          <w:rFonts w:ascii="Times New Roman" w:hAnsi="Times New Roman" w:cs="Times New Roman"/>
          <w:spacing w:val="6"/>
        </w:rPr>
        <w:t>,</w:t>
      </w:r>
      <w:r w:rsidR="007A42F8" w:rsidRPr="007A42F8">
        <w:rPr>
          <w:rFonts w:ascii="Times New Roman" w:hAnsi="Times New Roman" w:cs="Times New Roman"/>
          <w:spacing w:val="6"/>
        </w:rPr>
        <w:tab/>
        <w:t xml:space="preserve">    2.  </w:t>
      </w:r>
      <w:r w:rsidRPr="007A42F8">
        <w:rPr>
          <w:rFonts w:ascii="Times New Roman" w:hAnsi="Times New Roman" w:cs="Times New Roman"/>
          <w:spacing w:val="6"/>
        </w:rPr>
        <w:t>Causes</w:t>
      </w:r>
      <w:r w:rsidR="007A42F8" w:rsidRPr="007A42F8">
        <w:rPr>
          <w:rFonts w:ascii="Times New Roman" w:hAnsi="Times New Roman" w:cs="Times New Roman"/>
          <w:spacing w:val="6"/>
        </w:rPr>
        <w:t xml:space="preserve">, </w:t>
      </w:r>
      <w:r w:rsidR="007A42F8">
        <w:rPr>
          <w:rFonts w:ascii="Times New Roman" w:hAnsi="Times New Roman" w:cs="Times New Roman"/>
          <w:spacing w:val="6"/>
        </w:rPr>
        <w:t xml:space="preserve">3.   </w:t>
      </w:r>
      <w:r w:rsidRPr="007A42F8">
        <w:rPr>
          <w:rFonts w:ascii="Times New Roman" w:hAnsi="Times New Roman" w:cs="Times New Roman"/>
          <w:spacing w:val="6"/>
        </w:rPr>
        <w:t>Juvenile court system</w:t>
      </w:r>
    </w:p>
    <w:p w:rsidR="00B10169" w:rsidRPr="007A42F8" w:rsidRDefault="007A42F8" w:rsidP="007A42F8">
      <w:pPr>
        <w:widowControl w:val="0"/>
        <w:autoSpaceDE w:val="0"/>
        <w:autoSpaceDN w:val="0"/>
        <w:spacing w:before="36" w:after="0" w:line="240" w:lineRule="auto"/>
        <w:jc w:val="both"/>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00B10169" w:rsidRPr="007A42F8">
        <w:rPr>
          <w:rFonts w:ascii="Times New Roman" w:hAnsi="Times New Roman" w:cs="Times New Roman"/>
          <w:spacing w:val="6"/>
        </w:rPr>
        <w:t>Treatment and adult crime</w:t>
      </w:r>
      <w:r w:rsidRPr="007A42F8">
        <w:rPr>
          <w:rFonts w:ascii="Times New Roman" w:hAnsi="Times New Roman" w:cs="Times New Roman"/>
          <w:spacing w:val="6"/>
        </w:rPr>
        <w:t>,</w:t>
      </w:r>
      <w:r>
        <w:rPr>
          <w:rFonts w:ascii="Times New Roman" w:hAnsi="Times New Roman" w:cs="Times New Roman"/>
          <w:spacing w:val="6"/>
        </w:rPr>
        <w:t xml:space="preserve">   5.   </w:t>
      </w:r>
      <w:r w:rsidR="00B10169" w:rsidRPr="007A42F8">
        <w:rPr>
          <w:rFonts w:ascii="Times New Roman" w:hAnsi="Times New Roman" w:cs="Times New Roman"/>
          <w:spacing w:val="6"/>
        </w:rPr>
        <w:t>Legislative and Judicial of juvenile offender</w:t>
      </w:r>
    </w:p>
    <w:p w:rsidR="00B10169" w:rsidRPr="00B10169" w:rsidRDefault="007A42F8" w:rsidP="007A42F8">
      <w:pPr>
        <w:widowControl w:val="0"/>
        <w:autoSpaceDE w:val="0"/>
        <w:autoSpaceDN w:val="0"/>
        <w:spacing w:after="0" w:line="240" w:lineRule="auto"/>
        <w:jc w:val="both"/>
        <w:rPr>
          <w:rFonts w:ascii="Times New Roman" w:hAnsi="Times New Roman" w:cs="Times New Roman"/>
          <w:spacing w:val="6"/>
        </w:rPr>
      </w:pPr>
      <w:r>
        <w:rPr>
          <w:rFonts w:ascii="Times New Roman" w:hAnsi="Times New Roman" w:cs="Times New Roman"/>
          <w:spacing w:val="6"/>
        </w:rPr>
        <w:t>6.</w:t>
      </w:r>
      <w:r>
        <w:rPr>
          <w:rFonts w:ascii="Times New Roman" w:hAnsi="Times New Roman" w:cs="Times New Roman"/>
          <w:spacing w:val="6"/>
        </w:rPr>
        <w:tab/>
      </w:r>
      <w:r w:rsidR="00B10169" w:rsidRPr="00B10169">
        <w:rPr>
          <w:rFonts w:ascii="Times New Roman" w:hAnsi="Times New Roman" w:cs="Times New Roman"/>
          <w:spacing w:val="6"/>
        </w:rPr>
        <w:t>Juvenile justice (protection and care) Act 2000</w:t>
      </w:r>
    </w:p>
    <w:p w:rsidR="00B10169" w:rsidRPr="00B10169" w:rsidRDefault="00B10169" w:rsidP="0067110C">
      <w:pPr>
        <w:spacing w:after="0" w:line="240" w:lineRule="auto"/>
        <w:ind w:firstLine="720"/>
        <w:jc w:val="both"/>
        <w:rPr>
          <w:rFonts w:ascii="Times New Roman" w:hAnsi="Times New Roman" w:cs="Times New Roman"/>
          <w:b/>
          <w:bCs/>
          <w:spacing w:val="6"/>
        </w:rPr>
      </w:pPr>
      <w:r w:rsidRPr="00B10169">
        <w:rPr>
          <w:rFonts w:ascii="Times New Roman" w:hAnsi="Times New Roman" w:cs="Times New Roman"/>
          <w:b/>
          <w:bCs/>
          <w:spacing w:val="6"/>
        </w:rPr>
        <w:t>Probation</w:t>
      </w:r>
    </w:p>
    <w:p w:rsidR="007A42F8" w:rsidRDefault="00B10169" w:rsidP="00EF6975">
      <w:pPr>
        <w:widowControl w:val="0"/>
        <w:numPr>
          <w:ilvl w:val="0"/>
          <w:numId w:val="37"/>
        </w:numPr>
        <w:autoSpaceDE w:val="0"/>
        <w:autoSpaceDN w:val="0"/>
        <w:spacing w:after="0" w:line="240" w:lineRule="auto"/>
        <w:jc w:val="both"/>
        <w:rPr>
          <w:rFonts w:ascii="Times New Roman" w:hAnsi="Times New Roman" w:cs="Times New Roman"/>
          <w:spacing w:val="6"/>
        </w:rPr>
      </w:pPr>
      <w:r w:rsidRPr="007A42F8">
        <w:rPr>
          <w:rFonts w:ascii="Times New Roman" w:hAnsi="Times New Roman" w:cs="Times New Roman"/>
          <w:spacing w:val="6"/>
        </w:rPr>
        <w:t>Probation of offender’s law</w:t>
      </w:r>
      <w:r w:rsidR="007A42F8" w:rsidRPr="007A42F8">
        <w:rPr>
          <w:rFonts w:ascii="Times New Roman" w:hAnsi="Times New Roman" w:cs="Times New Roman"/>
          <w:spacing w:val="6"/>
        </w:rPr>
        <w:t xml:space="preserve">,  2. </w:t>
      </w:r>
      <w:r w:rsidRPr="007A42F8">
        <w:rPr>
          <w:rFonts w:ascii="Times New Roman" w:hAnsi="Times New Roman" w:cs="Times New Roman"/>
          <w:spacing w:val="6"/>
        </w:rPr>
        <w:t>The judicial attitude</w:t>
      </w:r>
      <w:r w:rsidR="007A42F8" w:rsidRPr="007A42F8">
        <w:rPr>
          <w:rFonts w:ascii="Times New Roman" w:hAnsi="Times New Roman" w:cs="Times New Roman"/>
          <w:spacing w:val="6"/>
        </w:rPr>
        <w:t>,</w:t>
      </w:r>
    </w:p>
    <w:p w:rsidR="00B10169" w:rsidRPr="00B10169" w:rsidRDefault="007A42F8" w:rsidP="007A42F8">
      <w:pPr>
        <w:widowControl w:val="0"/>
        <w:autoSpaceDE w:val="0"/>
        <w:autoSpaceDN w:val="0"/>
        <w:spacing w:after="0" w:line="240" w:lineRule="auto"/>
        <w:jc w:val="both"/>
        <w:rPr>
          <w:rFonts w:ascii="Times New Roman" w:hAnsi="Times New Roman" w:cs="Times New Roman"/>
          <w:spacing w:val="6"/>
        </w:rPr>
      </w:pPr>
      <w:r>
        <w:rPr>
          <w:rFonts w:ascii="Times New Roman" w:hAnsi="Times New Roman" w:cs="Times New Roman"/>
          <w:spacing w:val="6"/>
        </w:rPr>
        <w:t xml:space="preserve">3.         </w:t>
      </w:r>
      <w:r w:rsidR="00B10169" w:rsidRPr="007A42F8">
        <w:rPr>
          <w:rFonts w:ascii="Times New Roman" w:hAnsi="Times New Roman" w:cs="Times New Roman"/>
          <w:spacing w:val="6"/>
        </w:rPr>
        <w:t>Mechanisms and prospects of probation</w:t>
      </w:r>
      <w:r>
        <w:rPr>
          <w:rFonts w:ascii="Times New Roman" w:hAnsi="Times New Roman" w:cs="Times New Roman"/>
          <w:spacing w:val="6"/>
        </w:rPr>
        <w:t xml:space="preserve">,     4.   </w:t>
      </w:r>
      <w:r w:rsidR="00B10169" w:rsidRPr="00B10169">
        <w:rPr>
          <w:rFonts w:ascii="Times New Roman" w:hAnsi="Times New Roman" w:cs="Times New Roman"/>
          <w:spacing w:val="6"/>
        </w:rPr>
        <w:t>The suspended sentences</w:t>
      </w:r>
    </w:p>
    <w:p w:rsidR="00B10169" w:rsidRPr="00B10169" w:rsidRDefault="007A42F8" w:rsidP="007A42F8">
      <w:pPr>
        <w:widowControl w:val="0"/>
        <w:autoSpaceDE w:val="0"/>
        <w:autoSpaceDN w:val="0"/>
        <w:spacing w:after="0" w:line="240" w:lineRule="auto"/>
        <w:jc w:val="both"/>
        <w:rPr>
          <w:rFonts w:ascii="Times New Roman" w:hAnsi="Times New Roman" w:cs="Times New Roman"/>
          <w:spacing w:val="6"/>
        </w:rPr>
      </w:pPr>
      <w:r>
        <w:rPr>
          <w:rFonts w:ascii="Times New Roman" w:hAnsi="Times New Roman" w:cs="Times New Roman"/>
          <w:spacing w:val="6"/>
        </w:rPr>
        <w:t xml:space="preserve">5. </w:t>
      </w:r>
      <w:r>
        <w:rPr>
          <w:rFonts w:ascii="Times New Roman" w:hAnsi="Times New Roman" w:cs="Times New Roman"/>
          <w:spacing w:val="6"/>
        </w:rPr>
        <w:tab/>
      </w:r>
      <w:r w:rsidR="00B10169" w:rsidRPr="00B10169">
        <w:rPr>
          <w:rFonts w:ascii="Times New Roman" w:hAnsi="Times New Roman" w:cs="Times New Roman"/>
          <w:spacing w:val="6"/>
        </w:rPr>
        <w:t>Problems and prospects of probation</w:t>
      </w:r>
    </w:p>
    <w:p w:rsidR="00B10169" w:rsidRDefault="00B10169" w:rsidP="0067110C">
      <w:pPr>
        <w:spacing w:after="0" w:line="240" w:lineRule="auto"/>
        <w:ind w:firstLine="720"/>
        <w:jc w:val="both"/>
        <w:rPr>
          <w:rFonts w:ascii="Times New Roman" w:hAnsi="Times New Roman" w:cs="Times New Roman"/>
          <w:b/>
          <w:bCs/>
          <w:spacing w:val="6"/>
        </w:rPr>
      </w:pPr>
      <w:r w:rsidRPr="00B10169">
        <w:rPr>
          <w:rFonts w:ascii="Times New Roman" w:hAnsi="Times New Roman" w:cs="Times New Roman"/>
          <w:b/>
          <w:bCs/>
          <w:spacing w:val="6"/>
        </w:rPr>
        <w:t>Reforms of Criminal Procedure</w:t>
      </w:r>
    </w:p>
    <w:p w:rsidR="003B44B7" w:rsidRPr="00B10169" w:rsidRDefault="003B44B7" w:rsidP="0067110C">
      <w:pPr>
        <w:spacing w:after="0" w:line="240" w:lineRule="auto"/>
        <w:ind w:firstLine="720"/>
        <w:jc w:val="both"/>
        <w:rPr>
          <w:rFonts w:ascii="Times New Roman" w:hAnsi="Times New Roman" w:cs="Times New Roman"/>
          <w:b/>
          <w:bCs/>
          <w:spacing w:val="6"/>
        </w:rPr>
      </w:pPr>
    </w:p>
    <w:p w:rsidR="00B10169" w:rsidRPr="00B10169" w:rsidRDefault="006A5A2D" w:rsidP="0067110C">
      <w:pPr>
        <w:spacing w:after="0" w:line="240" w:lineRule="auto"/>
        <w:jc w:val="both"/>
        <w:rPr>
          <w:rFonts w:ascii="Times New Roman" w:hAnsi="Times New Roman" w:cs="Times New Roman"/>
          <w:spacing w:val="6"/>
        </w:rPr>
      </w:pPr>
      <w:r w:rsidRPr="00B10169">
        <w:rPr>
          <w:rFonts w:ascii="Times New Roman" w:hAnsi="Times New Roman" w:cs="Times New Roman"/>
          <w:b/>
          <w:bCs/>
          <w:spacing w:val="6"/>
        </w:rPr>
        <w:t>RECOMMENDED BOOKS:</w:t>
      </w:r>
      <w:r w:rsidRPr="00B10169">
        <w:rPr>
          <w:rFonts w:ascii="Times New Roman" w:hAnsi="Times New Roman" w:cs="Times New Roman"/>
          <w:b/>
          <w:bCs/>
          <w:spacing w:val="6"/>
        </w:rPr>
        <w:noBreakHyphen/>
      </w:r>
    </w:p>
    <w:p w:rsidR="00B10169" w:rsidRPr="00B10169" w:rsidRDefault="00B10169" w:rsidP="00EF6975">
      <w:pPr>
        <w:widowControl w:val="0"/>
        <w:numPr>
          <w:ilvl w:val="0"/>
          <w:numId w:val="38"/>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RatanlalDhirajlal, Criminal Procedure Code (1999)</w:t>
      </w:r>
    </w:p>
    <w:p w:rsidR="00B10169" w:rsidRPr="00B10169" w:rsidRDefault="00B10169" w:rsidP="00EF6975">
      <w:pPr>
        <w:widowControl w:val="0"/>
        <w:numPr>
          <w:ilvl w:val="0"/>
          <w:numId w:val="38"/>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Chandrasekharan Pillai, ed, Kelkar Lectures on Criminal Procedure (1998)</w:t>
      </w:r>
    </w:p>
    <w:p w:rsidR="00B10169" w:rsidRPr="00AA6B04" w:rsidRDefault="00B10169" w:rsidP="00EF6975">
      <w:pPr>
        <w:widowControl w:val="0"/>
        <w:numPr>
          <w:ilvl w:val="0"/>
          <w:numId w:val="38"/>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4"/>
        </w:rPr>
        <w:t xml:space="preserve">Principle’s commentaries on the code of criminal Procedure, 2 Vol.(2000) </w:t>
      </w:r>
      <w:r w:rsidRPr="00AA6B04">
        <w:rPr>
          <w:rFonts w:ascii="Times New Roman" w:hAnsi="Times New Roman" w:cs="Times New Roman"/>
          <w:spacing w:val="4"/>
        </w:rPr>
        <w:t xml:space="preserve"> Universal</w:t>
      </w:r>
    </w:p>
    <w:p w:rsidR="00B10169" w:rsidRPr="00B10169" w:rsidRDefault="00B10169" w:rsidP="00EF6975">
      <w:pPr>
        <w:widowControl w:val="0"/>
        <w:numPr>
          <w:ilvl w:val="0"/>
          <w:numId w:val="38"/>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ChandrasekharanPillai, ed, Kelkar’s outlines of criminal procedure (2001)</w:t>
      </w:r>
    </w:p>
    <w:p w:rsidR="00B10169" w:rsidRPr="00B10169" w:rsidRDefault="00B10169" w:rsidP="00EF6975">
      <w:pPr>
        <w:widowControl w:val="0"/>
        <w:numPr>
          <w:ilvl w:val="0"/>
          <w:numId w:val="38"/>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Eastern Lucknow</w:t>
      </w:r>
    </w:p>
    <w:p w:rsidR="00B10169" w:rsidRPr="00AA6B04" w:rsidRDefault="00B10169" w:rsidP="00EF6975">
      <w:pPr>
        <w:widowControl w:val="0"/>
        <w:numPr>
          <w:ilvl w:val="0"/>
          <w:numId w:val="38"/>
        </w:numPr>
        <w:autoSpaceDE w:val="0"/>
        <w:autoSpaceDN w:val="0"/>
        <w:spacing w:after="0" w:line="240" w:lineRule="auto"/>
        <w:jc w:val="both"/>
        <w:rPr>
          <w:rFonts w:ascii="Times New Roman" w:hAnsi="Times New Roman" w:cs="Times New Roman"/>
          <w:spacing w:val="6"/>
        </w:rPr>
      </w:pPr>
      <w:r w:rsidRPr="00B10169">
        <w:rPr>
          <w:rFonts w:ascii="Times New Roman" w:hAnsi="Times New Roman" w:cs="Times New Roman"/>
          <w:spacing w:val="6"/>
        </w:rPr>
        <w:t xml:space="preserve">Woodroffe : Commentaries on code of criminal procedure, 2 vol. (2000) </w:t>
      </w:r>
      <w:r w:rsidRPr="00AA6B04">
        <w:rPr>
          <w:rFonts w:ascii="Times New Roman" w:hAnsi="Times New Roman" w:cs="Times New Roman"/>
          <w:spacing w:val="6"/>
        </w:rPr>
        <w:t>Universal</w:t>
      </w:r>
    </w:p>
    <w:p w:rsidR="0067110C" w:rsidRDefault="0067110C" w:rsidP="00F25C59">
      <w:pPr>
        <w:widowControl w:val="0"/>
        <w:autoSpaceDE w:val="0"/>
        <w:autoSpaceDN w:val="0"/>
        <w:spacing w:after="0" w:line="240" w:lineRule="auto"/>
        <w:jc w:val="both"/>
        <w:rPr>
          <w:rFonts w:ascii="Times New Roman" w:hAnsi="Times New Roman" w:cs="Times New Roman"/>
          <w:spacing w:val="6"/>
        </w:rPr>
      </w:pPr>
    </w:p>
    <w:p w:rsidR="00490683" w:rsidRDefault="00490683" w:rsidP="00F25C59">
      <w:pPr>
        <w:widowControl w:val="0"/>
        <w:autoSpaceDE w:val="0"/>
        <w:autoSpaceDN w:val="0"/>
        <w:spacing w:after="0" w:line="240" w:lineRule="auto"/>
        <w:jc w:val="both"/>
        <w:rPr>
          <w:rFonts w:ascii="Times New Roman" w:hAnsi="Times New Roman" w:cs="Times New Roman"/>
          <w:spacing w:val="6"/>
        </w:rPr>
      </w:pPr>
    </w:p>
    <w:p w:rsidR="00490683" w:rsidRDefault="00490683" w:rsidP="00F25C59">
      <w:pPr>
        <w:widowControl w:val="0"/>
        <w:autoSpaceDE w:val="0"/>
        <w:autoSpaceDN w:val="0"/>
        <w:spacing w:after="0" w:line="240" w:lineRule="auto"/>
        <w:jc w:val="both"/>
        <w:rPr>
          <w:rFonts w:ascii="Times New Roman" w:hAnsi="Times New Roman" w:cs="Times New Roman"/>
          <w:spacing w:val="6"/>
        </w:rPr>
      </w:pPr>
    </w:p>
    <w:p w:rsidR="00490683" w:rsidRPr="007671B9" w:rsidRDefault="00490683" w:rsidP="001364F4">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II</w:t>
      </w:r>
    </w:p>
    <w:p w:rsidR="001364F4" w:rsidRDefault="00490683" w:rsidP="001364F4">
      <w:pPr>
        <w:spacing w:after="0"/>
        <w:ind w:left="67"/>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 xml:space="preserve"> II</w:t>
      </w:r>
      <w:r w:rsidR="00AD7947" w:rsidRPr="00AD7947">
        <w:rPr>
          <w:rFonts w:ascii="Times New Roman" w:hAnsi="Times New Roman" w:cs="Times New Roman"/>
          <w:b/>
          <w:bCs/>
          <w:spacing w:val="6"/>
          <w:sz w:val="28"/>
        </w:rPr>
        <w:t>JURISPRUDENCE</w:t>
      </w:r>
    </w:p>
    <w:p w:rsidR="00490683" w:rsidRPr="00AD7947" w:rsidRDefault="00AD7947" w:rsidP="001364F4">
      <w:pPr>
        <w:spacing w:after="0"/>
        <w:ind w:left="67"/>
        <w:jc w:val="center"/>
        <w:rPr>
          <w:rFonts w:ascii="Times New Roman" w:hAnsi="Times New Roman" w:cs="Times New Roman"/>
          <w:b/>
          <w:bCs/>
          <w:spacing w:val="6"/>
          <w:sz w:val="36"/>
        </w:rPr>
      </w:pPr>
      <w:r w:rsidRPr="00AD7947">
        <w:rPr>
          <w:rFonts w:ascii="Times New Roman" w:hAnsi="Times New Roman" w:cs="Times New Roman"/>
          <w:b/>
          <w:bCs/>
          <w:spacing w:val="6"/>
          <w:sz w:val="28"/>
        </w:rPr>
        <w:t>(LEGAL METHOD ANDBASIC THEORY)</w:t>
      </w:r>
    </w:p>
    <w:p w:rsidR="00490683" w:rsidRDefault="00490683" w:rsidP="001364F4">
      <w:pPr>
        <w:tabs>
          <w:tab w:val="left" w:pos="846"/>
          <w:tab w:val="left" w:pos="1413"/>
          <w:tab w:val="left" w:pos="2259"/>
          <w:tab w:val="left" w:pos="3537"/>
          <w:tab w:val="left" w:pos="4347"/>
        </w:tabs>
        <w:spacing w:after="0"/>
        <w:ind w:left="71"/>
        <w:jc w:val="center"/>
        <w:rPr>
          <w:rFonts w:ascii="Times New Roman" w:eastAsia="Times New Roman" w:hAnsi="Times New Roman" w:cs="Times New Roman"/>
          <w:b/>
          <w:sz w:val="28"/>
          <w:szCs w:val="28"/>
        </w:rPr>
      </w:pPr>
    </w:p>
    <w:p w:rsidR="00ED1C22" w:rsidRDefault="00ED1C22" w:rsidP="00ED1C22">
      <w:pPr>
        <w:spacing w:after="232" w:line="20" w:lineRule="exact"/>
        <w:ind w:left="1660"/>
      </w:pPr>
    </w:p>
    <w:p w:rsidR="003E1F14" w:rsidRPr="005D5DCE" w:rsidRDefault="00ED1C22" w:rsidP="0010322B">
      <w:pPr>
        <w:spacing w:after="0"/>
        <w:rPr>
          <w:rFonts w:ascii="Times New Roman" w:hAnsi="Times New Roman" w:cs="Times New Roman"/>
          <w:b/>
          <w:bCs/>
          <w:spacing w:val="6"/>
        </w:rPr>
      </w:pPr>
      <w:r w:rsidRPr="005D5DCE">
        <w:rPr>
          <w:rFonts w:ascii="Times New Roman" w:hAnsi="Times New Roman" w:cs="Times New Roman"/>
          <w:b/>
          <w:bCs/>
          <w:spacing w:val="6"/>
        </w:rPr>
        <w:t>UNIT-IIntroduction</w:t>
      </w:r>
    </w:p>
    <w:p w:rsidR="000F5D7F" w:rsidRPr="005D5DCE" w:rsidRDefault="000F5D7F" w:rsidP="0010322B">
      <w:pPr>
        <w:spacing w:after="0"/>
        <w:rPr>
          <w:rFonts w:ascii="Times New Roman" w:hAnsi="Times New Roman" w:cs="Times New Roman"/>
          <w:b/>
          <w:bCs/>
          <w:spacing w:val="6"/>
        </w:rPr>
      </w:pPr>
    </w:p>
    <w:p w:rsidR="000F5D7F" w:rsidRPr="005D5DCE" w:rsidRDefault="00ED1C22" w:rsidP="0010322B">
      <w:pPr>
        <w:spacing w:after="0"/>
        <w:rPr>
          <w:rFonts w:ascii="Times New Roman" w:hAnsi="Times New Roman" w:cs="Times New Roman"/>
          <w:spacing w:val="6"/>
        </w:rPr>
      </w:pPr>
      <w:r w:rsidRPr="005D5DCE">
        <w:rPr>
          <w:rFonts w:ascii="Times New Roman" w:hAnsi="Times New Roman" w:cs="Times New Roman"/>
          <w:spacing w:val="6"/>
        </w:rPr>
        <w:t>Definition on the term “Jurisprudence”, definition of law, kinds of law, justice &amp; its kinds</w:t>
      </w:r>
    </w:p>
    <w:p w:rsidR="003E1F14" w:rsidRPr="005D5DCE" w:rsidRDefault="003E1F14" w:rsidP="0010322B">
      <w:pPr>
        <w:spacing w:after="0"/>
        <w:rPr>
          <w:rFonts w:ascii="Times New Roman" w:hAnsi="Times New Roman" w:cs="Times New Roman"/>
          <w:spacing w:val="6"/>
        </w:rPr>
      </w:pPr>
    </w:p>
    <w:p w:rsidR="003E1F14" w:rsidRPr="005D5DCE" w:rsidRDefault="00ED1C22" w:rsidP="0010322B">
      <w:pPr>
        <w:spacing w:after="0"/>
        <w:rPr>
          <w:rFonts w:ascii="Times New Roman" w:hAnsi="Times New Roman" w:cs="Times New Roman"/>
          <w:b/>
          <w:bCs/>
          <w:spacing w:val="4"/>
        </w:rPr>
      </w:pPr>
      <w:r w:rsidRPr="005D5DCE">
        <w:rPr>
          <w:rFonts w:ascii="Times New Roman" w:hAnsi="Times New Roman" w:cs="Times New Roman"/>
          <w:b/>
          <w:bCs/>
          <w:spacing w:val="6"/>
        </w:rPr>
        <w:t>UNIT-II</w:t>
      </w:r>
      <w:r w:rsidR="003E1F14" w:rsidRPr="005D5DCE">
        <w:rPr>
          <w:rFonts w:ascii="Times New Roman" w:hAnsi="Times New Roman" w:cs="Times New Roman"/>
          <w:b/>
          <w:bCs/>
          <w:spacing w:val="4"/>
        </w:rPr>
        <w:t>Schools of Jurisprudence</w:t>
      </w:r>
    </w:p>
    <w:p w:rsidR="00ED1C22" w:rsidRPr="005D5DCE" w:rsidRDefault="00ED1C22" w:rsidP="0010322B">
      <w:pPr>
        <w:spacing w:after="0"/>
        <w:rPr>
          <w:rFonts w:ascii="Times New Roman" w:hAnsi="Times New Roman" w:cs="Times New Roman"/>
          <w:spacing w:val="6"/>
        </w:rPr>
      </w:pPr>
      <w:r w:rsidRPr="005D5DCE">
        <w:rPr>
          <w:rFonts w:ascii="Times New Roman" w:hAnsi="Times New Roman" w:cs="Times New Roman"/>
          <w:spacing w:val="4"/>
        </w:rPr>
        <w:t>Natural law school, analytical school, historical school, sociological school,</w:t>
      </w:r>
      <w:r w:rsidRPr="005D5DCE">
        <w:rPr>
          <w:rFonts w:ascii="Times New Roman" w:hAnsi="Times New Roman" w:cs="Times New Roman"/>
          <w:spacing w:val="6"/>
        </w:rPr>
        <w:t xml:space="preserve"> realistic school.</w:t>
      </w:r>
    </w:p>
    <w:p w:rsidR="000F5D7F" w:rsidRPr="005D5DCE" w:rsidRDefault="000F5D7F" w:rsidP="0010322B">
      <w:pPr>
        <w:spacing w:after="0"/>
        <w:rPr>
          <w:rFonts w:ascii="Times New Roman" w:hAnsi="Times New Roman" w:cs="Times New Roman"/>
          <w:b/>
          <w:bCs/>
          <w:spacing w:val="6"/>
        </w:rPr>
      </w:pPr>
    </w:p>
    <w:p w:rsidR="003E1F14" w:rsidRPr="005D5DCE" w:rsidRDefault="00ED1C22" w:rsidP="0010322B">
      <w:pPr>
        <w:spacing w:after="0"/>
        <w:rPr>
          <w:rFonts w:ascii="Times New Roman" w:hAnsi="Times New Roman" w:cs="Times New Roman"/>
          <w:b/>
          <w:bCs/>
          <w:spacing w:val="4"/>
        </w:rPr>
      </w:pPr>
      <w:r w:rsidRPr="005D5DCE">
        <w:rPr>
          <w:rFonts w:ascii="Times New Roman" w:hAnsi="Times New Roman" w:cs="Times New Roman"/>
          <w:b/>
          <w:bCs/>
          <w:spacing w:val="6"/>
        </w:rPr>
        <w:t>UNIT-III</w:t>
      </w:r>
      <w:r w:rsidR="003E1F14" w:rsidRPr="005D5DCE">
        <w:rPr>
          <w:rFonts w:ascii="Times New Roman" w:hAnsi="Times New Roman" w:cs="Times New Roman"/>
          <w:b/>
          <w:bCs/>
          <w:spacing w:val="4"/>
        </w:rPr>
        <w:t>Source of law</w:t>
      </w:r>
    </w:p>
    <w:p w:rsidR="003E1F14" w:rsidRPr="005D5DCE" w:rsidRDefault="00ED1C22" w:rsidP="0010322B">
      <w:pPr>
        <w:spacing w:after="0"/>
        <w:rPr>
          <w:rFonts w:ascii="Times New Roman" w:hAnsi="Times New Roman" w:cs="Times New Roman"/>
          <w:spacing w:val="6"/>
        </w:rPr>
      </w:pPr>
      <w:r w:rsidRPr="005D5DCE">
        <w:rPr>
          <w:rFonts w:ascii="Times New Roman" w:hAnsi="Times New Roman" w:cs="Times New Roman"/>
          <w:spacing w:val="4"/>
        </w:rPr>
        <w:t>Legislation, precedents concept of stare deices, customs.</w:t>
      </w:r>
    </w:p>
    <w:p w:rsidR="000F5D7F" w:rsidRPr="005D5DCE" w:rsidRDefault="000F5D7F" w:rsidP="0010322B">
      <w:pPr>
        <w:spacing w:after="0"/>
        <w:rPr>
          <w:rFonts w:ascii="Times New Roman" w:hAnsi="Times New Roman" w:cs="Times New Roman"/>
          <w:b/>
          <w:bCs/>
          <w:spacing w:val="6"/>
        </w:rPr>
      </w:pPr>
    </w:p>
    <w:p w:rsidR="001E0369" w:rsidRPr="005D5DCE" w:rsidRDefault="00ED1C22" w:rsidP="0010322B">
      <w:pPr>
        <w:spacing w:after="0"/>
        <w:rPr>
          <w:rFonts w:ascii="Times New Roman" w:hAnsi="Times New Roman" w:cs="Times New Roman"/>
          <w:b/>
          <w:bCs/>
          <w:spacing w:val="4"/>
        </w:rPr>
      </w:pPr>
      <w:r w:rsidRPr="005D5DCE">
        <w:rPr>
          <w:rFonts w:ascii="Times New Roman" w:hAnsi="Times New Roman" w:cs="Times New Roman"/>
          <w:b/>
          <w:bCs/>
          <w:spacing w:val="6"/>
        </w:rPr>
        <w:t>UNIT-IV</w:t>
      </w:r>
      <w:r w:rsidR="003E1F14" w:rsidRPr="005D5DCE">
        <w:rPr>
          <w:rFonts w:ascii="Times New Roman" w:hAnsi="Times New Roman" w:cs="Times New Roman"/>
          <w:b/>
          <w:bCs/>
          <w:spacing w:val="4"/>
        </w:rPr>
        <w:t>Legal Rights: the concept</w:t>
      </w:r>
    </w:p>
    <w:p w:rsidR="00ED1C22" w:rsidRPr="005D5DCE" w:rsidRDefault="00ED1C22" w:rsidP="0010322B">
      <w:pPr>
        <w:spacing w:after="0"/>
        <w:rPr>
          <w:rFonts w:ascii="Times New Roman" w:hAnsi="Times New Roman" w:cs="Times New Roman"/>
          <w:spacing w:val="6"/>
        </w:rPr>
      </w:pPr>
      <w:r w:rsidRPr="005D5DCE">
        <w:rPr>
          <w:rFonts w:ascii="Times New Roman" w:hAnsi="Times New Roman" w:cs="Times New Roman"/>
          <w:spacing w:val="4"/>
        </w:rPr>
        <w:t>Rights, kinds, meanings, duty, meaning and kinds, relation between right and</w:t>
      </w:r>
      <w:r w:rsidRPr="005D5DCE">
        <w:rPr>
          <w:rFonts w:ascii="Times New Roman" w:hAnsi="Times New Roman" w:cs="Times New Roman"/>
          <w:spacing w:val="6"/>
        </w:rPr>
        <w:t xml:space="preserve"> duty, personality, nature of personality, status of the unborn minor, lunatic, drunken and persons, corporate personality, dimension of the modern legal personality: legal personality of non- human beings.</w:t>
      </w:r>
    </w:p>
    <w:p w:rsidR="000F5D7F" w:rsidRPr="005D5DCE" w:rsidRDefault="000F5D7F" w:rsidP="0010322B">
      <w:pPr>
        <w:spacing w:after="0"/>
        <w:rPr>
          <w:rFonts w:ascii="Times New Roman" w:hAnsi="Times New Roman" w:cs="Times New Roman"/>
          <w:b/>
          <w:bCs/>
          <w:spacing w:val="6"/>
        </w:rPr>
      </w:pPr>
    </w:p>
    <w:p w:rsidR="00D95F9D" w:rsidRPr="005D5DCE" w:rsidRDefault="00ED1C22" w:rsidP="0010322B">
      <w:pPr>
        <w:spacing w:after="0"/>
        <w:rPr>
          <w:rFonts w:ascii="Times New Roman" w:hAnsi="Times New Roman" w:cs="Times New Roman"/>
          <w:b/>
          <w:bCs/>
          <w:spacing w:val="6"/>
        </w:rPr>
      </w:pPr>
      <w:r w:rsidRPr="005D5DCE">
        <w:rPr>
          <w:rFonts w:ascii="Times New Roman" w:hAnsi="Times New Roman" w:cs="Times New Roman"/>
          <w:b/>
          <w:bCs/>
          <w:spacing w:val="6"/>
        </w:rPr>
        <w:t>UNIT</w:t>
      </w:r>
      <w:r w:rsidR="00D95F9D" w:rsidRPr="005D5DCE">
        <w:rPr>
          <w:rFonts w:ascii="Times New Roman" w:hAnsi="Times New Roman" w:cs="Times New Roman"/>
          <w:b/>
          <w:bCs/>
          <w:spacing w:val="6"/>
        </w:rPr>
        <w:t>–</w:t>
      </w:r>
      <w:r w:rsidRPr="005D5DCE">
        <w:rPr>
          <w:rFonts w:ascii="Times New Roman" w:hAnsi="Times New Roman" w:cs="Times New Roman"/>
          <w:b/>
          <w:bCs/>
          <w:spacing w:val="6"/>
        </w:rPr>
        <w:t>VPossession and ownership: th</w:t>
      </w:r>
      <w:r w:rsidR="00D95F9D" w:rsidRPr="005D5DCE">
        <w:rPr>
          <w:rFonts w:ascii="Times New Roman" w:hAnsi="Times New Roman" w:cs="Times New Roman"/>
          <w:b/>
          <w:bCs/>
          <w:spacing w:val="6"/>
        </w:rPr>
        <w:t>e concept</w:t>
      </w:r>
    </w:p>
    <w:p w:rsidR="00ED1C22" w:rsidRPr="005D5DCE" w:rsidRDefault="00ED1C22" w:rsidP="0010322B">
      <w:pPr>
        <w:spacing w:after="0"/>
        <w:rPr>
          <w:rFonts w:ascii="Times New Roman" w:hAnsi="Times New Roman" w:cs="Times New Roman"/>
          <w:spacing w:val="6"/>
        </w:rPr>
      </w:pPr>
      <w:r w:rsidRPr="005D5DCE">
        <w:rPr>
          <w:rFonts w:ascii="Times New Roman" w:hAnsi="Times New Roman" w:cs="Times New Roman"/>
          <w:spacing w:val="6"/>
        </w:rPr>
        <w:t>Kinds of possession, kinds of ownership, difference between possession and ownership, liability, condition of imposing liability, strict liability, vicarious liability, obligation, nature and kind.</w:t>
      </w:r>
    </w:p>
    <w:p w:rsidR="000F5D7F" w:rsidRPr="005D5DCE" w:rsidRDefault="000F5D7F" w:rsidP="0010322B">
      <w:pPr>
        <w:spacing w:after="0"/>
        <w:rPr>
          <w:rFonts w:ascii="Times New Roman" w:hAnsi="Times New Roman" w:cs="Times New Roman"/>
          <w:b/>
          <w:bCs/>
          <w:spacing w:val="6"/>
        </w:rPr>
      </w:pPr>
    </w:p>
    <w:p w:rsidR="008C2FEF" w:rsidRPr="005D5DCE" w:rsidRDefault="008C2FEF" w:rsidP="000F5D7F">
      <w:pPr>
        <w:spacing w:after="0"/>
        <w:jc w:val="both"/>
        <w:rPr>
          <w:rFonts w:ascii="Times New Roman" w:hAnsi="Times New Roman" w:cs="Times New Roman"/>
          <w:spacing w:val="6"/>
        </w:rPr>
      </w:pPr>
      <w:r w:rsidRPr="005D5DCE">
        <w:rPr>
          <w:rFonts w:ascii="Times New Roman" w:hAnsi="Times New Roman" w:cs="Times New Roman"/>
          <w:b/>
          <w:bCs/>
          <w:spacing w:val="6"/>
        </w:rPr>
        <w:t>RECOMMENDED BOOKS:</w:t>
      </w:r>
      <w:r w:rsidRPr="005D5DCE">
        <w:rPr>
          <w:rFonts w:ascii="Times New Roman" w:hAnsi="Times New Roman" w:cs="Times New Roman"/>
          <w:b/>
          <w:bCs/>
          <w:spacing w:val="6"/>
        </w:rPr>
        <w:noBreakHyphen/>
      </w:r>
    </w:p>
    <w:p w:rsidR="00ED1C22" w:rsidRPr="005D5DCE" w:rsidRDefault="00ED1C22" w:rsidP="000F5D7F">
      <w:pPr>
        <w:spacing w:after="0"/>
        <w:rPr>
          <w:rFonts w:ascii="Times New Roman" w:hAnsi="Times New Roman" w:cs="Times New Roman"/>
          <w:spacing w:val="6"/>
        </w:rPr>
      </w:pPr>
      <w:r w:rsidRPr="005D5DCE">
        <w:rPr>
          <w:rFonts w:ascii="Times New Roman" w:hAnsi="Times New Roman" w:cs="Times New Roman"/>
          <w:spacing w:val="6"/>
        </w:rPr>
        <w:t>Bodenheim Jurisprudence- the philosophy and method of law(1996)</w:t>
      </w:r>
    </w:p>
    <w:p w:rsidR="00ED1C22" w:rsidRPr="005D5DCE" w:rsidRDefault="00ED1C22" w:rsidP="000F5D7F">
      <w:pPr>
        <w:spacing w:after="0"/>
        <w:rPr>
          <w:rFonts w:ascii="Times New Roman" w:hAnsi="Times New Roman" w:cs="Times New Roman"/>
          <w:spacing w:val="6"/>
        </w:rPr>
      </w:pPr>
      <w:r w:rsidRPr="005D5DCE">
        <w:rPr>
          <w:rFonts w:ascii="Times New Roman" w:hAnsi="Times New Roman" w:cs="Times New Roman"/>
          <w:spacing w:val="6"/>
        </w:rPr>
        <w:t>Fitzgerald,(ed) Salmond on Jurisprudence (1999) tripathi.</w:t>
      </w:r>
    </w:p>
    <w:p w:rsidR="00ED1C22" w:rsidRPr="005D5DCE" w:rsidRDefault="00ED1C22" w:rsidP="0010322B">
      <w:pPr>
        <w:spacing w:before="36" w:after="0"/>
        <w:rPr>
          <w:rFonts w:ascii="Times New Roman" w:hAnsi="Times New Roman" w:cs="Times New Roman"/>
          <w:spacing w:val="6"/>
        </w:rPr>
      </w:pPr>
      <w:r w:rsidRPr="005D5DCE">
        <w:rPr>
          <w:rFonts w:ascii="Times New Roman" w:hAnsi="Times New Roman" w:cs="Times New Roman"/>
          <w:spacing w:val="6"/>
        </w:rPr>
        <w:t>W. Friendmann, Legal theory(1999)</w:t>
      </w:r>
    </w:p>
    <w:p w:rsidR="001E0369" w:rsidRPr="005D5DCE" w:rsidRDefault="00ED1C22" w:rsidP="0010322B">
      <w:pPr>
        <w:spacing w:after="0"/>
        <w:rPr>
          <w:rFonts w:ascii="Times New Roman" w:hAnsi="Times New Roman" w:cs="Times New Roman"/>
          <w:spacing w:val="6"/>
        </w:rPr>
      </w:pPr>
      <w:r w:rsidRPr="005D5DCE">
        <w:rPr>
          <w:rFonts w:ascii="Times New Roman" w:hAnsi="Times New Roman" w:cs="Times New Roman"/>
          <w:spacing w:val="6"/>
        </w:rPr>
        <w:t>V.D.Mahajan, Jurisprudence and Legal theory(1996)</w:t>
      </w:r>
    </w:p>
    <w:p w:rsidR="00ED1C22" w:rsidRPr="005D5DCE" w:rsidRDefault="00ED1C22" w:rsidP="0010322B">
      <w:pPr>
        <w:spacing w:after="0"/>
        <w:rPr>
          <w:rFonts w:ascii="Times New Roman" w:hAnsi="Times New Roman" w:cs="Times New Roman"/>
          <w:spacing w:val="6"/>
        </w:rPr>
      </w:pPr>
      <w:r w:rsidRPr="005D5DCE">
        <w:rPr>
          <w:rFonts w:ascii="Times New Roman" w:hAnsi="Times New Roman" w:cs="Times New Roman"/>
          <w:spacing w:val="4"/>
        </w:rPr>
        <w:t>M.D.A. Freeman (ed.) Lioy’s introduction to jurisprudence(1994), Sweet and Maxwell</w:t>
      </w:r>
      <w:r w:rsidRPr="005D5DCE">
        <w:rPr>
          <w:rFonts w:ascii="Times New Roman" w:hAnsi="Times New Roman" w:cs="Times New Roman"/>
          <w:spacing w:val="6"/>
        </w:rPr>
        <w:t xml:space="preserve"> Paton G.W. Jurisprudence (1972) Oxford, ELBS</w:t>
      </w:r>
    </w:p>
    <w:p w:rsidR="00ED1C22" w:rsidRPr="005D5DCE" w:rsidRDefault="00ED1C22" w:rsidP="0010322B">
      <w:pPr>
        <w:spacing w:before="36" w:after="0"/>
        <w:rPr>
          <w:rFonts w:ascii="Times New Roman" w:hAnsi="Times New Roman" w:cs="Times New Roman"/>
          <w:spacing w:val="6"/>
        </w:rPr>
      </w:pPr>
      <w:r w:rsidRPr="005D5DCE">
        <w:rPr>
          <w:rFonts w:ascii="Times New Roman" w:hAnsi="Times New Roman" w:cs="Times New Roman"/>
          <w:spacing w:val="6"/>
        </w:rPr>
        <w:t>H.L.A. Hart, The concepts of Law (1970) oxford, ELBS</w:t>
      </w:r>
    </w:p>
    <w:p w:rsidR="00ED1C22" w:rsidRPr="005D5DCE" w:rsidRDefault="00ED1C22" w:rsidP="0010322B">
      <w:pPr>
        <w:spacing w:before="36" w:after="0"/>
        <w:rPr>
          <w:rFonts w:ascii="Times New Roman" w:hAnsi="Times New Roman" w:cs="Times New Roman"/>
          <w:spacing w:val="6"/>
        </w:rPr>
      </w:pPr>
      <w:r w:rsidRPr="005D5DCE">
        <w:rPr>
          <w:rFonts w:ascii="Times New Roman" w:hAnsi="Times New Roman" w:cs="Times New Roman"/>
          <w:spacing w:val="6"/>
        </w:rPr>
        <w:t>Roscoe pond, Introduction to the philosophy of Law (1998 reprint) Universal Delhi</w:t>
      </w:r>
    </w:p>
    <w:p w:rsidR="00ED1C22" w:rsidRPr="005D5DCE" w:rsidRDefault="00ED1C22" w:rsidP="0010322B">
      <w:pPr>
        <w:spacing w:before="36" w:after="0"/>
        <w:rPr>
          <w:rFonts w:ascii="Times New Roman" w:hAnsi="Times New Roman" w:cs="Times New Roman"/>
          <w:spacing w:val="6"/>
        </w:rPr>
      </w:pPr>
      <w:r w:rsidRPr="005D5DCE">
        <w:rPr>
          <w:rFonts w:ascii="Times New Roman" w:hAnsi="Times New Roman" w:cs="Times New Roman"/>
          <w:spacing w:val="4"/>
        </w:rPr>
        <w:t>Dias, S.N. Jurisprudence: A Study of Indian Legal Theory (1985), Metropolatin, New Delhi</w:t>
      </w:r>
      <w:r w:rsidRPr="005D5DCE">
        <w:rPr>
          <w:rFonts w:ascii="Times New Roman" w:hAnsi="Times New Roman" w:cs="Times New Roman"/>
          <w:spacing w:val="6"/>
        </w:rPr>
        <w:t>VidhishastraEkAdhyaan (Jurisprudence) – Balkrishna and Sharma PHI Learning 2010</w:t>
      </w:r>
    </w:p>
    <w:p w:rsidR="00ED1C22" w:rsidRPr="005D5DCE" w:rsidRDefault="00ED1C22" w:rsidP="003E1F14">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0"/>
        <w:rPr>
          <w:rFonts w:ascii="Times New Roman" w:hAnsi="Times New Roman" w:cs="Times New Roman"/>
        </w:rPr>
        <w:sectPr w:rsidR="00ED1C22" w:rsidRPr="005D5DCE" w:rsidSect="001E0369">
          <w:footerReference w:type="even" r:id="rId47"/>
          <w:footerReference w:type="default" r:id="rId48"/>
          <w:type w:val="continuous"/>
          <w:pgSz w:w="11904" w:h="16843"/>
          <w:pgMar w:top="1140" w:right="1394" w:bottom="1418" w:left="1810" w:header="720" w:footer="0" w:gutter="0"/>
          <w:cols w:space="720"/>
          <w:noEndnote/>
        </w:sectPr>
      </w:pPr>
    </w:p>
    <w:p w:rsidR="009F5087" w:rsidRPr="007671B9" w:rsidRDefault="009F5087" w:rsidP="009F5087">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II</w:t>
      </w:r>
    </w:p>
    <w:p w:rsidR="009F5087" w:rsidRPr="00AD7947" w:rsidRDefault="009F5087" w:rsidP="00444047">
      <w:pPr>
        <w:spacing w:after="0"/>
        <w:ind w:left="67"/>
        <w:jc w:val="center"/>
        <w:rPr>
          <w:rFonts w:ascii="Times New Roman" w:hAnsi="Times New Roman" w:cs="Times New Roman"/>
          <w:b/>
          <w:bCs/>
          <w:spacing w:val="6"/>
          <w:sz w:val="36"/>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 xml:space="preserve"> III</w:t>
      </w:r>
      <w:r w:rsidR="00226AD5">
        <w:rPr>
          <w:rFonts w:ascii="Times New Roman" w:hAnsi="Times New Roman" w:cs="Times New Roman"/>
          <w:b/>
          <w:sz w:val="28"/>
          <w:szCs w:val="28"/>
        </w:rPr>
        <w:t xml:space="preserve"> </w:t>
      </w:r>
      <w:r w:rsidR="00506ED4" w:rsidRPr="00506ED4">
        <w:rPr>
          <w:rFonts w:ascii="Times New Roman" w:hAnsi="Times New Roman" w:cs="Times New Roman"/>
          <w:b/>
          <w:bCs/>
          <w:spacing w:val="6"/>
          <w:sz w:val="28"/>
        </w:rPr>
        <w:t>CONSTITUTIONAL LAW OF INDIA-I</w:t>
      </w:r>
    </w:p>
    <w:p w:rsidR="009F5087" w:rsidRDefault="009F5087" w:rsidP="009F5087">
      <w:pPr>
        <w:tabs>
          <w:tab w:val="left" w:pos="846"/>
          <w:tab w:val="left" w:pos="1413"/>
          <w:tab w:val="left" w:pos="2259"/>
          <w:tab w:val="left" w:pos="3537"/>
          <w:tab w:val="left" w:pos="4347"/>
        </w:tabs>
        <w:spacing w:after="0"/>
        <w:ind w:left="71"/>
        <w:jc w:val="center"/>
        <w:rPr>
          <w:rFonts w:ascii="Times New Roman" w:eastAsia="Times New Roman" w:hAnsi="Times New Roman" w:cs="Times New Roman"/>
          <w:b/>
          <w:sz w:val="28"/>
          <w:szCs w:val="28"/>
        </w:rPr>
      </w:pPr>
    </w:p>
    <w:p w:rsidR="00D93E27" w:rsidRDefault="00D93E27" w:rsidP="009F5087">
      <w:pPr>
        <w:tabs>
          <w:tab w:val="left" w:pos="846"/>
          <w:tab w:val="left" w:pos="1413"/>
          <w:tab w:val="left" w:pos="2259"/>
          <w:tab w:val="left" w:pos="3537"/>
          <w:tab w:val="left" w:pos="4347"/>
        </w:tabs>
        <w:spacing w:after="0"/>
        <w:ind w:left="71"/>
        <w:jc w:val="center"/>
        <w:rPr>
          <w:rFonts w:ascii="Times New Roman" w:eastAsia="Times New Roman" w:hAnsi="Times New Roman" w:cs="Times New Roman"/>
          <w:b/>
          <w:sz w:val="28"/>
          <w:szCs w:val="28"/>
        </w:rPr>
      </w:pPr>
    </w:p>
    <w:p w:rsidR="00953525" w:rsidRPr="001D798E" w:rsidRDefault="00953525" w:rsidP="00D93E27">
      <w:pPr>
        <w:spacing w:after="0"/>
        <w:jc w:val="both"/>
        <w:rPr>
          <w:rFonts w:ascii="Times New Roman" w:hAnsi="Times New Roman" w:cs="Times New Roman"/>
          <w:b/>
          <w:bCs/>
          <w:spacing w:val="6"/>
        </w:rPr>
      </w:pPr>
      <w:r w:rsidRPr="001D798E">
        <w:rPr>
          <w:rFonts w:ascii="Times New Roman" w:hAnsi="Times New Roman" w:cs="Times New Roman"/>
          <w:b/>
          <w:bCs/>
          <w:spacing w:val="6"/>
        </w:rPr>
        <w:t>UNIT-I</w:t>
      </w:r>
    </w:p>
    <w:p w:rsidR="00953525" w:rsidRDefault="00953525" w:rsidP="00D93E27">
      <w:pPr>
        <w:spacing w:after="0"/>
        <w:jc w:val="both"/>
        <w:rPr>
          <w:rFonts w:ascii="Times New Roman" w:hAnsi="Times New Roman" w:cs="Times New Roman"/>
          <w:spacing w:val="6"/>
        </w:rPr>
      </w:pPr>
      <w:r w:rsidRPr="001672D5">
        <w:rPr>
          <w:rFonts w:ascii="Times New Roman" w:hAnsi="Times New Roman" w:cs="Times New Roman"/>
          <w:spacing w:val="6"/>
        </w:rPr>
        <w:t>Definition of constitution, constitution law, constitutionalism, salient features of Indian constitution, welfare states, preamble union and its territory formation of new states citizenship.</w:t>
      </w:r>
    </w:p>
    <w:p w:rsidR="00D93E27" w:rsidRPr="001672D5" w:rsidRDefault="00D93E27" w:rsidP="00D93E27">
      <w:pPr>
        <w:spacing w:after="0"/>
        <w:jc w:val="both"/>
        <w:rPr>
          <w:rFonts w:ascii="Times New Roman" w:hAnsi="Times New Roman" w:cs="Times New Roman"/>
          <w:spacing w:val="6"/>
        </w:rPr>
      </w:pPr>
    </w:p>
    <w:p w:rsidR="00953525" w:rsidRPr="001D798E" w:rsidRDefault="00953525" w:rsidP="00D93E27">
      <w:pPr>
        <w:spacing w:after="0"/>
        <w:jc w:val="both"/>
        <w:rPr>
          <w:rFonts w:ascii="Times New Roman" w:hAnsi="Times New Roman" w:cs="Times New Roman"/>
          <w:b/>
          <w:bCs/>
          <w:spacing w:val="6"/>
        </w:rPr>
      </w:pPr>
      <w:r w:rsidRPr="001D798E">
        <w:rPr>
          <w:rFonts w:ascii="Times New Roman" w:hAnsi="Times New Roman" w:cs="Times New Roman"/>
          <w:b/>
          <w:bCs/>
          <w:spacing w:val="6"/>
        </w:rPr>
        <w:t>UNIT-II</w:t>
      </w:r>
    </w:p>
    <w:p w:rsidR="00953525" w:rsidRDefault="00953525" w:rsidP="00D93E27">
      <w:pPr>
        <w:spacing w:after="0"/>
        <w:jc w:val="both"/>
        <w:rPr>
          <w:rFonts w:ascii="Times New Roman" w:hAnsi="Times New Roman" w:cs="Times New Roman"/>
          <w:spacing w:val="6"/>
        </w:rPr>
      </w:pPr>
      <w:r w:rsidRPr="001672D5">
        <w:rPr>
          <w:rFonts w:ascii="Times New Roman" w:hAnsi="Times New Roman" w:cs="Times New Roman"/>
          <w:spacing w:val="4"/>
        </w:rPr>
        <w:t>State, fundamental rights, and their position under the constitution right to equality right to freedom, right</w:t>
      </w:r>
      <w:r w:rsidRPr="001672D5">
        <w:rPr>
          <w:rFonts w:ascii="Times New Roman" w:hAnsi="Times New Roman" w:cs="Times New Roman"/>
          <w:spacing w:val="6"/>
        </w:rPr>
        <w:t xml:space="preserve"> against exploitation, right to freedom of religion cultural and educational rights, rights to constitutional remedies.</w:t>
      </w:r>
    </w:p>
    <w:p w:rsidR="00D93E27" w:rsidRPr="001672D5" w:rsidRDefault="00D93E27" w:rsidP="00D93E27">
      <w:pPr>
        <w:spacing w:after="0"/>
        <w:jc w:val="both"/>
        <w:rPr>
          <w:rFonts w:ascii="Times New Roman" w:hAnsi="Times New Roman" w:cs="Times New Roman"/>
          <w:spacing w:val="6"/>
        </w:rPr>
      </w:pPr>
    </w:p>
    <w:p w:rsidR="00953525" w:rsidRPr="001D798E" w:rsidRDefault="00953525" w:rsidP="00D93E27">
      <w:pPr>
        <w:spacing w:after="0"/>
        <w:jc w:val="both"/>
        <w:rPr>
          <w:rFonts w:ascii="Times New Roman" w:hAnsi="Times New Roman" w:cs="Times New Roman"/>
          <w:b/>
          <w:bCs/>
          <w:spacing w:val="6"/>
        </w:rPr>
      </w:pPr>
      <w:r w:rsidRPr="001D798E">
        <w:rPr>
          <w:rFonts w:ascii="Times New Roman" w:hAnsi="Times New Roman" w:cs="Times New Roman"/>
          <w:b/>
          <w:bCs/>
          <w:spacing w:val="6"/>
        </w:rPr>
        <w:t>UNIT-III</w:t>
      </w:r>
    </w:p>
    <w:p w:rsidR="00953525" w:rsidRDefault="00953525" w:rsidP="00D93E27">
      <w:pPr>
        <w:spacing w:after="0"/>
        <w:jc w:val="both"/>
        <w:rPr>
          <w:rFonts w:ascii="Times New Roman" w:hAnsi="Times New Roman" w:cs="Times New Roman"/>
          <w:spacing w:val="4"/>
        </w:rPr>
      </w:pPr>
      <w:r w:rsidRPr="001672D5">
        <w:rPr>
          <w:rFonts w:ascii="Times New Roman" w:hAnsi="Times New Roman" w:cs="Times New Roman"/>
          <w:spacing w:val="6"/>
        </w:rPr>
        <w:t xml:space="preserve">Directive principles of state policy, their relevance, comparison with fundamental rights, fundamental </w:t>
      </w:r>
      <w:r w:rsidRPr="001672D5">
        <w:rPr>
          <w:rFonts w:ascii="Times New Roman" w:hAnsi="Times New Roman" w:cs="Times New Roman"/>
          <w:spacing w:val="4"/>
        </w:rPr>
        <w:t>duties, correlation between fundamental rights, fundamental duties and directive principles of state policy.</w:t>
      </w:r>
    </w:p>
    <w:p w:rsidR="00D93E27" w:rsidRPr="001672D5" w:rsidRDefault="00D93E27" w:rsidP="00D93E27">
      <w:pPr>
        <w:spacing w:after="0"/>
        <w:jc w:val="both"/>
        <w:rPr>
          <w:rFonts w:ascii="Times New Roman" w:hAnsi="Times New Roman" w:cs="Times New Roman"/>
          <w:spacing w:val="6"/>
        </w:rPr>
      </w:pPr>
    </w:p>
    <w:p w:rsidR="00953525" w:rsidRPr="001D798E" w:rsidRDefault="00953525" w:rsidP="00D93E27">
      <w:pPr>
        <w:spacing w:after="0"/>
        <w:jc w:val="both"/>
        <w:rPr>
          <w:rFonts w:ascii="Times New Roman" w:hAnsi="Times New Roman" w:cs="Times New Roman"/>
          <w:b/>
          <w:bCs/>
          <w:spacing w:val="6"/>
        </w:rPr>
      </w:pPr>
      <w:r w:rsidRPr="001D798E">
        <w:rPr>
          <w:rFonts w:ascii="Times New Roman" w:hAnsi="Times New Roman" w:cs="Times New Roman"/>
          <w:b/>
          <w:bCs/>
          <w:spacing w:val="6"/>
        </w:rPr>
        <w:t>UNIT-IV</w:t>
      </w:r>
    </w:p>
    <w:p w:rsidR="00953525" w:rsidRDefault="00953525" w:rsidP="00D93E27">
      <w:pPr>
        <w:spacing w:after="0"/>
        <w:jc w:val="both"/>
        <w:rPr>
          <w:rFonts w:ascii="Times New Roman" w:hAnsi="Times New Roman" w:cs="Times New Roman"/>
          <w:spacing w:val="6"/>
        </w:rPr>
      </w:pPr>
      <w:r w:rsidRPr="001672D5">
        <w:rPr>
          <w:rFonts w:ascii="Times New Roman" w:hAnsi="Times New Roman" w:cs="Times New Roman"/>
          <w:spacing w:val="6"/>
        </w:rPr>
        <w:t>Parliament, union, executive, president and vice president, council of ministers; attorney general, legislative procedure, money bill &amp; other financial matters; union judiciary.</w:t>
      </w:r>
    </w:p>
    <w:p w:rsidR="00D93E27" w:rsidRPr="001672D5" w:rsidRDefault="00D93E27" w:rsidP="00D93E27">
      <w:pPr>
        <w:spacing w:after="0"/>
        <w:jc w:val="both"/>
        <w:rPr>
          <w:rFonts w:ascii="Times New Roman" w:hAnsi="Times New Roman" w:cs="Times New Roman"/>
          <w:spacing w:val="6"/>
        </w:rPr>
      </w:pPr>
    </w:p>
    <w:p w:rsidR="00953525" w:rsidRPr="001672D5" w:rsidRDefault="00953525" w:rsidP="00D93E27">
      <w:pPr>
        <w:spacing w:after="0"/>
        <w:jc w:val="both"/>
        <w:rPr>
          <w:rFonts w:ascii="Times New Roman" w:hAnsi="Times New Roman" w:cs="Times New Roman"/>
          <w:b/>
          <w:bCs/>
          <w:spacing w:val="6"/>
        </w:rPr>
      </w:pPr>
      <w:r w:rsidRPr="001672D5">
        <w:rPr>
          <w:rFonts w:ascii="Times New Roman" w:hAnsi="Times New Roman" w:cs="Times New Roman"/>
          <w:b/>
          <w:bCs/>
          <w:spacing w:val="6"/>
        </w:rPr>
        <w:t>UNIT-V</w:t>
      </w:r>
    </w:p>
    <w:p w:rsidR="00953525" w:rsidRDefault="00953525" w:rsidP="00D93E27">
      <w:pPr>
        <w:spacing w:before="36" w:after="0"/>
        <w:jc w:val="both"/>
        <w:rPr>
          <w:rFonts w:ascii="Times New Roman" w:hAnsi="Times New Roman" w:cs="Times New Roman"/>
          <w:spacing w:val="6"/>
        </w:rPr>
      </w:pPr>
      <w:r w:rsidRPr="001672D5">
        <w:rPr>
          <w:rFonts w:ascii="Times New Roman" w:hAnsi="Times New Roman" w:cs="Times New Roman"/>
          <w:spacing w:val="6"/>
        </w:rPr>
        <w:t>Centre state relationship, services under union &amp; state tribunals, election. Emergency amendment of the constitution.</w:t>
      </w:r>
    </w:p>
    <w:p w:rsidR="00D93E27" w:rsidRPr="001672D5" w:rsidRDefault="00D93E27" w:rsidP="00D93E27">
      <w:pPr>
        <w:spacing w:before="36" w:after="0"/>
        <w:jc w:val="both"/>
        <w:rPr>
          <w:rFonts w:ascii="Times New Roman" w:hAnsi="Times New Roman" w:cs="Times New Roman"/>
          <w:spacing w:val="6"/>
        </w:rPr>
      </w:pPr>
    </w:p>
    <w:p w:rsidR="00953525" w:rsidRPr="001672D5" w:rsidRDefault="001672D5" w:rsidP="00D93E27">
      <w:pPr>
        <w:spacing w:after="0"/>
        <w:jc w:val="both"/>
        <w:rPr>
          <w:rFonts w:ascii="Times New Roman" w:hAnsi="Times New Roman" w:cs="Times New Roman"/>
          <w:b/>
          <w:bCs/>
          <w:spacing w:val="6"/>
        </w:rPr>
      </w:pPr>
      <w:r w:rsidRPr="001672D5">
        <w:rPr>
          <w:rFonts w:ascii="Times New Roman" w:hAnsi="Times New Roman" w:cs="Times New Roman"/>
          <w:b/>
          <w:bCs/>
          <w:spacing w:val="6"/>
        </w:rPr>
        <w:t>RECOMMENDED BOOKS:</w:t>
      </w:r>
    </w:p>
    <w:p w:rsidR="00953525" w:rsidRPr="001672D5" w:rsidRDefault="00953525" w:rsidP="00EF6975">
      <w:pPr>
        <w:widowControl w:val="0"/>
        <w:numPr>
          <w:ilvl w:val="0"/>
          <w:numId w:val="39"/>
        </w:numPr>
        <w:autoSpaceDE w:val="0"/>
        <w:autoSpaceDN w:val="0"/>
        <w:spacing w:after="0" w:line="240" w:lineRule="auto"/>
        <w:jc w:val="both"/>
        <w:rPr>
          <w:rFonts w:ascii="Times New Roman" w:hAnsi="Times New Roman" w:cs="Times New Roman"/>
          <w:spacing w:val="6"/>
        </w:rPr>
      </w:pPr>
      <w:r w:rsidRPr="001672D5">
        <w:rPr>
          <w:rFonts w:ascii="Times New Roman" w:hAnsi="Times New Roman" w:cs="Times New Roman"/>
          <w:spacing w:val="6"/>
        </w:rPr>
        <w:t>V.N.Shukla- Constitution of India</w:t>
      </w:r>
    </w:p>
    <w:p w:rsidR="00953525" w:rsidRPr="001672D5" w:rsidRDefault="00953525" w:rsidP="00EF6975">
      <w:pPr>
        <w:widowControl w:val="0"/>
        <w:numPr>
          <w:ilvl w:val="0"/>
          <w:numId w:val="39"/>
        </w:numPr>
        <w:autoSpaceDE w:val="0"/>
        <w:autoSpaceDN w:val="0"/>
        <w:spacing w:after="0" w:line="240" w:lineRule="auto"/>
        <w:jc w:val="both"/>
        <w:rPr>
          <w:rFonts w:ascii="Times New Roman" w:hAnsi="Times New Roman" w:cs="Times New Roman"/>
          <w:spacing w:val="6"/>
        </w:rPr>
      </w:pPr>
      <w:r w:rsidRPr="001672D5">
        <w:rPr>
          <w:rFonts w:ascii="Times New Roman" w:hAnsi="Times New Roman" w:cs="Times New Roman"/>
          <w:spacing w:val="6"/>
        </w:rPr>
        <w:t>J.N.Pandey- Constitution of India</w:t>
      </w:r>
    </w:p>
    <w:p w:rsidR="00953525" w:rsidRPr="001672D5" w:rsidRDefault="00953525" w:rsidP="00EF6975">
      <w:pPr>
        <w:widowControl w:val="0"/>
        <w:numPr>
          <w:ilvl w:val="0"/>
          <w:numId w:val="39"/>
        </w:numPr>
        <w:autoSpaceDE w:val="0"/>
        <w:autoSpaceDN w:val="0"/>
        <w:spacing w:after="0" w:line="240" w:lineRule="auto"/>
        <w:jc w:val="both"/>
        <w:rPr>
          <w:rFonts w:ascii="Times New Roman" w:hAnsi="Times New Roman" w:cs="Times New Roman"/>
          <w:spacing w:val="6"/>
        </w:rPr>
      </w:pPr>
      <w:r w:rsidRPr="001672D5">
        <w:rPr>
          <w:rFonts w:ascii="Times New Roman" w:hAnsi="Times New Roman" w:cs="Times New Roman"/>
          <w:spacing w:val="6"/>
        </w:rPr>
        <w:t>M.P.Jain- Constitution of India</w:t>
      </w:r>
    </w:p>
    <w:p w:rsidR="00953525" w:rsidRPr="001672D5" w:rsidRDefault="00953525" w:rsidP="00EF6975">
      <w:pPr>
        <w:widowControl w:val="0"/>
        <w:numPr>
          <w:ilvl w:val="0"/>
          <w:numId w:val="39"/>
        </w:numPr>
        <w:autoSpaceDE w:val="0"/>
        <w:autoSpaceDN w:val="0"/>
        <w:spacing w:before="36" w:after="0" w:line="240" w:lineRule="auto"/>
        <w:jc w:val="both"/>
        <w:rPr>
          <w:rFonts w:ascii="Times New Roman" w:hAnsi="Times New Roman" w:cs="Times New Roman"/>
          <w:spacing w:val="6"/>
        </w:rPr>
      </w:pPr>
      <w:r w:rsidRPr="001672D5">
        <w:rPr>
          <w:rFonts w:ascii="Times New Roman" w:hAnsi="Times New Roman" w:cs="Times New Roman"/>
          <w:spacing w:val="6"/>
        </w:rPr>
        <w:t>Sarma- Introduction to the constitution of India-PHI</w:t>
      </w:r>
    </w:p>
    <w:p w:rsidR="00953525" w:rsidRPr="001672D5" w:rsidRDefault="00953525" w:rsidP="00EF6975">
      <w:pPr>
        <w:widowControl w:val="0"/>
        <w:numPr>
          <w:ilvl w:val="0"/>
          <w:numId w:val="39"/>
        </w:numPr>
        <w:autoSpaceDE w:val="0"/>
        <w:autoSpaceDN w:val="0"/>
        <w:spacing w:after="0" w:line="240" w:lineRule="auto"/>
        <w:jc w:val="both"/>
        <w:rPr>
          <w:rFonts w:ascii="Times New Roman" w:hAnsi="Times New Roman" w:cs="Times New Roman"/>
          <w:spacing w:val="6"/>
        </w:rPr>
      </w:pPr>
      <w:r w:rsidRPr="001672D5">
        <w:rPr>
          <w:rFonts w:ascii="Times New Roman" w:hAnsi="Times New Roman" w:cs="Times New Roman"/>
          <w:spacing w:val="6"/>
        </w:rPr>
        <w:t>Rai- Fundamental rights and their enforcement-PHI</w:t>
      </w:r>
    </w:p>
    <w:p w:rsidR="00953525" w:rsidRPr="00A04D39" w:rsidRDefault="00953525" w:rsidP="00EF6975">
      <w:pPr>
        <w:widowControl w:val="0"/>
        <w:numPr>
          <w:ilvl w:val="0"/>
          <w:numId w:val="39"/>
        </w:numPr>
        <w:autoSpaceDE w:val="0"/>
        <w:autoSpaceDN w:val="0"/>
        <w:spacing w:before="36" w:after="0" w:line="240" w:lineRule="auto"/>
        <w:jc w:val="both"/>
        <w:rPr>
          <w:spacing w:val="6"/>
        </w:rPr>
      </w:pPr>
      <w:r w:rsidRPr="00A04D39">
        <w:rPr>
          <w:rFonts w:ascii="DevLys 010" w:hAnsi="DevLys 010" w:cs="Arial"/>
          <w:spacing w:val="-10"/>
          <w:sz w:val="23"/>
          <w:szCs w:val="23"/>
        </w:rPr>
        <w:t>'kek</w:t>
      </w:r>
      <w:r w:rsidRPr="00A04D39">
        <w:rPr>
          <w:rFonts w:ascii="DevLys 010" w:hAnsi="DevLys 010" w:cs="Arial"/>
          <w:spacing w:val="6"/>
          <w:sz w:val="23"/>
          <w:szCs w:val="23"/>
          <w:vertAlign w:val="superscript"/>
        </w:rPr>
        <w:t>Z</w:t>
      </w:r>
      <w:r w:rsidRPr="00A04D39">
        <w:rPr>
          <w:rFonts w:ascii="DevLys 010" w:hAnsi="DevLys 010" w:cs="Arial"/>
          <w:spacing w:val="-10"/>
          <w:sz w:val="23"/>
          <w:szCs w:val="23"/>
        </w:rPr>
        <w:t xml:space="preserve"> % Hkkjrdkl</w:t>
      </w:r>
      <w:r w:rsidRPr="00A04D39">
        <w:rPr>
          <w:rFonts w:ascii="DevLys 010" w:hAnsi="DevLys 010" w:cs="Arial"/>
          <w:spacing w:val="6"/>
          <w:sz w:val="23"/>
          <w:szCs w:val="23"/>
          <w:vertAlign w:val="superscript"/>
        </w:rPr>
        <w:t>a</w:t>
      </w:r>
      <w:r w:rsidRPr="00A04D39">
        <w:rPr>
          <w:rFonts w:ascii="DevLys 010" w:hAnsi="DevLys 010" w:cs="Arial"/>
          <w:spacing w:val="-10"/>
          <w:sz w:val="23"/>
          <w:szCs w:val="23"/>
        </w:rPr>
        <w:t>fo/kku</w:t>
      </w:r>
      <w:r w:rsidRPr="00A04D39">
        <w:rPr>
          <w:spacing w:val="6"/>
        </w:rPr>
        <w:t>PHI</w:t>
      </w:r>
    </w:p>
    <w:p w:rsidR="00953525" w:rsidRPr="00A04D39" w:rsidRDefault="00953525" w:rsidP="00EF6975">
      <w:pPr>
        <w:widowControl w:val="0"/>
        <w:numPr>
          <w:ilvl w:val="0"/>
          <w:numId w:val="39"/>
        </w:numPr>
        <w:autoSpaceDE w:val="0"/>
        <w:autoSpaceDN w:val="0"/>
        <w:spacing w:before="72" w:after="0" w:line="240" w:lineRule="auto"/>
        <w:jc w:val="both"/>
        <w:rPr>
          <w:rFonts w:ascii="DevLys 010" w:hAnsi="DevLys 010" w:cs="Arial"/>
          <w:spacing w:val="-10"/>
          <w:sz w:val="23"/>
          <w:szCs w:val="23"/>
        </w:rPr>
      </w:pPr>
      <w:r w:rsidRPr="00A04D39">
        <w:rPr>
          <w:rFonts w:ascii="DevLys 010" w:hAnsi="DevLys 010" w:cs="Arial"/>
          <w:spacing w:val="-10"/>
          <w:sz w:val="23"/>
          <w:szCs w:val="23"/>
        </w:rPr>
        <w:t>ckc</w:t>
      </w:r>
      <w:r w:rsidRPr="00A04D39">
        <w:rPr>
          <w:rFonts w:ascii="DevLys 010" w:hAnsi="DevLys 010" w:cs="Arial"/>
          <w:spacing w:val="6"/>
          <w:sz w:val="23"/>
          <w:szCs w:val="23"/>
          <w:vertAlign w:val="superscript"/>
        </w:rPr>
        <w:t>s</w:t>
      </w:r>
      <w:r w:rsidRPr="00A04D39">
        <w:rPr>
          <w:rFonts w:ascii="DevLys 010" w:hAnsi="DevLys 010" w:cs="Arial"/>
          <w:spacing w:val="-10"/>
          <w:sz w:val="23"/>
          <w:szCs w:val="23"/>
        </w:rPr>
        <w:t>y % Hkkjrdkl</w:t>
      </w:r>
      <w:r w:rsidRPr="00A04D39">
        <w:rPr>
          <w:rFonts w:ascii="DevLys 010" w:hAnsi="DevLys 010" w:cs="Arial"/>
          <w:spacing w:val="6"/>
          <w:sz w:val="23"/>
          <w:szCs w:val="23"/>
          <w:vertAlign w:val="superscript"/>
        </w:rPr>
        <w:t>a</w:t>
      </w:r>
      <w:r w:rsidRPr="00A04D39">
        <w:rPr>
          <w:rFonts w:ascii="DevLys 010" w:hAnsi="DevLys 010" w:cs="Arial"/>
          <w:spacing w:val="-10"/>
          <w:sz w:val="23"/>
          <w:szCs w:val="23"/>
        </w:rPr>
        <w:t>fo/kku</w:t>
      </w:r>
    </w:p>
    <w:p w:rsidR="00953525" w:rsidRDefault="00953525" w:rsidP="00EF6975">
      <w:pPr>
        <w:widowControl w:val="0"/>
        <w:numPr>
          <w:ilvl w:val="0"/>
          <w:numId w:val="39"/>
        </w:numPr>
        <w:autoSpaceDE w:val="0"/>
        <w:autoSpaceDN w:val="0"/>
        <w:spacing w:before="72" w:after="0" w:line="240" w:lineRule="auto"/>
        <w:jc w:val="both"/>
        <w:rPr>
          <w:rFonts w:ascii="DevLys 010" w:hAnsi="DevLys 010" w:cs="Arial"/>
          <w:spacing w:val="-10"/>
          <w:sz w:val="23"/>
          <w:szCs w:val="23"/>
        </w:rPr>
      </w:pPr>
      <w:r w:rsidRPr="00A04D39">
        <w:rPr>
          <w:rFonts w:ascii="DevLys 010" w:hAnsi="DevLys 010" w:cs="Arial"/>
          <w:spacing w:val="-10"/>
          <w:sz w:val="23"/>
          <w:szCs w:val="23"/>
        </w:rPr>
        <w:t>Mk</w:t>
      </w:r>
      <w:r w:rsidRPr="00A04D39">
        <w:rPr>
          <w:rFonts w:ascii="DevLys 010" w:hAnsi="DevLys 010" w:cs="Arial"/>
          <w:spacing w:val="6"/>
          <w:sz w:val="23"/>
          <w:szCs w:val="23"/>
          <w:vertAlign w:val="superscript"/>
        </w:rPr>
        <w:t>W</w:t>
      </w:r>
      <w:r w:rsidRPr="00A04D39">
        <w:rPr>
          <w:rFonts w:ascii="DevLys 010" w:hAnsi="DevLys 010" w:cs="Arial"/>
          <w:spacing w:val="-10"/>
          <w:sz w:val="23"/>
          <w:szCs w:val="23"/>
        </w:rPr>
        <w:t>- ih-d</w:t>
      </w:r>
      <w:r w:rsidRPr="00A04D39">
        <w:rPr>
          <w:rFonts w:ascii="DevLys 010" w:hAnsi="DevLys 010" w:cs="Arial"/>
          <w:spacing w:val="6"/>
          <w:sz w:val="23"/>
          <w:szCs w:val="23"/>
          <w:vertAlign w:val="superscript"/>
        </w:rPr>
        <w:t>s</w:t>
      </w:r>
      <w:r w:rsidRPr="00A04D39">
        <w:rPr>
          <w:rFonts w:ascii="DevLys 010" w:hAnsi="DevLys 010" w:cs="Arial"/>
          <w:spacing w:val="-10"/>
          <w:sz w:val="23"/>
          <w:szCs w:val="23"/>
        </w:rPr>
        <w:t>-f=ikBh % Hkkjrdkl</w:t>
      </w:r>
      <w:r w:rsidRPr="00A04D39">
        <w:rPr>
          <w:rFonts w:ascii="DevLys 010" w:hAnsi="DevLys 010" w:cs="Arial"/>
          <w:spacing w:val="6"/>
          <w:sz w:val="23"/>
          <w:szCs w:val="23"/>
          <w:vertAlign w:val="superscript"/>
        </w:rPr>
        <w:t>a</w:t>
      </w:r>
      <w:r w:rsidRPr="00A04D39">
        <w:rPr>
          <w:rFonts w:ascii="DevLys 010" w:hAnsi="DevLys 010" w:cs="Arial"/>
          <w:spacing w:val="-10"/>
          <w:sz w:val="23"/>
          <w:szCs w:val="23"/>
        </w:rPr>
        <w:t>fo/kku</w:t>
      </w: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574145" w:rsidRDefault="00574145" w:rsidP="0032111B">
      <w:pPr>
        <w:spacing w:after="0"/>
        <w:jc w:val="center"/>
        <w:rPr>
          <w:rFonts w:ascii="Times New Roman" w:eastAsia="Times New Roman" w:hAnsi="Times New Roman" w:cs="Times New Roman"/>
          <w:b/>
          <w:sz w:val="28"/>
          <w:szCs w:val="28"/>
        </w:rPr>
      </w:pPr>
    </w:p>
    <w:p w:rsidR="0032111B" w:rsidRPr="007671B9" w:rsidRDefault="0032111B" w:rsidP="0032111B">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II</w:t>
      </w:r>
    </w:p>
    <w:p w:rsidR="0032111B" w:rsidRPr="00AE46A6" w:rsidRDefault="0032111B" w:rsidP="0032111B">
      <w:pPr>
        <w:spacing w:after="0"/>
        <w:ind w:left="67"/>
        <w:jc w:val="center"/>
        <w:rPr>
          <w:rFonts w:ascii="Times New Roman" w:hAnsi="Times New Roman" w:cs="Times New Roman"/>
          <w:b/>
          <w:bCs/>
          <w:spacing w:val="6"/>
          <w:sz w:val="44"/>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 xml:space="preserve"> IV</w:t>
      </w:r>
      <w:r w:rsidR="00D227A7">
        <w:rPr>
          <w:rFonts w:ascii="Times New Roman" w:hAnsi="Times New Roman" w:cs="Times New Roman"/>
          <w:b/>
          <w:sz w:val="28"/>
          <w:szCs w:val="28"/>
        </w:rPr>
        <w:t xml:space="preserve"> </w:t>
      </w:r>
      <w:r w:rsidR="00AE46A6" w:rsidRPr="00AE46A6">
        <w:rPr>
          <w:rFonts w:ascii="Times New Roman" w:hAnsi="Times New Roman" w:cs="Times New Roman"/>
          <w:b/>
          <w:bCs/>
          <w:spacing w:val="6"/>
          <w:sz w:val="28"/>
        </w:rPr>
        <w:t>ADMINISTRATIVE LAW</w:t>
      </w:r>
    </w:p>
    <w:p w:rsidR="0032111B" w:rsidRDefault="0032111B" w:rsidP="0032111B">
      <w:pPr>
        <w:widowControl w:val="0"/>
        <w:autoSpaceDE w:val="0"/>
        <w:autoSpaceDN w:val="0"/>
        <w:spacing w:before="72" w:after="0" w:line="240" w:lineRule="auto"/>
        <w:jc w:val="both"/>
        <w:rPr>
          <w:rFonts w:ascii="DevLys 010" w:hAnsi="DevLys 010" w:cs="Arial"/>
          <w:spacing w:val="-10"/>
          <w:sz w:val="23"/>
          <w:szCs w:val="23"/>
        </w:rPr>
      </w:pPr>
    </w:p>
    <w:p w:rsidR="007B1847" w:rsidRPr="00CF3436" w:rsidRDefault="007B1847" w:rsidP="00424605">
      <w:pPr>
        <w:spacing w:after="0"/>
        <w:jc w:val="both"/>
        <w:rPr>
          <w:rFonts w:ascii="Times New Roman" w:hAnsi="Times New Roman" w:cs="Times New Roman"/>
          <w:b/>
          <w:bCs/>
          <w:spacing w:val="6"/>
        </w:rPr>
      </w:pPr>
      <w:r w:rsidRPr="00CF3436">
        <w:rPr>
          <w:rFonts w:ascii="Times New Roman" w:hAnsi="Times New Roman" w:cs="Times New Roman"/>
          <w:b/>
          <w:bCs/>
          <w:spacing w:val="6"/>
        </w:rPr>
        <w:t>UNIT-I</w:t>
      </w:r>
    </w:p>
    <w:p w:rsidR="007B1847" w:rsidRDefault="007B1847" w:rsidP="00424605">
      <w:pPr>
        <w:spacing w:after="0"/>
        <w:jc w:val="both"/>
        <w:rPr>
          <w:rFonts w:ascii="Times New Roman" w:hAnsi="Times New Roman" w:cs="Times New Roman"/>
          <w:spacing w:val="6"/>
        </w:rPr>
      </w:pPr>
      <w:r w:rsidRPr="007B1847">
        <w:rPr>
          <w:rFonts w:ascii="Times New Roman" w:hAnsi="Times New Roman" w:cs="Times New Roman"/>
          <w:spacing w:val="6"/>
        </w:rPr>
        <w:t>Meaning, definitions, nature, historical development, sources, relationship with constitutional law, droid administrative, rule of law and separation of powers, classification of administrative functions and distinction between them.</w:t>
      </w:r>
    </w:p>
    <w:p w:rsidR="00424605" w:rsidRPr="007B1847" w:rsidRDefault="00424605" w:rsidP="00424605">
      <w:pPr>
        <w:spacing w:after="0"/>
        <w:jc w:val="both"/>
        <w:rPr>
          <w:rFonts w:ascii="Times New Roman" w:hAnsi="Times New Roman" w:cs="Times New Roman"/>
          <w:spacing w:val="6"/>
        </w:rPr>
      </w:pPr>
    </w:p>
    <w:p w:rsidR="007B1847" w:rsidRPr="00CF3436" w:rsidRDefault="007B1847" w:rsidP="00424605">
      <w:pPr>
        <w:spacing w:after="0"/>
        <w:jc w:val="both"/>
        <w:rPr>
          <w:rFonts w:ascii="Times New Roman" w:hAnsi="Times New Roman" w:cs="Times New Roman"/>
          <w:b/>
          <w:bCs/>
          <w:spacing w:val="6"/>
        </w:rPr>
      </w:pPr>
      <w:r w:rsidRPr="00CF3436">
        <w:rPr>
          <w:rFonts w:ascii="Times New Roman" w:hAnsi="Times New Roman" w:cs="Times New Roman"/>
          <w:b/>
          <w:bCs/>
          <w:spacing w:val="6"/>
        </w:rPr>
        <w:t>UNIT-II</w:t>
      </w:r>
    </w:p>
    <w:p w:rsidR="007B1847" w:rsidRDefault="007B1847" w:rsidP="00424605">
      <w:pPr>
        <w:spacing w:after="0"/>
        <w:jc w:val="both"/>
        <w:rPr>
          <w:rFonts w:ascii="Times New Roman" w:hAnsi="Times New Roman" w:cs="Times New Roman"/>
          <w:spacing w:val="6"/>
        </w:rPr>
      </w:pPr>
      <w:r w:rsidRPr="007B1847">
        <w:rPr>
          <w:rFonts w:ascii="Times New Roman" w:hAnsi="Times New Roman" w:cs="Times New Roman"/>
          <w:spacing w:val="4"/>
        </w:rPr>
        <w:t>Delegated legislation and its kinds, administrative directions and distinction between delegated legislation</w:t>
      </w:r>
      <w:r w:rsidRPr="007B1847">
        <w:rPr>
          <w:rFonts w:ascii="Times New Roman" w:hAnsi="Times New Roman" w:cs="Times New Roman"/>
          <w:spacing w:val="6"/>
        </w:rPr>
        <w:t xml:space="preserve"> and administrative directions, control over delegated legislation procedural, judicial and parliamentary control, principles of natural justice.</w:t>
      </w:r>
    </w:p>
    <w:p w:rsidR="00424605" w:rsidRPr="007B1847" w:rsidRDefault="00424605" w:rsidP="00424605">
      <w:pPr>
        <w:spacing w:after="0"/>
        <w:jc w:val="both"/>
        <w:rPr>
          <w:rFonts w:ascii="Times New Roman" w:hAnsi="Times New Roman" w:cs="Times New Roman"/>
          <w:spacing w:val="6"/>
        </w:rPr>
      </w:pPr>
    </w:p>
    <w:p w:rsidR="007B1847" w:rsidRPr="00CF3436" w:rsidRDefault="007B1847" w:rsidP="00424605">
      <w:pPr>
        <w:spacing w:after="0"/>
        <w:jc w:val="both"/>
        <w:rPr>
          <w:rFonts w:ascii="Times New Roman" w:hAnsi="Times New Roman" w:cs="Times New Roman"/>
          <w:b/>
          <w:bCs/>
          <w:spacing w:val="6"/>
        </w:rPr>
      </w:pPr>
      <w:r w:rsidRPr="00CF3436">
        <w:rPr>
          <w:rFonts w:ascii="Times New Roman" w:hAnsi="Times New Roman" w:cs="Times New Roman"/>
          <w:b/>
          <w:bCs/>
          <w:spacing w:val="6"/>
        </w:rPr>
        <w:t>UNIT-III</w:t>
      </w:r>
    </w:p>
    <w:p w:rsidR="007B1847" w:rsidRDefault="007B1847" w:rsidP="00424605">
      <w:pPr>
        <w:spacing w:after="0"/>
        <w:jc w:val="both"/>
        <w:rPr>
          <w:rFonts w:ascii="Times New Roman" w:hAnsi="Times New Roman" w:cs="Times New Roman"/>
          <w:spacing w:val="6"/>
        </w:rPr>
      </w:pPr>
      <w:r w:rsidRPr="007B1847">
        <w:rPr>
          <w:rFonts w:ascii="Times New Roman" w:hAnsi="Times New Roman" w:cs="Times New Roman"/>
          <w:spacing w:val="4"/>
        </w:rPr>
        <w:t>Administrative discretion and judicial control of discretionary powers, act of state, tortious and contractual</w:t>
      </w:r>
      <w:r w:rsidRPr="007B1847">
        <w:rPr>
          <w:rFonts w:ascii="Times New Roman" w:hAnsi="Times New Roman" w:cs="Times New Roman"/>
          <w:spacing w:val="6"/>
        </w:rPr>
        <w:t xml:space="preserve"> liability of the state.</w:t>
      </w:r>
    </w:p>
    <w:p w:rsidR="00424605" w:rsidRPr="007B1847" w:rsidRDefault="00424605" w:rsidP="00424605">
      <w:pPr>
        <w:spacing w:after="0"/>
        <w:jc w:val="both"/>
        <w:rPr>
          <w:rFonts w:ascii="Times New Roman" w:hAnsi="Times New Roman" w:cs="Times New Roman"/>
          <w:spacing w:val="6"/>
        </w:rPr>
      </w:pPr>
    </w:p>
    <w:p w:rsidR="007B1847" w:rsidRPr="00CF3436" w:rsidRDefault="007B1847" w:rsidP="00424605">
      <w:pPr>
        <w:spacing w:after="0"/>
        <w:jc w:val="both"/>
        <w:rPr>
          <w:rFonts w:ascii="Times New Roman" w:hAnsi="Times New Roman" w:cs="Times New Roman"/>
          <w:b/>
          <w:bCs/>
          <w:spacing w:val="6"/>
        </w:rPr>
      </w:pPr>
      <w:r w:rsidRPr="00CF3436">
        <w:rPr>
          <w:rFonts w:ascii="Times New Roman" w:hAnsi="Times New Roman" w:cs="Times New Roman"/>
          <w:b/>
          <w:bCs/>
          <w:spacing w:val="6"/>
        </w:rPr>
        <w:t>UNIT-IV</w:t>
      </w:r>
    </w:p>
    <w:p w:rsidR="007B1847" w:rsidRDefault="007B1847" w:rsidP="00424605">
      <w:pPr>
        <w:spacing w:after="0"/>
        <w:jc w:val="both"/>
        <w:rPr>
          <w:rFonts w:ascii="Times New Roman" w:hAnsi="Times New Roman" w:cs="Times New Roman"/>
          <w:spacing w:val="6"/>
        </w:rPr>
      </w:pPr>
      <w:r w:rsidRPr="007B1847">
        <w:rPr>
          <w:rFonts w:ascii="Times New Roman" w:hAnsi="Times New Roman" w:cs="Times New Roman"/>
          <w:spacing w:val="4"/>
        </w:rPr>
        <w:t>Government privileges in legal proceedings, Estoppel and waiver, official secrets and right to information,</w:t>
      </w:r>
      <w:r w:rsidRPr="007B1847">
        <w:rPr>
          <w:rFonts w:ascii="Times New Roman" w:hAnsi="Times New Roman" w:cs="Times New Roman"/>
          <w:spacing w:val="6"/>
        </w:rPr>
        <w:t>likpal, lokayukt and central vigilance commissions of inquiry.</w:t>
      </w:r>
    </w:p>
    <w:p w:rsidR="00424605" w:rsidRPr="007B1847" w:rsidRDefault="00424605" w:rsidP="00424605">
      <w:pPr>
        <w:spacing w:after="0"/>
        <w:jc w:val="both"/>
        <w:rPr>
          <w:rFonts w:ascii="Times New Roman" w:hAnsi="Times New Roman" w:cs="Times New Roman"/>
          <w:spacing w:val="6"/>
        </w:rPr>
      </w:pPr>
    </w:p>
    <w:p w:rsidR="007B1847" w:rsidRPr="007B1847" w:rsidRDefault="007B1847" w:rsidP="00424605">
      <w:pPr>
        <w:spacing w:after="0"/>
        <w:jc w:val="both"/>
        <w:rPr>
          <w:rFonts w:ascii="Times New Roman" w:hAnsi="Times New Roman" w:cs="Times New Roman"/>
          <w:b/>
          <w:bCs/>
          <w:spacing w:val="6"/>
        </w:rPr>
      </w:pPr>
      <w:r w:rsidRPr="007B1847">
        <w:rPr>
          <w:rFonts w:ascii="Times New Roman" w:hAnsi="Times New Roman" w:cs="Times New Roman"/>
          <w:b/>
          <w:bCs/>
          <w:spacing w:val="6"/>
        </w:rPr>
        <w:t>UNIT-V</w:t>
      </w:r>
    </w:p>
    <w:p w:rsidR="007B1847" w:rsidRDefault="007B1847" w:rsidP="00424605">
      <w:pPr>
        <w:spacing w:after="0"/>
        <w:jc w:val="both"/>
        <w:rPr>
          <w:rFonts w:ascii="Times New Roman" w:hAnsi="Times New Roman" w:cs="Times New Roman"/>
          <w:spacing w:val="6"/>
        </w:rPr>
      </w:pPr>
      <w:r w:rsidRPr="007B1847">
        <w:rPr>
          <w:rFonts w:ascii="Times New Roman" w:hAnsi="Times New Roman" w:cs="Times New Roman"/>
          <w:spacing w:val="6"/>
        </w:rPr>
        <w:t>Administrative tribunal’s merits, demerits, demerits, reasons for growth, distinction between court and tribunals, public corporation, classification characteristics control remedies constitutional and ordinary.</w:t>
      </w:r>
    </w:p>
    <w:p w:rsidR="00424605" w:rsidRPr="007B1847" w:rsidRDefault="00424605" w:rsidP="00424605">
      <w:pPr>
        <w:spacing w:after="0"/>
        <w:jc w:val="both"/>
        <w:rPr>
          <w:rFonts w:ascii="Times New Roman" w:hAnsi="Times New Roman" w:cs="Times New Roman"/>
          <w:spacing w:val="6"/>
        </w:rPr>
      </w:pPr>
    </w:p>
    <w:p w:rsidR="007B1847" w:rsidRPr="007B1847" w:rsidRDefault="007B1847" w:rsidP="00424605">
      <w:pPr>
        <w:spacing w:after="0"/>
        <w:jc w:val="both"/>
        <w:rPr>
          <w:rFonts w:ascii="Times New Roman" w:hAnsi="Times New Roman" w:cs="Times New Roman"/>
          <w:b/>
          <w:bCs/>
          <w:spacing w:val="6"/>
        </w:rPr>
      </w:pPr>
      <w:r w:rsidRPr="007B1847">
        <w:rPr>
          <w:rFonts w:ascii="Times New Roman" w:hAnsi="Times New Roman" w:cs="Times New Roman"/>
          <w:b/>
          <w:bCs/>
          <w:spacing w:val="6"/>
        </w:rPr>
        <w:t>RECOMMENDED BOOKS:</w:t>
      </w:r>
      <w:r>
        <w:rPr>
          <w:rFonts w:ascii="Times New Roman" w:hAnsi="Times New Roman" w:cs="Times New Roman"/>
          <w:b/>
          <w:bCs/>
          <w:spacing w:val="6"/>
        </w:rPr>
        <w:t>-</w:t>
      </w:r>
    </w:p>
    <w:p w:rsidR="007B1847" w:rsidRPr="007B1847" w:rsidRDefault="007B1847" w:rsidP="00EF6975">
      <w:pPr>
        <w:widowControl w:val="0"/>
        <w:numPr>
          <w:ilvl w:val="0"/>
          <w:numId w:val="40"/>
        </w:numPr>
        <w:autoSpaceDE w:val="0"/>
        <w:autoSpaceDN w:val="0"/>
        <w:spacing w:after="0"/>
        <w:jc w:val="both"/>
        <w:rPr>
          <w:rFonts w:ascii="Times New Roman" w:hAnsi="Times New Roman" w:cs="Times New Roman"/>
          <w:spacing w:val="6"/>
        </w:rPr>
      </w:pPr>
      <w:r w:rsidRPr="007B1847">
        <w:rPr>
          <w:rFonts w:ascii="Times New Roman" w:hAnsi="Times New Roman" w:cs="Times New Roman"/>
          <w:spacing w:val="6"/>
        </w:rPr>
        <w:t>G.K.Kwati- The Arbitration and conciliation law of india</w:t>
      </w:r>
    </w:p>
    <w:p w:rsidR="007B1847" w:rsidRPr="007B1847" w:rsidRDefault="007B1847" w:rsidP="00EF6975">
      <w:pPr>
        <w:widowControl w:val="0"/>
        <w:numPr>
          <w:ilvl w:val="0"/>
          <w:numId w:val="40"/>
        </w:numPr>
        <w:autoSpaceDE w:val="0"/>
        <w:autoSpaceDN w:val="0"/>
        <w:spacing w:after="0"/>
        <w:jc w:val="both"/>
        <w:rPr>
          <w:rFonts w:ascii="Times New Roman" w:hAnsi="Times New Roman" w:cs="Times New Roman"/>
          <w:spacing w:val="6"/>
        </w:rPr>
      </w:pPr>
      <w:r w:rsidRPr="007B1847">
        <w:rPr>
          <w:rFonts w:ascii="Times New Roman" w:hAnsi="Times New Roman" w:cs="Times New Roman"/>
          <w:spacing w:val="6"/>
        </w:rPr>
        <w:t>Avatar Singh- Arbitration and conciliation</w:t>
      </w:r>
    </w:p>
    <w:p w:rsidR="007B1847" w:rsidRPr="007B1847" w:rsidRDefault="007B1847" w:rsidP="00EF6975">
      <w:pPr>
        <w:widowControl w:val="0"/>
        <w:numPr>
          <w:ilvl w:val="0"/>
          <w:numId w:val="40"/>
        </w:numPr>
        <w:autoSpaceDE w:val="0"/>
        <w:autoSpaceDN w:val="0"/>
        <w:spacing w:before="36" w:after="0"/>
        <w:jc w:val="both"/>
        <w:rPr>
          <w:rFonts w:ascii="Times New Roman" w:hAnsi="Times New Roman" w:cs="Times New Roman"/>
          <w:spacing w:val="6"/>
        </w:rPr>
      </w:pPr>
      <w:r w:rsidRPr="007B1847">
        <w:rPr>
          <w:rFonts w:ascii="Times New Roman" w:hAnsi="Times New Roman" w:cs="Times New Roman"/>
          <w:spacing w:val="6"/>
        </w:rPr>
        <w:t>Goyal- Arbitration and conciliation Act.</w:t>
      </w:r>
    </w:p>
    <w:p w:rsidR="007B1847" w:rsidRPr="007B1847" w:rsidRDefault="007B1847" w:rsidP="00EF6975">
      <w:pPr>
        <w:widowControl w:val="0"/>
        <w:numPr>
          <w:ilvl w:val="0"/>
          <w:numId w:val="40"/>
        </w:numPr>
        <w:autoSpaceDE w:val="0"/>
        <w:autoSpaceDN w:val="0"/>
        <w:spacing w:after="0"/>
        <w:jc w:val="both"/>
        <w:rPr>
          <w:rFonts w:ascii="Times New Roman" w:hAnsi="Times New Roman" w:cs="Times New Roman"/>
          <w:spacing w:val="6"/>
        </w:rPr>
      </w:pPr>
      <w:r w:rsidRPr="007B1847">
        <w:rPr>
          <w:rFonts w:ascii="Times New Roman" w:hAnsi="Times New Roman" w:cs="Times New Roman"/>
          <w:spacing w:val="6"/>
        </w:rPr>
        <w:t>Jayakumar- Administrative Law. PHI</w:t>
      </w:r>
    </w:p>
    <w:p w:rsidR="007B1847" w:rsidRDefault="007B1847" w:rsidP="00EF6975">
      <w:pPr>
        <w:widowControl w:val="0"/>
        <w:numPr>
          <w:ilvl w:val="0"/>
          <w:numId w:val="40"/>
        </w:numPr>
        <w:autoSpaceDE w:val="0"/>
        <w:autoSpaceDN w:val="0"/>
        <w:spacing w:after="0"/>
        <w:jc w:val="both"/>
        <w:rPr>
          <w:rFonts w:ascii="Arial" w:hAnsi="Arial" w:cs="Arial"/>
          <w:spacing w:val="4"/>
          <w:sz w:val="23"/>
          <w:szCs w:val="23"/>
        </w:rPr>
      </w:pPr>
      <w:r w:rsidRPr="007B1847">
        <w:rPr>
          <w:rFonts w:ascii="Times New Roman" w:hAnsi="Times New Roman" w:cs="Times New Roman"/>
          <w:spacing w:val="6"/>
        </w:rPr>
        <w:t>Avatar Singh</w:t>
      </w:r>
      <w:r>
        <w:rPr>
          <w:spacing w:val="6"/>
        </w:rPr>
        <w:t xml:space="preserve"> : </w:t>
      </w:r>
      <w:r w:rsidRPr="00A04D39">
        <w:rPr>
          <w:rFonts w:ascii="DevLys 010" w:hAnsi="DevLys 010" w:cs="Arial"/>
          <w:spacing w:val="4"/>
          <w:sz w:val="23"/>
          <w:szCs w:val="23"/>
        </w:rPr>
        <w:t>e/;LFk ,oal</w:t>
      </w:r>
      <w:r w:rsidRPr="00A04D39">
        <w:rPr>
          <w:rFonts w:ascii="DevLys 010" w:hAnsi="DevLys 010" w:cs="Arial"/>
          <w:spacing w:val="6"/>
          <w:sz w:val="23"/>
          <w:szCs w:val="23"/>
          <w:vertAlign w:val="subscript"/>
        </w:rPr>
        <w:t>q</w:t>
      </w:r>
      <w:r w:rsidRPr="00A04D39">
        <w:rPr>
          <w:rFonts w:ascii="DevLys 010" w:hAnsi="DevLys 010" w:cs="Arial"/>
          <w:spacing w:val="4"/>
          <w:sz w:val="23"/>
          <w:szCs w:val="23"/>
        </w:rPr>
        <w:t>yHk ,oavu</w:t>
      </w:r>
      <w:r w:rsidRPr="00A04D39">
        <w:rPr>
          <w:rFonts w:ascii="DevLys 010" w:hAnsi="DevLys 010" w:cs="Arial"/>
          <w:spacing w:val="6"/>
          <w:sz w:val="23"/>
          <w:szCs w:val="23"/>
          <w:vertAlign w:val="subscript"/>
        </w:rPr>
        <w:t>q</w:t>
      </w:r>
      <w:r w:rsidRPr="00A04D39">
        <w:rPr>
          <w:rFonts w:ascii="DevLys 010" w:hAnsi="DevLys 010" w:cs="Arial"/>
          <w:spacing w:val="4"/>
          <w:sz w:val="23"/>
          <w:szCs w:val="23"/>
        </w:rPr>
        <w:t>Øe</w:t>
      </w:r>
      <w:r w:rsidRPr="00A04D39">
        <w:rPr>
          <w:rFonts w:ascii="DevLys 010" w:hAnsi="DevLys 010" w:cs="Arial"/>
          <w:spacing w:val="37"/>
          <w:sz w:val="23"/>
          <w:szCs w:val="23"/>
        </w:rPr>
        <w:t>fyfid</w:t>
      </w:r>
    </w:p>
    <w:p w:rsidR="00776C30" w:rsidRDefault="007B1847" w:rsidP="00EF6975">
      <w:pPr>
        <w:widowControl w:val="0"/>
        <w:numPr>
          <w:ilvl w:val="0"/>
          <w:numId w:val="40"/>
        </w:numPr>
        <w:autoSpaceDE w:val="0"/>
        <w:autoSpaceDN w:val="0"/>
        <w:spacing w:after="0"/>
        <w:jc w:val="both"/>
        <w:rPr>
          <w:rFonts w:ascii="Arial" w:hAnsi="Arial" w:cs="Arial"/>
          <w:spacing w:val="4"/>
          <w:sz w:val="23"/>
          <w:szCs w:val="23"/>
        </w:rPr>
      </w:pPr>
      <w:r w:rsidRPr="007B1847">
        <w:rPr>
          <w:rFonts w:ascii="Times New Roman" w:hAnsi="Times New Roman" w:cs="Times New Roman"/>
          <w:spacing w:val="6"/>
        </w:rPr>
        <w:t>Inderjeet Malhotra</w:t>
      </w:r>
      <w:r>
        <w:rPr>
          <w:spacing w:val="6"/>
        </w:rPr>
        <w:t xml:space="preserve"> : </w:t>
      </w:r>
      <w:r w:rsidRPr="00A04D39">
        <w:rPr>
          <w:rFonts w:ascii="DevLys 010" w:hAnsi="DevLys 010" w:cs="Arial"/>
          <w:spacing w:val="4"/>
          <w:sz w:val="23"/>
          <w:szCs w:val="23"/>
        </w:rPr>
        <w:t>e/;LFk ,oal</w:t>
      </w:r>
      <w:r w:rsidRPr="00A04D39">
        <w:rPr>
          <w:rFonts w:ascii="DevLys 010" w:hAnsi="DevLys 010" w:cs="Arial"/>
          <w:spacing w:val="6"/>
          <w:sz w:val="23"/>
          <w:szCs w:val="23"/>
          <w:vertAlign w:val="subscript"/>
        </w:rPr>
        <w:t>q</w:t>
      </w:r>
      <w:r w:rsidRPr="00A04D39">
        <w:rPr>
          <w:rFonts w:ascii="DevLys 010" w:hAnsi="DevLys 010" w:cs="Arial"/>
          <w:spacing w:val="4"/>
          <w:sz w:val="23"/>
          <w:szCs w:val="23"/>
        </w:rPr>
        <w:t>yHkvf/kfu;e 1986</w:t>
      </w:r>
    </w:p>
    <w:p w:rsidR="00776C30" w:rsidRPr="00776C30" w:rsidRDefault="00776C30" w:rsidP="00776C30">
      <w:pPr>
        <w:rPr>
          <w:rFonts w:ascii="Arial" w:hAnsi="Arial" w:cs="Arial"/>
          <w:sz w:val="23"/>
          <w:szCs w:val="23"/>
        </w:rPr>
      </w:pPr>
    </w:p>
    <w:p w:rsidR="00776C30" w:rsidRPr="00776C30" w:rsidRDefault="00776C30" w:rsidP="00776C30">
      <w:pPr>
        <w:rPr>
          <w:rFonts w:ascii="Arial" w:hAnsi="Arial" w:cs="Arial"/>
          <w:sz w:val="23"/>
          <w:szCs w:val="23"/>
        </w:rPr>
      </w:pPr>
    </w:p>
    <w:p w:rsidR="00776C30" w:rsidRPr="00776C30" w:rsidRDefault="00776C30" w:rsidP="00776C30">
      <w:pPr>
        <w:rPr>
          <w:rFonts w:ascii="Arial" w:hAnsi="Arial" w:cs="Arial"/>
          <w:sz w:val="23"/>
          <w:szCs w:val="23"/>
        </w:rPr>
      </w:pPr>
    </w:p>
    <w:p w:rsidR="00776C30" w:rsidRDefault="00776C30" w:rsidP="00776C30">
      <w:pPr>
        <w:rPr>
          <w:rFonts w:ascii="Arial" w:hAnsi="Arial" w:cs="Arial"/>
          <w:sz w:val="23"/>
          <w:szCs w:val="23"/>
        </w:rPr>
      </w:pPr>
    </w:p>
    <w:p w:rsidR="007B1847" w:rsidRDefault="00776C30" w:rsidP="00776C30">
      <w:pPr>
        <w:tabs>
          <w:tab w:val="left" w:pos="3719"/>
        </w:tabs>
        <w:rPr>
          <w:rFonts w:ascii="Arial" w:hAnsi="Arial" w:cs="Arial"/>
          <w:sz w:val="23"/>
          <w:szCs w:val="23"/>
        </w:rPr>
      </w:pPr>
      <w:r>
        <w:rPr>
          <w:rFonts w:ascii="Arial" w:hAnsi="Arial" w:cs="Arial"/>
          <w:sz w:val="23"/>
          <w:szCs w:val="23"/>
        </w:rPr>
        <w:tab/>
      </w:r>
    </w:p>
    <w:p w:rsidR="00DE089E" w:rsidRDefault="00DE089E" w:rsidP="00776C30">
      <w:pPr>
        <w:tabs>
          <w:tab w:val="left" w:pos="3719"/>
        </w:tabs>
        <w:rPr>
          <w:rFonts w:ascii="Arial" w:hAnsi="Arial" w:cs="Arial"/>
          <w:sz w:val="23"/>
          <w:szCs w:val="23"/>
        </w:rPr>
      </w:pPr>
    </w:p>
    <w:p w:rsidR="00776C30" w:rsidRDefault="00776C30" w:rsidP="00776C30">
      <w:pPr>
        <w:tabs>
          <w:tab w:val="left" w:pos="3719"/>
        </w:tabs>
        <w:rPr>
          <w:rFonts w:ascii="Arial" w:hAnsi="Arial" w:cs="Arial"/>
          <w:sz w:val="23"/>
          <w:szCs w:val="23"/>
        </w:rPr>
      </w:pPr>
    </w:p>
    <w:p w:rsidR="00776C30" w:rsidRPr="007671B9" w:rsidRDefault="00776C30" w:rsidP="00776C30">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II</w:t>
      </w:r>
    </w:p>
    <w:p w:rsidR="00776C30" w:rsidRPr="005A2BC9" w:rsidRDefault="00776C30" w:rsidP="00776C30">
      <w:pPr>
        <w:spacing w:after="0"/>
        <w:ind w:left="67"/>
        <w:jc w:val="center"/>
        <w:rPr>
          <w:rFonts w:ascii="Times New Roman" w:hAnsi="Times New Roman" w:cs="Times New Roman"/>
          <w:b/>
          <w:bCs/>
          <w:spacing w:val="6"/>
          <w:sz w:val="28"/>
          <w:szCs w:val="28"/>
        </w:rPr>
      </w:pPr>
      <w:r w:rsidRPr="007671B9">
        <w:rPr>
          <w:rFonts w:ascii="Times New Roman" w:eastAsia="Times New Roman" w:hAnsi="Times New Roman" w:cs="Times New Roman"/>
          <w:b/>
          <w:sz w:val="28"/>
          <w:szCs w:val="28"/>
        </w:rPr>
        <w:t>PAPER –</w:t>
      </w:r>
      <w:r w:rsidR="005A2BC9" w:rsidRPr="005A2BC9">
        <w:rPr>
          <w:rFonts w:ascii="Times New Roman" w:hAnsi="Times New Roman" w:cs="Times New Roman"/>
          <w:b/>
          <w:sz w:val="28"/>
          <w:szCs w:val="28"/>
        </w:rPr>
        <w:t xml:space="preserve">V   </w:t>
      </w:r>
      <w:r w:rsidR="005A2BC9" w:rsidRPr="005A2BC9">
        <w:rPr>
          <w:rFonts w:ascii="Times New Roman" w:hAnsi="Times New Roman" w:cs="Times New Roman"/>
          <w:b/>
          <w:bCs/>
          <w:spacing w:val="6"/>
          <w:sz w:val="28"/>
          <w:szCs w:val="28"/>
        </w:rPr>
        <w:t>CODE OF CIVIL PROCEDURE, 1908</w:t>
      </w:r>
    </w:p>
    <w:p w:rsidR="00776C30" w:rsidRDefault="00776C30" w:rsidP="00776C30">
      <w:pPr>
        <w:tabs>
          <w:tab w:val="left" w:pos="3719"/>
        </w:tabs>
        <w:rPr>
          <w:rFonts w:ascii="Arial" w:hAnsi="Arial" w:cs="Arial"/>
          <w:sz w:val="23"/>
          <w:szCs w:val="23"/>
        </w:rPr>
      </w:pPr>
    </w:p>
    <w:p w:rsidR="00E857DC" w:rsidRPr="00E857DC" w:rsidRDefault="00E857DC" w:rsidP="0063737B">
      <w:pPr>
        <w:spacing w:after="0" w:line="240" w:lineRule="auto"/>
        <w:jc w:val="both"/>
        <w:rPr>
          <w:rFonts w:ascii="Times New Roman" w:hAnsi="Times New Roman" w:cs="Times New Roman"/>
          <w:b/>
          <w:bCs/>
          <w:spacing w:val="6"/>
        </w:rPr>
      </w:pPr>
      <w:r w:rsidRPr="0063737B">
        <w:rPr>
          <w:rFonts w:ascii="Times New Roman" w:hAnsi="Times New Roman" w:cs="Times New Roman"/>
          <w:b/>
          <w:bCs/>
          <w:spacing w:val="6"/>
        </w:rPr>
        <w:t>UNIT-I</w:t>
      </w:r>
      <w:r w:rsidR="00537618">
        <w:rPr>
          <w:rFonts w:ascii="Times New Roman" w:hAnsi="Times New Roman" w:cs="Times New Roman"/>
          <w:b/>
          <w:bCs/>
          <w:spacing w:val="6"/>
        </w:rPr>
        <w:t xml:space="preserve"> </w:t>
      </w:r>
      <w:r w:rsidRPr="00E857DC">
        <w:rPr>
          <w:rFonts w:ascii="Times New Roman" w:hAnsi="Times New Roman" w:cs="Times New Roman"/>
          <w:b/>
          <w:bCs/>
          <w:spacing w:val="6"/>
        </w:rPr>
        <w:t>Introduction</w:t>
      </w:r>
    </w:p>
    <w:p w:rsidR="00E857DC" w:rsidRPr="00E857DC" w:rsidRDefault="00E857DC" w:rsidP="0063737B">
      <w:pPr>
        <w:spacing w:after="0" w:line="240" w:lineRule="auto"/>
        <w:jc w:val="both"/>
        <w:rPr>
          <w:rFonts w:ascii="Times New Roman" w:hAnsi="Times New Roman" w:cs="Times New Roman"/>
          <w:spacing w:val="6"/>
        </w:rPr>
      </w:pPr>
      <w:r w:rsidRPr="00E857DC">
        <w:rPr>
          <w:rFonts w:ascii="Times New Roman" w:hAnsi="Times New Roman" w:cs="Times New Roman"/>
          <w:b/>
          <w:bCs/>
          <w:spacing w:val="6"/>
        </w:rPr>
        <w:t xml:space="preserve">Concepts:- </w:t>
      </w:r>
      <w:r w:rsidRPr="00E857DC">
        <w:rPr>
          <w:rFonts w:ascii="Times New Roman" w:hAnsi="Times New Roman" w:cs="Times New Roman"/>
          <w:spacing w:val="6"/>
        </w:rPr>
        <w:t>Affidavit, order, judgment, degree, plaint, restitution, execution, decree holder, judgment-debtor, manse profits, written statement, distinction between decree and judgment and between decree and order.</w:t>
      </w:r>
    </w:p>
    <w:p w:rsidR="00E857DC" w:rsidRDefault="00E857DC" w:rsidP="0063737B">
      <w:pPr>
        <w:spacing w:before="36" w:after="0" w:line="240" w:lineRule="auto"/>
        <w:jc w:val="both"/>
        <w:rPr>
          <w:rFonts w:ascii="Times New Roman" w:hAnsi="Times New Roman" w:cs="Times New Roman"/>
          <w:spacing w:val="6"/>
        </w:rPr>
      </w:pPr>
      <w:r w:rsidRPr="00E857DC">
        <w:rPr>
          <w:rFonts w:ascii="Times New Roman" w:hAnsi="Times New Roman" w:cs="Times New Roman"/>
          <w:b/>
          <w:bCs/>
          <w:spacing w:val="6"/>
        </w:rPr>
        <w:t xml:space="preserve">Jurisdiction:- </w:t>
      </w:r>
      <w:r w:rsidRPr="00E857DC">
        <w:rPr>
          <w:rFonts w:ascii="Times New Roman" w:hAnsi="Times New Roman" w:cs="Times New Roman"/>
          <w:spacing w:val="6"/>
        </w:rPr>
        <w:t>Kinds, hierarchy of courts, suit of civil nature, scope and limits, res sub juice and res judicata, foreign judgment enforcement, place of suing, institutes of suit, parties to suit: joinder mis</w:t>
      </w:r>
      <w:r w:rsidRPr="00E857DC">
        <w:rPr>
          <w:rFonts w:ascii="Times New Roman" w:hAnsi="Times New Roman" w:cs="Times New Roman"/>
          <w:spacing w:val="6"/>
        </w:rPr>
        <w:softHyphen/>
        <w:t>joinder or non-joinder of parties: representative suit, frame of suit: cause of action, alternative disputes resolution(ADR), summons.</w:t>
      </w:r>
    </w:p>
    <w:p w:rsidR="0063737B" w:rsidRPr="0063737B" w:rsidRDefault="0063737B" w:rsidP="0063737B">
      <w:pPr>
        <w:spacing w:before="36" w:after="0" w:line="240" w:lineRule="auto"/>
        <w:jc w:val="both"/>
        <w:rPr>
          <w:rFonts w:ascii="Times New Roman" w:hAnsi="Times New Roman" w:cs="Times New Roman"/>
          <w:spacing w:val="6"/>
        </w:rPr>
      </w:pPr>
    </w:p>
    <w:p w:rsidR="00E857DC" w:rsidRDefault="00E857DC" w:rsidP="0063737B">
      <w:pPr>
        <w:spacing w:after="0" w:line="240" w:lineRule="auto"/>
        <w:jc w:val="both"/>
        <w:rPr>
          <w:rFonts w:ascii="Times New Roman" w:hAnsi="Times New Roman" w:cs="Times New Roman"/>
          <w:spacing w:val="6"/>
        </w:rPr>
      </w:pPr>
      <w:r w:rsidRPr="0063737B">
        <w:rPr>
          <w:rFonts w:ascii="Times New Roman" w:hAnsi="Times New Roman" w:cs="Times New Roman"/>
          <w:b/>
          <w:bCs/>
          <w:spacing w:val="6"/>
        </w:rPr>
        <w:t>UNIT-IIPleading</w:t>
      </w:r>
      <w:r w:rsidRPr="00E857DC">
        <w:rPr>
          <w:rFonts w:ascii="Times New Roman" w:hAnsi="Times New Roman" w:cs="Times New Roman"/>
          <w:b/>
          <w:bCs/>
          <w:spacing w:val="6"/>
        </w:rPr>
        <w:t xml:space="preserve">:- </w:t>
      </w:r>
      <w:r w:rsidRPr="00E857DC">
        <w:rPr>
          <w:rFonts w:ascii="Times New Roman" w:hAnsi="Times New Roman" w:cs="Times New Roman"/>
          <w:spacing w:val="6"/>
        </w:rPr>
        <w:t xml:space="preserve">Rules of pleading, singing and verification, alternative pleading, construction of pleadings, </w:t>
      </w:r>
      <w:r w:rsidRPr="00E857DC">
        <w:rPr>
          <w:rFonts w:ascii="Times New Roman" w:hAnsi="Times New Roman" w:cs="Times New Roman"/>
          <w:spacing w:val="4"/>
        </w:rPr>
        <w:t>plaints: particulars, admission, return and re junction, written statement: particulars, rules of evidence, set</w:t>
      </w:r>
      <w:r w:rsidRPr="00E857DC">
        <w:rPr>
          <w:rFonts w:ascii="Times New Roman" w:hAnsi="Times New Roman" w:cs="Times New Roman"/>
          <w:spacing w:val="6"/>
        </w:rPr>
        <w:t xml:space="preserve"> off and counter claim, distinction, discovery, inspection and production of documents, interrogatories, privileged documents, affidavits.</w:t>
      </w:r>
    </w:p>
    <w:p w:rsidR="0063737B" w:rsidRPr="00E857DC" w:rsidRDefault="0063737B" w:rsidP="0063737B">
      <w:pPr>
        <w:spacing w:after="0" w:line="240" w:lineRule="auto"/>
        <w:jc w:val="both"/>
        <w:rPr>
          <w:rFonts w:ascii="Times New Roman" w:hAnsi="Times New Roman" w:cs="Times New Roman"/>
          <w:spacing w:val="6"/>
        </w:rPr>
      </w:pPr>
    </w:p>
    <w:p w:rsidR="00E857DC" w:rsidRDefault="00E857DC" w:rsidP="0063737B">
      <w:pPr>
        <w:spacing w:after="0" w:line="240" w:lineRule="auto"/>
        <w:jc w:val="both"/>
        <w:rPr>
          <w:rFonts w:ascii="Times New Roman" w:hAnsi="Times New Roman" w:cs="Times New Roman"/>
          <w:spacing w:val="6"/>
        </w:rPr>
      </w:pPr>
      <w:r w:rsidRPr="0063737B">
        <w:rPr>
          <w:rFonts w:ascii="Times New Roman" w:hAnsi="Times New Roman" w:cs="Times New Roman"/>
          <w:b/>
          <w:bCs/>
          <w:spacing w:val="6"/>
        </w:rPr>
        <w:t>UNIT-IIIAppearance</w:t>
      </w:r>
      <w:r w:rsidRPr="00E857DC">
        <w:rPr>
          <w:rFonts w:ascii="Times New Roman" w:hAnsi="Times New Roman" w:cs="Times New Roman"/>
          <w:b/>
          <w:bCs/>
          <w:spacing w:val="6"/>
        </w:rPr>
        <w:t xml:space="preserve">, Examination and Trial:- </w:t>
      </w:r>
      <w:r w:rsidRPr="00E857DC">
        <w:rPr>
          <w:rFonts w:ascii="Times New Roman" w:hAnsi="Times New Roman" w:cs="Times New Roman"/>
          <w:spacing w:val="6"/>
        </w:rPr>
        <w:t>Appearance, Ex-prate procedure, summary and attendance of witnesses, trial, adjournments, interim order: commission, arrest or attachment before judgment, injunction and appointment of receiver, interests or costs, execution, the concepts, general principles, power for execution of decrees, procedure for execution(section 52-54), enforcement, arrest and detection(ss 55-56),attachment(ss 65-64), sale (ss 65-97), deliver of property, stay of execution.</w:t>
      </w:r>
    </w:p>
    <w:p w:rsidR="0063737B" w:rsidRPr="00E857DC" w:rsidRDefault="0063737B" w:rsidP="0063737B">
      <w:pPr>
        <w:spacing w:after="0" w:line="240" w:lineRule="auto"/>
        <w:jc w:val="both"/>
        <w:rPr>
          <w:rFonts w:ascii="Times New Roman" w:hAnsi="Times New Roman" w:cs="Times New Roman"/>
          <w:spacing w:val="6"/>
        </w:rPr>
      </w:pPr>
    </w:p>
    <w:p w:rsidR="00E857DC" w:rsidRDefault="00E857DC" w:rsidP="0063737B">
      <w:pPr>
        <w:spacing w:after="0" w:line="240" w:lineRule="auto"/>
        <w:jc w:val="both"/>
        <w:rPr>
          <w:rFonts w:ascii="Times New Roman" w:hAnsi="Times New Roman" w:cs="Times New Roman"/>
          <w:spacing w:val="6"/>
        </w:rPr>
      </w:pPr>
      <w:r w:rsidRPr="0063737B">
        <w:rPr>
          <w:rFonts w:ascii="Times New Roman" w:hAnsi="Times New Roman" w:cs="Times New Roman"/>
          <w:b/>
          <w:bCs/>
          <w:spacing w:val="6"/>
        </w:rPr>
        <w:t>UNIT-IV</w:t>
      </w:r>
      <w:r w:rsidRPr="0063737B">
        <w:rPr>
          <w:rFonts w:ascii="Times New Roman" w:hAnsi="Times New Roman" w:cs="Times New Roman"/>
          <w:b/>
          <w:bCs/>
          <w:spacing w:val="4"/>
        </w:rPr>
        <w:t>Suits in</w:t>
      </w:r>
      <w:r w:rsidRPr="00E857DC">
        <w:rPr>
          <w:rFonts w:ascii="Times New Roman" w:hAnsi="Times New Roman" w:cs="Times New Roman"/>
          <w:b/>
          <w:bCs/>
          <w:spacing w:val="4"/>
        </w:rPr>
        <w:t xml:space="preserve"> particular cases: - </w:t>
      </w:r>
      <w:r w:rsidRPr="00E857DC">
        <w:rPr>
          <w:rFonts w:ascii="Times New Roman" w:hAnsi="Times New Roman" w:cs="Times New Roman"/>
          <w:spacing w:val="4"/>
        </w:rPr>
        <w:t>By or against government (ss 79-82), by aliens and by or against foreign rules</w:t>
      </w:r>
      <w:r w:rsidRPr="00E857DC">
        <w:rPr>
          <w:rFonts w:ascii="Times New Roman" w:hAnsi="Times New Roman" w:cs="Times New Roman"/>
          <w:spacing w:val="6"/>
        </w:rPr>
        <w:t xml:space="preserve"> or ambassadors (ss 83 -87A), public nuisance (ss9 1-93), suits by or against firm, mortgage, interpleaded suits, suits relating to public charities.</w:t>
      </w:r>
    </w:p>
    <w:p w:rsidR="0063737B" w:rsidRPr="00E857DC" w:rsidRDefault="0063737B" w:rsidP="0063737B">
      <w:pPr>
        <w:spacing w:after="0" w:line="240" w:lineRule="auto"/>
        <w:jc w:val="both"/>
        <w:rPr>
          <w:rFonts w:ascii="Times New Roman" w:hAnsi="Times New Roman" w:cs="Times New Roman"/>
          <w:spacing w:val="6"/>
        </w:rPr>
      </w:pPr>
    </w:p>
    <w:p w:rsidR="00E857DC" w:rsidRPr="00E857DC" w:rsidRDefault="00E857DC" w:rsidP="0063737B">
      <w:pPr>
        <w:spacing w:after="0" w:line="240" w:lineRule="auto"/>
        <w:jc w:val="both"/>
        <w:rPr>
          <w:rFonts w:ascii="Times New Roman" w:hAnsi="Times New Roman" w:cs="Times New Roman"/>
          <w:spacing w:val="6"/>
        </w:rPr>
      </w:pPr>
      <w:r w:rsidRPr="0063737B">
        <w:rPr>
          <w:rFonts w:ascii="Times New Roman" w:hAnsi="Times New Roman" w:cs="Times New Roman"/>
          <w:b/>
          <w:bCs/>
          <w:spacing w:val="6"/>
        </w:rPr>
        <w:t>UNIT-VAppeals</w:t>
      </w:r>
      <w:r w:rsidRPr="00E857DC">
        <w:rPr>
          <w:rFonts w:ascii="Times New Roman" w:hAnsi="Times New Roman" w:cs="Times New Roman"/>
          <w:b/>
          <w:bCs/>
          <w:spacing w:val="6"/>
        </w:rPr>
        <w:t xml:space="preserve"> review, reference and revision: - </w:t>
      </w:r>
      <w:r w:rsidRPr="00E857DC">
        <w:rPr>
          <w:rFonts w:ascii="Times New Roman" w:hAnsi="Times New Roman" w:cs="Times New Roman"/>
          <w:spacing w:val="6"/>
        </w:rPr>
        <w:t xml:space="preserve">Appeals from decree and order general provision relating to </w:t>
      </w:r>
      <w:r w:rsidRPr="00E857DC">
        <w:rPr>
          <w:rFonts w:ascii="Times New Roman" w:hAnsi="Times New Roman" w:cs="Times New Roman"/>
          <w:spacing w:val="4"/>
        </w:rPr>
        <w:t>appeal, transfer of cases, restitution,caveat,inherent power of courts, law reform: law commission on civilprocedure,amendments,law of limitation, the concepts the law assists the vigilant and not those who sleep</w:t>
      </w:r>
      <w:r w:rsidRPr="00E857DC">
        <w:rPr>
          <w:rFonts w:ascii="Times New Roman" w:hAnsi="Times New Roman" w:cs="Times New Roman"/>
          <w:spacing w:val="6"/>
        </w:rPr>
        <w:t xml:space="preserve"> over the rights.</w:t>
      </w:r>
    </w:p>
    <w:p w:rsidR="00E857DC" w:rsidRDefault="00E857DC" w:rsidP="0063737B">
      <w:pPr>
        <w:spacing w:before="108" w:after="0" w:line="240" w:lineRule="auto"/>
        <w:jc w:val="both"/>
        <w:rPr>
          <w:rFonts w:ascii="Times New Roman" w:hAnsi="Times New Roman" w:cs="Times New Roman"/>
          <w:spacing w:val="6"/>
        </w:rPr>
      </w:pPr>
      <w:r w:rsidRPr="00E857DC">
        <w:rPr>
          <w:rFonts w:ascii="Times New Roman" w:hAnsi="Times New Roman" w:cs="Times New Roman"/>
          <w:b/>
          <w:bCs/>
          <w:spacing w:val="6"/>
        </w:rPr>
        <w:t xml:space="preserve">Object:- </w:t>
      </w:r>
      <w:r w:rsidRPr="00E857DC">
        <w:rPr>
          <w:rFonts w:ascii="Times New Roman" w:hAnsi="Times New Roman" w:cs="Times New Roman"/>
          <w:spacing w:val="6"/>
        </w:rPr>
        <w:t xml:space="preserve">Distinction with latches, acquiescence, prescription, extension and suspension of limitation, sufficient cause for not filling the proceedings, illness, mistaken legal advise, mistaken view of law, poverty minority and purdah, imprisonment, defective vakalatnama, legal liabilities, foreign rule of </w:t>
      </w:r>
      <w:r w:rsidRPr="00E857DC">
        <w:rPr>
          <w:rFonts w:ascii="Times New Roman" w:hAnsi="Times New Roman" w:cs="Times New Roman"/>
          <w:spacing w:val="4"/>
        </w:rPr>
        <w:t>limitation: contract entered into under a foreign law, acknowledgement-essential requisites, continuing tort</w:t>
      </w:r>
      <w:r w:rsidRPr="00E857DC">
        <w:rPr>
          <w:rFonts w:ascii="Times New Roman" w:hAnsi="Times New Roman" w:cs="Times New Roman"/>
          <w:spacing w:val="6"/>
        </w:rPr>
        <w:t xml:space="preserve"> and continuing breach of contract.</w:t>
      </w:r>
    </w:p>
    <w:p w:rsidR="0063737B" w:rsidRPr="00E857DC" w:rsidRDefault="0063737B" w:rsidP="0063737B">
      <w:pPr>
        <w:spacing w:before="108" w:after="0" w:line="240" w:lineRule="auto"/>
        <w:jc w:val="both"/>
        <w:rPr>
          <w:rFonts w:ascii="Times New Roman" w:hAnsi="Times New Roman" w:cs="Times New Roman"/>
          <w:spacing w:val="6"/>
        </w:rPr>
      </w:pPr>
    </w:p>
    <w:p w:rsidR="00E857DC" w:rsidRPr="00E857DC" w:rsidRDefault="0063737B" w:rsidP="0063737B">
      <w:pPr>
        <w:spacing w:before="36" w:after="0" w:line="240" w:lineRule="auto"/>
        <w:jc w:val="both"/>
        <w:rPr>
          <w:rFonts w:ascii="Times New Roman" w:hAnsi="Times New Roman" w:cs="Times New Roman"/>
          <w:b/>
          <w:bCs/>
          <w:spacing w:val="6"/>
        </w:rPr>
      </w:pPr>
      <w:r w:rsidRPr="00E857DC">
        <w:rPr>
          <w:rFonts w:ascii="Times New Roman" w:hAnsi="Times New Roman" w:cs="Times New Roman"/>
          <w:b/>
          <w:bCs/>
          <w:spacing w:val="6"/>
        </w:rPr>
        <w:t>RECOMMENDED BOOKS:</w:t>
      </w:r>
      <w:r>
        <w:rPr>
          <w:rFonts w:ascii="Times New Roman" w:hAnsi="Times New Roman" w:cs="Times New Roman"/>
          <w:b/>
          <w:bCs/>
          <w:spacing w:val="6"/>
        </w:rPr>
        <w:t>-</w:t>
      </w:r>
    </w:p>
    <w:p w:rsidR="00E857DC" w:rsidRPr="00E857DC" w:rsidRDefault="00E857DC" w:rsidP="00EF6975">
      <w:pPr>
        <w:widowControl w:val="0"/>
        <w:numPr>
          <w:ilvl w:val="0"/>
          <w:numId w:val="41"/>
        </w:numPr>
        <w:autoSpaceDE w:val="0"/>
        <w:autoSpaceDN w:val="0"/>
        <w:spacing w:after="0" w:line="240" w:lineRule="auto"/>
        <w:jc w:val="both"/>
        <w:rPr>
          <w:rFonts w:ascii="Times New Roman" w:hAnsi="Times New Roman" w:cs="Times New Roman"/>
          <w:spacing w:val="6"/>
        </w:rPr>
      </w:pPr>
      <w:r w:rsidRPr="00E857DC">
        <w:rPr>
          <w:rFonts w:ascii="Times New Roman" w:hAnsi="Times New Roman" w:cs="Times New Roman"/>
          <w:spacing w:val="6"/>
        </w:rPr>
        <w:t>Mulla-Code of civil procedure(1 999), Universal Delhi</w:t>
      </w:r>
    </w:p>
    <w:p w:rsidR="00E857DC" w:rsidRPr="00E857DC" w:rsidRDefault="00E857DC" w:rsidP="00EF6975">
      <w:pPr>
        <w:widowControl w:val="0"/>
        <w:numPr>
          <w:ilvl w:val="0"/>
          <w:numId w:val="41"/>
        </w:numPr>
        <w:autoSpaceDE w:val="0"/>
        <w:autoSpaceDN w:val="0"/>
        <w:spacing w:after="0" w:line="240" w:lineRule="auto"/>
        <w:jc w:val="both"/>
        <w:rPr>
          <w:rFonts w:ascii="Times New Roman" w:hAnsi="Times New Roman" w:cs="Times New Roman"/>
          <w:spacing w:val="6"/>
        </w:rPr>
      </w:pPr>
      <w:r w:rsidRPr="00E857DC">
        <w:rPr>
          <w:rFonts w:ascii="Times New Roman" w:hAnsi="Times New Roman" w:cs="Times New Roman"/>
          <w:spacing w:val="6"/>
        </w:rPr>
        <w:t>C.K.Thacker- Code of civil procedure (1999), Universal Delhi</w:t>
      </w:r>
    </w:p>
    <w:p w:rsidR="00E857DC" w:rsidRPr="00E857DC" w:rsidRDefault="00E857DC" w:rsidP="00EF6975">
      <w:pPr>
        <w:widowControl w:val="0"/>
        <w:numPr>
          <w:ilvl w:val="0"/>
          <w:numId w:val="41"/>
        </w:numPr>
        <w:autoSpaceDE w:val="0"/>
        <w:autoSpaceDN w:val="0"/>
        <w:spacing w:before="36" w:after="0" w:line="240" w:lineRule="auto"/>
        <w:jc w:val="both"/>
        <w:rPr>
          <w:rFonts w:ascii="Times New Roman" w:hAnsi="Times New Roman" w:cs="Times New Roman"/>
          <w:spacing w:val="6"/>
        </w:rPr>
      </w:pPr>
      <w:r w:rsidRPr="00E857DC">
        <w:rPr>
          <w:rFonts w:ascii="Times New Roman" w:hAnsi="Times New Roman" w:cs="Times New Roman"/>
          <w:spacing w:val="6"/>
        </w:rPr>
        <w:t>M.R. Mallick(ed.), B.B. Mitra – On limitation Act(1998) Eastern Lucknow</w:t>
      </w:r>
    </w:p>
    <w:p w:rsidR="00E857DC" w:rsidRPr="00E857DC" w:rsidRDefault="00E857DC" w:rsidP="00EF6975">
      <w:pPr>
        <w:widowControl w:val="0"/>
        <w:numPr>
          <w:ilvl w:val="0"/>
          <w:numId w:val="41"/>
        </w:numPr>
        <w:autoSpaceDE w:val="0"/>
        <w:autoSpaceDN w:val="0"/>
        <w:spacing w:after="0" w:line="240" w:lineRule="auto"/>
        <w:ind w:left="720" w:hanging="720"/>
        <w:jc w:val="both"/>
        <w:rPr>
          <w:rFonts w:ascii="Times New Roman" w:hAnsi="Times New Roman" w:cs="Times New Roman"/>
          <w:spacing w:val="6"/>
        </w:rPr>
      </w:pPr>
      <w:r w:rsidRPr="00E857DC">
        <w:rPr>
          <w:rFonts w:ascii="Times New Roman" w:hAnsi="Times New Roman" w:cs="Times New Roman"/>
          <w:spacing w:val="6"/>
        </w:rPr>
        <w:t xml:space="preserve">Majumdar P.K. and Kataria R.P. Commentary on the Code of Civil Procedure, 1908 (1998), </w:t>
      </w:r>
    </w:p>
    <w:p w:rsidR="00E857DC" w:rsidRPr="00E857DC" w:rsidRDefault="006333A4" w:rsidP="0063737B">
      <w:pPr>
        <w:spacing w:after="0" w:line="240" w:lineRule="auto"/>
        <w:jc w:val="both"/>
        <w:rPr>
          <w:rFonts w:ascii="Times New Roman" w:hAnsi="Times New Roman" w:cs="Times New Roman"/>
          <w:spacing w:val="6"/>
        </w:rPr>
      </w:pPr>
      <w:r>
        <w:rPr>
          <w:rFonts w:ascii="Times New Roman" w:hAnsi="Times New Roman" w:cs="Times New Roman"/>
          <w:spacing w:val="6"/>
        </w:rPr>
        <w:tab/>
      </w:r>
      <w:r w:rsidR="00E857DC" w:rsidRPr="00E857DC">
        <w:rPr>
          <w:rFonts w:ascii="Times New Roman" w:hAnsi="Times New Roman" w:cs="Times New Roman"/>
          <w:spacing w:val="6"/>
        </w:rPr>
        <w:t>Universal Delhi</w:t>
      </w:r>
    </w:p>
    <w:p w:rsidR="00E857DC" w:rsidRPr="00E857DC" w:rsidRDefault="00E857DC" w:rsidP="00EF6975">
      <w:pPr>
        <w:widowControl w:val="0"/>
        <w:numPr>
          <w:ilvl w:val="0"/>
          <w:numId w:val="41"/>
        </w:numPr>
        <w:autoSpaceDE w:val="0"/>
        <w:autoSpaceDN w:val="0"/>
        <w:spacing w:before="36" w:after="0" w:line="240" w:lineRule="auto"/>
        <w:jc w:val="both"/>
        <w:rPr>
          <w:rFonts w:ascii="Times New Roman" w:hAnsi="Times New Roman" w:cs="Times New Roman"/>
          <w:spacing w:val="6"/>
        </w:rPr>
      </w:pPr>
      <w:r w:rsidRPr="00E857DC">
        <w:rPr>
          <w:rFonts w:ascii="Times New Roman" w:hAnsi="Times New Roman" w:cs="Times New Roman"/>
          <w:spacing w:val="6"/>
        </w:rPr>
        <w:t>Saha A.N. - The code of civil Procedure (2000). Universal Delhi</w:t>
      </w:r>
    </w:p>
    <w:p w:rsidR="00E857DC" w:rsidRPr="00E857DC" w:rsidRDefault="00E857DC" w:rsidP="00EF6975">
      <w:pPr>
        <w:widowControl w:val="0"/>
        <w:numPr>
          <w:ilvl w:val="0"/>
          <w:numId w:val="41"/>
        </w:numPr>
        <w:autoSpaceDE w:val="0"/>
        <w:autoSpaceDN w:val="0"/>
        <w:spacing w:before="36" w:after="0" w:line="240" w:lineRule="auto"/>
        <w:jc w:val="both"/>
        <w:rPr>
          <w:rFonts w:ascii="Times New Roman" w:hAnsi="Times New Roman" w:cs="Times New Roman"/>
          <w:spacing w:val="6"/>
        </w:rPr>
      </w:pPr>
      <w:r w:rsidRPr="00E857DC">
        <w:rPr>
          <w:rFonts w:ascii="Times New Roman" w:hAnsi="Times New Roman" w:cs="Times New Roman"/>
          <w:spacing w:val="6"/>
        </w:rPr>
        <w:t>Sarkar’s Law of Civil Procedure (2000), Universal Delhi</w:t>
      </w:r>
    </w:p>
    <w:p w:rsidR="00E857DC" w:rsidRDefault="00E857DC" w:rsidP="00EF6975">
      <w:pPr>
        <w:widowControl w:val="0"/>
        <w:numPr>
          <w:ilvl w:val="0"/>
          <w:numId w:val="41"/>
        </w:numPr>
        <w:autoSpaceDE w:val="0"/>
        <w:autoSpaceDN w:val="0"/>
        <w:spacing w:after="0" w:line="240" w:lineRule="auto"/>
        <w:jc w:val="both"/>
        <w:rPr>
          <w:rFonts w:ascii="Times New Roman" w:hAnsi="Times New Roman" w:cs="Times New Roman"/>
          <w:spacing w:val="6"/>
        </w:rPr>
      </w:pPr>
      <w:r w:rsidRPr="00E857DC">
        <w:rPr>
          <w:rFonts w:ascii="Times New Roman" w:hAnsi="Times New Roman" w:cs="Times New Roman"/>
          <w:spacing w:val="6"/>
        </w:rPr>
        <w:t>Universal’ Code of Civil Procedure (2000)</w:t>
      </w:r>
      <w:r w:rsidR="00B12A7C">
        <w:rPr>
          <w:rFonts w:ascii="Times New Roman" w:hAnsi="Times New Roman" w:cs="Times New Roman"/>
          <w:spacing w:val="6"/>
        </w:rPr>
        <w:t>.</w:t>
      </w:r>
    </w:p>
    <w:p w:rsidR="00B12A7C" w:rsidRDefault="00B12A7C" w:rsidP="00B12A7C">
      <w:pPr>
        <w:widowControl w:val="0"/>
        <w:autoSpaceDE w:val="0"/>
        <w:autoSpaceDN w:val="0"/>
        <w:spacing w:after="0" w:line="240" w:lineRule="auto"/>
        <w:jc w:val="both"/>
        <w:rPr>
          <w:rFonts w:ascii="Times New Roman" w:hAnsi="Times New Roman" w:cs="Times New Roman"/>
          <w:spacing w:val="6"/>
        </w:rPr>
      </w:pPr>
    </w:p>
    <w:p w:rsidR="00B12A7C" w:rsidRDefault="00B12A7C" w:rsidP="00B12A7C">
      <w:pPr>
        <w:widowControl w:val="0"/>
        <w:autoSpaceDE w:val="0"/>
        <w:autoSpaceDN w:val="0"/>
        <w:spacing w:after="0" w:line="240" w:lineRule="auto"/>
        <w:jc w:val="both"/>
        <w:rPr>
          <w:rFonts w:ascii="Times New Roman" w:hAnsi="Times New Roman" w:cs="Times New Roman"/>
          <w:spacing w:val="6"/>
        </w:rPr>
      </w:pPr>
    </w:p>
    <w:p w:rsidR="00B12A7C" w:rsidRDefault="00B12A7C" w:rsidP="00B12A7C">
      <w:pPr>
        <w:widowControl w:val="0"/>
        <w:autoSpaceDE w:val="0"/>
        <w:autoSpaceDN w:val="0"/>
        <w:spacing w:after="0" w:line="240" w:lineRule="auto"/>
        <w:jc w:val="both"/>
        <w:rPr>
          <w:rFonts w:ascii="Times New Roman" w:hAnsi="Times New Roman" w:cs="Times New Roman"/>
          <w:spacing w:val="6"/>
        </w:rPr>
      </w:pPr>
    </w:p>
    <w:p w:rsidR="00F701CC" w:rsidRDefault="00F701CC" w:rsidP="00EB344D">
      <w:pPr>
        <w:spacing w:after="0"/>
        <w:jc w:val="center"/>
        <w:rPr>
          <w:rFonts w:ascii="Times New Roman" w:eastAsia="Times New Roman" w:hAnsi="Times New Roman" w:cs="Times New Roman"/>
          <w:b/>
          <w:sz w:val="28"/>
          <w:szCs w:val="28"/>
        </w:rPr>
      </w:pPr>
    </w:p>
    <w:p w:rsidR="00B12A7C" w:rsidRPr="007671B9" w:rsidRDefault="00B12A7C" w:rsidP="00EB344D">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II</w:t>
      </w:r>
    </w:p>
    <w:p w:rsidR="00B12A7C" w:rsidRPr="00EB344D" w:rsidRDefault="00B12A7C" w:rsidP="00EB344D">
      <w:pPr>
        <w:spacing w:after="0"/>
        <w:ind w:left="67"/>
        <w:jc w:val="center"/>
        <w:rPr>
          <w:rFonts w:ascii="Times New Roman" w:hAnsi="Times New Roman" w:cs="Times New Roman"/>
          <w:b/>
          <w:bCs/>
          <w:spacing w:val="6"/>
          <w:sz w:val="36"/>
          <w:szCs w:val="28"/>
        </w:rPr>
      </w:pPr>
      <w:r w:rsidRPr="007671B9">
        <w:rPr>
          <w:rFonts w:ascii="Times New Roman" w:eastAsia="Times New Roman" w:hAnsi="Times New Roman" w:cs="Times New Roman"/>
          <w:b/>
          <w:sz w:val="28"/>
          <w:szCs w:val="28"/>
        </w:rPr>
        <w:t>PAPER –</w:t>
      </w:r>
      <w:r w:rsidRPr="005A2BC9">
        <w:rPr>
          <w:rFonts w:ascii="Times New Roman" w:hAnsi="Times New Roman" w:cs="Times New Roman"/>
          <w:b/>
          <w:sz w:val="28"/>
          <w:szCs w:val="28"/>
        </w:rPr>
        <w:t>V</w:t>
      </w:r>
      <w:r>
        <w:rPr>
          <w:rFonts w:ascii="Times New Roman" w:hAnsi="Times New Roman" w:cs="Times New Roman"/>
          <w:b/>
          <w:sz w:val="28"/>
          <w:szCs w:val="28"/>
        </w:rPr>
        <w:t>I</w:t>
      </w:r>
      <w:r w:rsidR="008D378C">
        <w:rPr>
          <w:rFonts w:ascii="Times New Roman" w:hAnsi="Times New Roman" w:cs="Times New Roman"/>
          <w:b/>
          <w:sz w:val="28"/>
          <w:szCs w:val="28"/>
        </w:rPr>
        <w:t xml:space="preserve"> </w:t>
      </w:r>
      <w:r w:rsidR="00EB344D" w:rsidRPr="00EB344D">
        <w:rPr>
          <w:rFonts w:ascii="Times New Roman" w:hAnsi="Times New Roman" w:cs="Times New Roman"/>
          <w:b/>
          <w:bCs/>
          <w:spacing w:val="6"/>
          <w:sz w:val="28"/>
        </w:rPr>
        <w:t>DRAFTING OF PLEADING &amp; CONVINCING</w:t>
      </w:r>
      <w:r w:rsidR="00F701CC">
        <w:rPr>
          <w:rFonts w:ascii="Times New Roman" w:hAnsi="Times New Roman" w:cs="Times New Roman"/>
          <w:b/>
          <w:bCs/>
          <w:spacing w:val="6"/>
          <w:sz w:val="28"/>
        </w:rPr>
        <w:t xml:space="preserve"> (CLINICAL-I)</w:t>
      </w:r>
    </w:p>
    <w:p w:rsidR="00B12A7C" w:rsidRDefault="00B12A7C" w:rsidP="003647FD">
      <w:pPr>
        <w:widowControl w:val="0"/>
        <w:autoSpaceDE w:val="0"/>
        <w:autoSpaceDN w:val="0"/>
        <w:spacing w:after="0" w:line="240" w:lineRule="auto"/>
        <w:jc w:val="both"/>
        <w:rPr>
          <w:rFonts w:ascii="Times New Roman" w:hAnsi="Times New Roman" w:cs="Times New Roman"/>
          <w:spacing w:val="6"/>
        </w:rPr>
      </w:pPr>
    </w:p>
    <w:p w:rsidR="005A019E" w:rsidRDefault="005A019E" w:rsidP="003647FD">
      <w:pPr>
        <w:widowControl w:val="0"/>
        <w:autoSpaceDE w:val="0"/>
        <w:autoSpaceDN w:val="0"/>
        <w:spacing w:after="0" w:line="240" w:lineRule="auto"/>
        <w:jc w:val="both"/>
        <w:rPr>
          <w:rFonts w:ascii="Times New Roman" w:hAnsi="Times New Roman" w:cs="Times New Roman"/>
          <w:spacing w:val="6"/>
        </w:rPr>
      </w:pPr>
    </w:p>
    <w:p w:rsidR="005A019E" w:rsidRDefault="005A019E" w:rsidP="003647FD">
      <w:pPr>
        <w:widowControl w:val="0"/>
        <w:autoSpaceDE w:val="0"/>
        <w:autoSpaceDN w:val="0"/>
        <w:spacing w:after="0" w:line="240" w:lineRule="auto"/>
        <w:jc w:val="both"/>
        <w:rPr>
          <w:rFonts w:ascii="Times New Roman" w:hAnsi="Times New Roman" w:cs="Times New Roman"/>
          <w:spacing w:val="6"/>
        </w:rPr>
      </w:pPr>
    </w:p>
    <w:p w:rsidR="00516642" w:rsidRDefault="00516642" w:rsidP="005A019E">
      <w:pPr>
        <w:spacing w:after="0"/>
        <w:rPr>
          <w:rFonts w:ascii="Times New Roman" w:hAnsi="Times New Roman" w:cs="Times New Roman"/>
          <w:b/>
          <w:bCs/>
          <w:spacing w:val="6"/>
        </w:rPr>
      </w:pPr>
      <w:r w:rsidRPr="00962F16">
        <w:rPr>
          <w:rFonts w:ascii="Times New Roman" w:hAnsi="Times New Roman" w:cs="Times New Roman"/>
          <w:b/>
          <w:bCs/>
          <w:spacing w:val="6"/>
        </w:rPr>
        <w:t>UNIT</w:t>
      </w:r>
      <w:r w:rsidR="005A019E">
        <w:rPr>
          <w:rFonts w:ascii="Times New Roman" w:hAnsi="Times New Roman" w:cs="Times New Roman"/>
          <w:b/>
          <w:bCs/>
          <w:spacing w:val="6"/>
        </w:rPr>
        <w:t>–</w:t>
      </w:r>
      <w:r w:rsidRPr="00962F16">
        <w:rPr>
          <w:rFonts w:ascii="Times New Roman" w:hAnsi="Times New Roman" w:cs="Times New Roman"/>
          <w:b/>
          <w:bCs/>
          <w:spacing w:val="6"/>
        </w:rPr>
        <w:t>I</w:t>
      </w:r>
    </w:p>
    <w:p w:rsidR="005A019E" w:rsidRPr="00962F16" w:rsidRDefault="005A019E" w:rsidP="005A019E">
      <w:pPr>
        <w:spacing w:after="0"/>
        <w:rPr>
          <w:rFonts w:ascii="Times New Roman" w:hAnsi="Times New Roman" w:cs="Times New Roman"/>
          <w:b/>
          <w:bCs/>
          <w:spacing w:val="6"/>
        </w:rPr>
      </w:pPr>
    </w:p>
    <w:p w:rsidR="00516642" w:rsidRDefault="00516642" w:rsidP="00EF6975">
      <w:pPr>
        <w:widowControl w:val="0"/>
        <w:numPr>
          <w:ilvl w:val="0"/>
          <w:numId w:val="42"/>
        </w:numPr>
        <w:autoSpaceDE w:val="0"/>
        <w:autoSpaceDN w:val="0"/>
        <w:spacing w:after="0"/>
        <w:rPr>
          <w:rFonts w:ascii="Times New Roman" w:hAnsi="Times New Roman" w:cs="Times New Roman"/>
          <w:spacing w:val="6"/>
        </w:rPr>
      </w:pPr>
      <w:r w:rsidRPr="00962F16">
        <w:rPr>
          <w:rFonts w:ascii="Times New Roman" w:hAnsi="Times New Roman" w:cs="Times New Roman"/>
          <w:b/>
          <w:bCs/>
          <w:spacing w:val="6"/>
        </w:rPr>
        <w:t xml:space="preserve">Drafting: - General </w:t>
      </w:r>
      <w:r w:rsidRPr="00962F16">
        <w:rPr>
          <w:rFonts w:ascii="Times New Roman" w:hAnsi="Times New Roman" w:cs="Times New Roman"/>
          <w:spacing w:val="6"/>
        </w:rPr>
        <w:t>principles of drafting and relevant substantive rules shall be taught.</w:t>
      </w:r>
    </w:p>
    <w:p w:rsidR="005A019E" w:rsidRPr="00962F16" w:rsidRDefault="005A019E" w:rsidP="005A019E">
      <w:pPr>
        <w:widowControl w:val="0"/>
        <w:autoSpaceDE w:val="0"/>
        <w:autoSpaceDN w:val="0"/>
        <w:spacing w:after="0"/>
        <w:rPr>
          <w:rFonts w:ascii="Times New Roman" w:hAnsi="Times New Roman" w:cs="Times New Roman"/>
          <w:spacing w:val="6"/>
        </w:rPr>
      </w:pPr>
    </w:p>
    <w:p w:rsidR="00516642" w:rsidRDefault="00516642" w:rsidP="00EF6975">
      <w:pPr>
        <w:widowControl w:val="0"/>
        <w:numPr>
          <w:ilvl w:val="0"/>
          <w:numId w:val="42"/>
        </w:numPr>
        <w:autoSpaceDE w:val="0"/>
        <w:autoSpaceDN w:val="0"/>
        <w:spacing w:after="0"/>
        <w:ind w:left="648" w:hanging="648"/>
        <w:jc w:val="both"/>
        <w:rPr>
          <w:rFonts w:ascii="Times New Roman" w:hAnsi="Times New Roman" w:cs="Times New Roman"/>
          <w:spacing w:val="6"/>
        </w:rPr>
      </w:pPr>
      <w:r w:rsidRPr="00962F16">
        <w:rPr>
          <w:rFonts w:ascii="Times New Roman" w:hAnsi="Times New Roman" w:cs="Times New Roman"/>
          <w:b/>
          <w:bCs/>
          <w:spacing w:val="6"/>
        </w:rPr>
        <w:t xml:space="preserve">Pleading:- </w:t>
      </w:r>
      <w:r w:rsidRPr="00962F16">
        <w:rPr>
          <w:rFonts w:ascii="Times New Roman" w:hAnsi="Times New Roman" w:cs="Times New Roman"/>
          <w:spacing w:val="6"/>
        </w:rPr>
        <w:t>Civil : plaint, w/s; interlocutory application; original petition; affidavit; execution petition; memorandum of appeal and revision; petition under article 226 and 32 of constitution of India criminal complaints; misc. petition; bail application; memorandum of appeal and revision conveyance- sale deed; mortgage deed; lease deed; gift deed; promissory note; power of attorney; and will- drafting of writ petition &amp; PIL petition. 15 practical exercises in drafting carrying a total of 45 mark (3 marks for each). 15 practical exercises in coneyanceing carrying a total of 45 mark (3 marks of each). The remaining 10 marks will be given in a Viva- voice.</w:t>
      </w:r>
    </w:p>
    <w:p w:rsidR="005A019E" w:rsidRDefault="005A019E" w:rsidP="005A019E">
      <w:pPr>
        <w:pStyle w:val="ListParagraph"/>
        <w:rPr>
          <w:rFonts w:ascii="Times New Roman" w:hAnsi="Times New Roman" w:cs="Times New Roman"/>
          <w:spacing w:val="6"/>
        </w:rPr>
      </w:pPr>
    </w:p>
    <w:p w:rsidR="005A019E" w:rsidRPr="00962F16" w:rsidRDefault="005A019E" w:rsidP="005A019E">
      <w:pPr>
        <w:widowControl w:val="0"/>
        <w:autoSpaceDE w:val="0"/>
        <w:autoSpaceDN w:val="0"/>
        <w:spacing w:after="0"/>
        <w:ind w:left="648"/>
        <w:jc w:val="both"/>
        <w:rPr>
          <w:rFonts w:ascii="Times New Roman" w:hAnsi="Times New Roman" w:cs="Times New Roman"/>
          <w:spacing w:val="6"/>
        </w:rPr>
      </w:pPr>
    </w:p>
    <w:p w:rsidR="00516642" w:rsidRPr="00962F16" w:rsidRDefault="00962F16" w:rsidP="005A019E">
      <w:pPr>
        <w:spacing w:after="0"/>
        <w:rPr>
          <w:rFonts w:ascii="Times New Roman" w:hAnsi="Times New Roman" w:cs="Times New Roman"/>
          <w:b/>
          <w:bCs/>
          <w:spacing w:val="6"/>
        </w:rPr>
      </w:pPr>
      <w:r w:rsidRPr="00962F16">
        <w:rPr>
          <w:rFonts w:ascii="Times New Roman" w:hAnsi="Times New Roman" w:cs="Times New Roman"/>
          <w:b/>
          <w:bCs/>
          <w:spacing w:val="6"/>
        </w:rPr>
        <w:t>RECOMMENDED BOOKS:-</w:t>
      </w:r>
    </w:p>
    <w:p w:rsidR="00516642" w:rsidRPr="00962F16" w:rsidRDefault="00516642" w:rsidP="00EF6975">
      <w:pPr>
        <w:widowControl w:val="0"/>
        <w:numPr>
          <w:ilvl w:val="0"/>
          <w:numId w:val="43"/>
        </w:numPr>
        <w:autoSpaceDE w:val="0"/>
        <w:autoSpaceDN w:val="0"/>
        <w:spacing w:after="0"/>
        <w:rPr>
          <w:rFonts w:ascii="Times New Roman" w:hAnsi="Times New Roman" w:cs="Times New Roman"/>
          <w:spacing w:val="6"/>
        </w:rPr>
      </w:pPr>
      <w:r w:rsidRPr="00962F16">
        <w:rPr>
          <w:rFonts w:ascii="Times New Roman" w:hAnsi="Times New Roman" w:cs="Times New Roman"/>
          <w:spacing w:val="6"/>
        </w:rPr>
        <w:t>Dale- Legislative Drafting</w:t>
      </w:r>
    </w:p>
    <w:p w:rsidR="00516642" w:rsidRPr="00962F16" w:rsidRDefault="00516642" w:rsidP="00EF6975">
      <w:pPr>
        <w:widowControl w:val="0"/>
        <w:numPr>
          <w:ilvl w:val="0"/>
          <w:numId w:val="43"/>
        </w:numPr>
        <w:autoSpaceDE w:val="0"/>
        <w:autoSpaceDN w:val="0"/>
        <w:spacing w:after="0"/>
        <w:rPr>
          <w:rFonts w:ascii="Times New Roman" w:hAnsi="Times New Roman" w:cs="Times New Roman"/>
          <w:spacing w:val="6"/>
        </w:rPr>
      </w:pPr>
      <w:r w:rsidRPr="00962F16">
        <w:rPr>
          <w:rFonts w:ascii="Times New Roman" w:hAnsi="Times New Roman" w:cs="Times New Roman"/>
          <w:spacing w:val="6"/>
        </w:rPr>
        <w:t>Bakashi P.M.- An Introduction to Legislation Drafting</w:t>
      </w:r>
    </w:p>
    <w:p w:rsidR="00516642" w:rsidRPr="00962F16" w:rsidRDefault="00516642" w:rsidP="00EF6975">
      <w:pPr>
        <w:widowControl w:val="0"/>
        <w:numPr>
          <w:ilvl w:val="0"/>
          <w:numId w:val="43"/>
        </w:numPr>
        <w:autoSpaceDE w:val="0"/>
        <w:autoSpaceDN w:val="0"/>
        <w:spacing w:after="0"/>
        <w:rPr>
          <w:rFonts w:ascii="Times New Roman" w:hAnsi="Times New Roman" w:cs="Times New Roman"/>
          <w:spacing w:val="6"/>
        </w:rPr>
      </w:pPr>
      <w:r w:rsidRPr="00962F16">
        <w:rPr>
          <w:rFonts w:ascii="Times New Roman" w:hAnsi="Times New Roman" w:cs="Times New Roman"/>
          <w:spacing w:val="6"/>
        </w:rPr>
        <w:t>Kalish Roy- Drafting &amp; Pleading.</w:t>
      </w:r>
    </w:p>
    <w:p w:rsidR="00516642" w:rsidRPr="00962F16" w:rsidRDefault="00516642" w:rsidP="00EF6975">
      <w:pPr>
        <w:widowControl w:val="0"/>
        <w:numPr>
          <w:ilvl w:val="0"/>
          <w:numId w:val="43"/>
        </w:numPr>
        <w:autoSpaceDE w:val="0"/>
        <w:autoSpaceDN w:val="0"/>
        <w:spacing w:after="0"/>
        <w:rPr>
          <w:rFonts w:ascii="Times New Roman" w:hAnsi="Times New Roman" w:cs="Times New Roman"/>
          <w:spacing w:val="6"/>
        </w:rPr>
      </w:pPr>
      <w:r w:rsidRPr="00962F16">
        <w:rPr>
          <w:rFonts w:ascii="Times New Roman" w:hAnsi="Times New Roman" w:cs="Times New Roman"/>
          <w:spacing w:val="6"/>
        </w:rPr>
        <w:t>Majumdar- Law of Pleading, Conveveyancing&amp; Drafting.</w:t>
      </w:r>
    </w:p>
    <w:p w:rsidR="00516642" w:rsidRPr="00962F16" w:rsidRDefault="00516642" w:rsidP="00EF6975">
      <w:pPr>
        <w:widowControl w:val="0"/>
        <w:numPr>
          <w:ilvl w:val="0"/>
          <w:numId w:val="43"/>
        </w:numPr>
        <w:autoSpaceDE w:val="0"/>
        <w:autoSpaceDN w:val="0"/>
        <w:spacing w:after="0"/>
        <w:rPr>
          <w:rFonts w:ascii="Times New Roman" w:hAnsi="Times New Roman" w:cs="Times New Roman"/>
          <w:spacing w:val="6"/>
        </w:rPr>
      </w:pPr>
      <w:r w:rsidRPr="00962F16">
        <w:rPr>
          <w:rFonts w:ascii="Times New Roman" w:hAnsi="Times New Roman" w:cs="Times New Roman"/>
          <w:spacing w:val="6"/>
        </w:rPr>
        <w:t>Majumdar- Law of Converyancing.</w:t>
      </w:r>
    </w:p>
    <w:p w:rsidR="00516642" w:rsidRPr="00962F16" w:rsidRDefault="00516642" w:rsidP="00EF6975">
      <w:pPr>
        <w:widowControl w:val="0"/>
        <w:numPr>
          <w:ilvl w:val="0"/>
          <w:numId w:val="43"/>
        </w:numPr>
        <w:autoSpaceDE w:val="0"/>
        <w:autoSpaceDN w:val="0"/>
        <w:spacing w:after="0"/>
        <w:rPr>
          <w:rFonts w:ascii="Times New Roman" w:hAnsi="Times New Roman" w:cs="Times New Roman"/>
          <w:spacing w:val="6"/>
        </w:rPr>
      </w:pPr>
      <w:r w:rsidRPr="00962F16">
        <w:rPr>
          <w:rFonts w:ascii="Times New Roman" w:hAnsi="Times New Roman" w:cs="Times New Roman"/>
          <w:spacing w:val="6"/>
        </w:rPr>
        <w:t>J.P. Singhal : Pleading, Judgments &amp; Charges</w:t>
      </w:r>
    </w:p>
    <w:p w:rsidR="00516642" w:rsidRPr="00962F16" w:rsidRDefault="00516642" w:rsidP="00EF6975">
      <w:pPr>
        <w:widowControl w:val="0"/>
        <w:numPr>
          <w:ilvl w:val="0"/>
          <w:numId w:val="43"/>
        </w:numPr>
        <w:autoSpaceDE w:val="0"/>
        <w:autoSpaceDN w:val="0"/>
        <w:spacing w:after="0"/>
        <w:rPr>
          <w:rFonts w:ascii="Times New Roman" w:hAnsi="Times New Roman" w:cs="Times New Roman"/>
          <w:spacing w:val="6"/>
        </w:rPr>
      </w:pPr>
      <w:r w:rsidRPr="00962F16">
        <w:rPr>
          <w:rFonts w:ascii="Times New Roman" w:hAnsi="Times New Roman" w:cs="Times New Roman"/>
          <w:spacing w:val="6"/>
        </w:rPr>
        <w:t>Behera, B.K. : Better Drafting</w:t>
      </w:r>
    </w:p>
    <w:p w:rsidR="007B5A3D" w:rsidRDefault="00516642" w:rsidP="00EF6975">
      <w:pPr>
        <w:widowControl w:val="0"/>
        <w:numPr>
          <w:ilvl w:val="0"/>
          <w:numId w:val="43"/>
        </w:numPr>
        <w:autoSpaceDE w:val="0"/>
        <w:autoSpaceDN w:val="0"/>
        <w:spacing w:after="0"/>
        <w:rPr>
          <w:rFonts w:ascii="Times New Roman" w:hAnsi="Times New Roman" w:cs="Times New Roman"/>
          <w:spacing w:val="6"/>
        </w:rPr>
      </w:pPr>
      <w:r w:rsidRPr="00962F16">
        <w:rPr>
          <w:rFonts w:ascii="Times New Roman" w:hAnsi="Times New Roman" w:cs="Times New Roman"/>
          <w:spacing w:val="6"/>
        </w:rPr>
        <w:t>Chaturvedi : Principles &amp; Forms of Pleadings &amp; Conveyancing</w:t>
      </w:r>
    </w:p>
    <w:p w:rsidR="007B5A3D" w:rsidRPr="007B5A3D" w:rsidRDefault="007B5A3D" w:rsidP="007B5A3D">
      <w:pPr>
        <w:rPr>
          <w:rFonts w:ascii="Times New Roman" w:hAnsi="Times New Roman" w:cs="Times New Roman"/>
        </w:rPr>
      </w:pPr>
    </w:p>
    <w:p w:rsidR="007B5A3D" w:rsidRPr="007B5A3D" w:rsidRDefault="007B5A3D" w:rsidP="007B5A3D">
      <w:pPr>
        <w:rPr>
          <w:rFonts w:ascii="Times New Roman" w:hAnsi="Times New Roman" w:cs="Times New Roman"/>
        </w:rPr>
      </w:pPr>
    </w:p>
    <w:p w:rsidR="007B5A3D" w:rsidRDefault="007B5A3D" w:rsidP="007B5A3D">
      <w:pPr>
        <w:rPr>
          <w:rFonts w:ascii="Times New Roman" w:hAnsi="Times New Roman" w:cs="Times New Roman"/>
        </w:rPr>
      </w:pPr>
    </w:p>
    <w:p w:rsidR="00516642" w:rsidRDefault="007B5A3D" w:rsidP="007B5A3D">
      <w:pPr>
        <w:tabs>
          <w:tab w:val="left" w:pos="3877"/>
        </w:tabs>
        <w:rPr>
          <w:rFonts w:ascii="Times New Roman" w:hAnsi="Times New Roman" w:cs="Times New Roman"/>
        </w:rPr>
      </w:pPr>
      <w:r>
        <w:rPr>
          <w:rFonts w:ascii="Times New Roman" w:hAnsi="Times New Roman" w:cs="Times New Roman"/>
        </w:rPr>
        <w:tab/>
      </w:r>
    </w:p>
    <w:p w:rsidR="007B5A3D" w:rsidRDefault="007B5A3D" w:rsidP="007B5A3D">
      <w:pPr>
        <w:tabs>
          <w:tab w:val="left" w:pos="3877"/>
        </w:tabs>
        <w:rPr>
          <w:rFonts w:ascii="Times New Roman" w:hAnsi="Times New Roman" w:cs="Times New Roman"/>
        </w:rPr>
      </w:pPr>
    </w:p>
    <w:p w:rsidR="007B5A3D" w:rsidRDefault="007B5A3D" w:rsidP="007B5A3D">
      <w:pPr>
        <w:tabs>
          <w:tab w:val="left" w:pos="3877"/>
        </w:tabs>
        <w:rPr>
          <w:rFonts w:ascii="Times New Roman" w:hAnsi="Times New Roman" w:cs="Times New Roman"/>
        </w:rPr>
      </w:pPr>
    </w:p>
    <w:p w:rsidR="007B5A3D" w:rsidRDefault="007B5A3D" w:rsidP="007B5A3D">
      <w:pPr>
        <w:tabs>
          <w:tab w:val="left" w:pos="3877"/>
        </w:tabs>
        <w:rPr>
          <w:rFonts w:ascii="Times New Roman" w:hAnsi="Times New Roman" w:cs="Times New Roman"/>
        </w:rPr>
      </w:pPr>
    </w:p>
    <w:p w:rsidR="007B5A3D" w:rsidRDefault="007B5A3D" w:rsidP="007B5A3D">
      <w:pPr>
        <w:tabs>
          <w:tab w:val="left" w:pos="3877"/>
        </w:tabs>
        <w:rPr>
          <w:rFonts w:ascii="Times New Roman" w:hAnsi="Times New Roman" w:cs="Times New Roman"/>
        </w:rPr>
      </w:pPr>
    </w:p>
    <w:p w:rsidR="007B5A3D" w:rsidRDefault="007B5A3D" w:rsidP="007B5A3D">
      <w:pPr>
        <w:tabs>
          <w:tab w:val="left" w:pos="3877"/>
        </w:tabs>
        <w:rPr>
          <w:rFonts w:ascii="Times New Roman" w:hAnsi="Times New Roman" w:cs="Times New Roman"/>
        </w:rPr>
      </w:pPr>
    </w:p>
    <w:p w:rsidR="007B5A3D" w:rsidRDefault="007B5A3D" w:rsidP="007B5A3D">
      <w:pPr>
        <w:tabs>
          <w:tab w:val="left" w:pos="3877"/>
        </w:tabs>
        <w:rPr>
          <w:rFonts w:ascii="Times New Roman" w:hAnsi="Times New Roman" w:cs="Times New Roman"/>
        </w:rPr>
      </w:pPr>
    </w:p>
    <w:p w:rsidR="002E7EBD" w:rsidRDefault="002E7EBD" w:rsidP="007B5A3D">
      <w:pPr>
        <w:spacing w:after="0"/>
        <w:jc w:val="center"/>
        <w:rPr>
          <w:rFonts w:ascii="Times New Roman" w:eastAsia="Times New Roman" w:hAnsi="Times New Roman" w:cs="Times New Roman"/>
          <w:b/>
          <w:sz w:val="28"/>
          <w:szCs w:val="28"/>
        </w:rPr>
      </w:pPr>
    </w:p>
    <w:p w:rsidR="007B5A3D" w:rsidRPr="007671B9" w:rsidRDefault="007B5A3D" w:rsidP="007B5A3D">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V</w:t>
      </w:r>
    </w:p>
    <w:p w:rsidR="007B5A3D" w:rsidRDefault="007B5A3D" w:rsidP="007B5A3D">
      <w:pPr>
        <w:spacing w:after="0"/>
        <w:ind w:left="67"/>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I</w:t>
      </w:r>
      <w:r w:rsidR="00442E2B">
        <w:rPr>
          <w:rFonts w:ascii="Times New Roman" w:hAnsi="Times New Roman" w:cs="Times New Roman"/>
          <w:b/>
          <w:sz w:val="28"/>
          <w:szCs w:val="28"/>
        </w:rPr>
        <w:t xml:space="preserve"> </w:t>
      </w:r>
      <w:r w:rsidR="008B5EB3" w:rsidRPr="008B5EB3">
        <w:rPr>
          <w:rFonts w:ascii="Times New Roman" w:hAnsi="Times New Roman" w:cs="Times New Roman"/>
          <w:b/>
          <w:bCs/>
          <w:spacing w:val="6"/>
          <w:sz w:val="28"/>
        </w:rPr>
        <w:t>LAW OF EVIDENCE</w:t>
      </w:r>
    </w:p>
    <w:p w:rsidR="004F06D9" w:rsidRPr="00262F13" w:rsidRDefault="004F06D9" w:rsidP="007B5A3D">
      <w:pPr>
        <w:spacing w:after="0"/>
        <w:ind w:left="67"/>
        <w:jc w:val="center"/>
        <w:rPr>
          <w:rFonts w:ascii="Times New Roman" w:hAnsi="Times New Roman" w:cs="Times New Roman"/>
          <w:b/>
          <w:bCs/>
          <w:spacing w:val="6"/>
          <w:szCs w:val="28"/>
        </w:rPr>
      </w:pPr>
    </w:p>
    <w:p w:rsidR="009F2054" w:rsidRPr="009F2054" w:rsidRDefault="009F2054" w:rsidP="00262F13">
      <w:pPr>
        <w:spacing w:after="0" w:line="240" w:lineRule="auto"/>
        <w:jc w:val="both"/>
        <w:rPr>
          <w:rFonts w:ascii="Times New Roman" w:hAnsi="Times New Roman" w:cs="Times New Roman"/>
          <w:spacing w:val="6"/>
        </w:rPr>
      </w:pPr>
      <w:r w:rsidRPr="00AB724E">
        <w:rPr>
          <w:rFonts w:ascii="Times New Roman" w:hAnsi="Times New Roman" w:cs="Times New Roman"/>
          <w:b/>
          <w:bCs/>
          <w:spacing w:val="6"/>
        </w:rPr>
        <w:t>UNIT-IIntroduction</w:t>
      </w:r>
      <w:r w:rsidRPr="009F2054">
        <w:rPr>
          <w:rFonts w:ascii="Times New Roman" w:hAnsi="Times New Roman" w:cs="Times New Roman"/>
          <w:b/>
          <w:bCs/>
          <w:spacing w:val="6"/>
        </w:rPr>
        <w:t xml:space="preserve">: - </w:t>
      </w:r>
      <w:r w:rsidRPr="009F2054">
        <w:rPr>
          <w:rFonts w:ascii="Times New Roman" w:hAnsi="Times New Roman" w:cs="Times New Roman"/>
          <w:spacing w:val="6"/>
        </w:rPr>
        <w:t>The main features of the Indian evidence Act 1861, problem of applicability of evidence act, administrative tribunals, industrial tribunals, commissions of enquiry, court- material.</w:t>
      </w:r>
    </w:p>
    <w:p w:rsidR="009F2054" w:rsidRPr="00AB724E" w:rsidRDefault="009F2054" w:rsidP="00262F13">
      <w:pPr>
        <w:spacing w:before="36" w:after="0" w:line="240" w:lineRule="auto"/>
        <w:jc w:val="both"/>
        <w:rPr>
          <w:rFonts w:ascii="Times New Roman" w:hAnsi="Times New Roman" w:cs="Times New Roman"/>
          <w:spacing w:val="6"/>
        </w:rPr>
      </w:pPr>
      <w:r w:rsidRPr="009F2054">
        <w:rPr>
          <w:rFonts w:ascii="Times New Roman" w:hAnsi="Times New Roman" w:cs="Times New Roman"/>
          <w:b/>
          <w:bCs/>
          <w:spacing w:val="4"/>
        </w:rPr>
        <w:t xml:space="preserve">Central Conceptions in Law of Evidence:- </w:t>
      </w:r>
      <w:r w:rsidRPr="009F2054">
        <w:rPr>
          <w:rFonts w:ascii="Times New Roman" w:hAnsi="Times New Roman" w:cs="Times New Roman"/>
          <w:spacing w:val="4"/>
        </w:rPr>
        <w:t>Facts: section 3 definition: distinction- relevant facts/ facts in</w:t>
      </w:r>
      <w:r w:rsidRPr="009F2054">
        <w:rPr>
          <w:rFonts w:ascii="Times New Roman" w:hAnsi="Times New Roman" w:cs="Times New Roman"/>
          <w:spacing w:val="6"/>
        </w:rPr>
        <w:t xml:space="preserve"> issue, evidence: oral and documentary, circumstantial evidence and direct evidence, presumption(section 4</w:t>
      </w:r>
      <w:r w:rsidRPr="00AB724E">
        <w:rPr>
          <w:rFonts w:ascii="Times New Roman" w:hAnsi="Times New Roman" w:cs="Times New Roman"/>
          <w:spacing w:val="6"/>
        </w:rPr>
        <w:t>), proving not proving and disproving, witness, appreciation of evidence.</w:t>
      </w:r>
    </w:p>
    <w:p w:rsidR="009F2054" w:rsidRPr="009F2054" w:rsidRDefault="009F2054" w:rsidP="00262F13">
      <w:pPr>
        <w:spacing w:after="0" w:line="240" w:lineRule="auto"/>
        <w:jc w:val="both"/>
        <w:rPr>
          <w:rFonts w:ascii="Times New Roman" w:hAnsi="Times New Roman" w:cs="Times New Roman"/>
          <w:spacing w:val="6"/>
        </w:rPr>
      </w:pPr>
      <w:r w:rsidRPr="00AB724E">
        <w:rPr>
          <w:rFonts w:ascii="Times New Roman" w:hAnsi="Times New Roman" w:cs="Times New Roman"/>
          <w:b/>
          <w:bCs/>
          <w:spacing w:val="6"/>
        </w:rPr>
        <w:t>UNIT-II</w:t>
      </w:r>
      <w:r w:rsidRPr="00AB724E">
        <w:rPr>
          <w:rFonts w:ascii="Times New Roman" w:hAnsi="Times New Roman" w:cs="Times New Roman"/>
          <w:b/>
          <w:bCs/>
          <w:spacing w:val="4"/>
        </w:rPr>
        <w:t>Facts</w:t>
      </w:r>
      <w:r w:rsidRPr="009F2054">
        <w:rPr>
          <w:rFonts w:ascii="Times New Roman" w:hAnsi="Times New Roman" w:cs="Times New Roman"/>
          <w:b/>
          <w:bCs/>
          <w:spacing w:val="4"/>
        </w:rPr>
        <w:t>: relevancy:-</w:t>
      </w:r>
      <w:r w:rsidRPr="009F2054">
        <w:rPr>
          <w:rFonts w:ascii="Times New Roman" w:hAnsi="Times New Roman" w:cs="Times New Roman"/>
          <w:spacing w:val="4"/>
        </w:rPr>
        <w:t>Th</w:t>
      </w:r>
      <w:r w:rsidRPr="009F2054">
        <w:rPr>
          <w:rFonts w:ascii="Times New Roman" w:hAnsi="Times New Roman" w:cs="Times New Roman"/>
          <w:spacing w:val="6"/>
        </w:rPr>
        <w:t>e</w:t>
      </w:r>
      <w:r w:rsidRPr="009F2054">
        <w:rPr>
          <w:rFonts w:ascii="Times New Roman" w:hAnsi="Times New Roman" w:cs="Times New Roman"/>
          <w:spacing w:val="4"/>
        </w:rPr>
        <w:t>doctrine of res gestate (section 6,7,8,10), the problems of relevancy of “otherwise”</w:t>
      </w:r>
      <w:r w:rsidRPr="009F2054">
        <w:rPr>
          <w:rFonts w:ascii="Times New Roman" w:hAnsi="Times New Roman" w:cs="Times New Roman"/>
          <w:spacing w:val="6"/>
        </w:rPr>
        <w:t xml:space="preserve"> irrelevant facts(section 11), facts concerning bodies and mental state (section 14,15)</w:t>
      </w:r>
    </w:p>
    <w:p w:rsidR="009F2054" w:rsidRPr="009F2054" w:rsidRDefault="009F2054" w:rsidP="00262F13">
      <w:pPr>
        <w:spacing w:before="36" w:after="0" w:line="240" w:lineRule="auto"/>
        <w:jc w:val="both"/>
        <w:rPr>
          <w:rFonts w:ascii="Times New Roman" w:hAnsi="Times New Roman" w:cs="Times New Roman"/>
          <w:spacing w:val="6"/>
        </w:rPr>
      </w:pPr>
      <w:r w:rsidRPr="009F2054">
        <w:rPr>
          <w:rFonts w:ascii="Times New Roman" w:hAnsi="Times New Roman" w:cs="Times New Roman"/>
          <w:b/>
          <w:bCs/>
          <w:spacing w:val="6"/>
        </w:rPr>
        <w:t xml:space="preserve">Admission and Confessions: - </w:t>
      </w:r>
      <w:r w:rsidRPr="009F2054">
        <w:rPr>
          <w:rFonts w:ascii="Times New Roman" w:hAnsi="Times New Roman" w:cs="Times New Roman"/>
          <w:spacing w:val="6"/>
        </w:rPr>
        <w:t>General principles concerning admission (section 17,23), difference between “admission” and “confession”, the problems of non admissibility of confessions caused by any inducement threat or promise(section), inadmissibility of confession made before a officer(section 25), admissibility of custodial confessions(section 26), admissibility of “information” received from accused person in custody; with special reference to the problem of discovers based on “joint statement”(section 27), confession by co-accused(section 30), the problems with the judicial action based on a “retracted confession”.</w:t>
      </w:r>
    </w:p>
    <w:p w:rsidR="009F2054" w:rsidRPr="009F2054" w:rsidRDefault="009F2054" w:rsidP="00262F13">
      <w:pPr>
        <w:spacing w:after="0" w:line="240" w:lineRule="auto"/>
        <w:jc w:val="both"/>
        <w:rPr>
          <w:rFonts w:ascii="Times New Roman" w:hAnsi="Times New Roman" w:cs="Times New Roman"/>
          <w:spacing w:val="6"/>
        </w:rPr>
      </w:pPr>
      <w:r w:rsidRPr="00AB724E">
        <w:rPr>
          <w:rFonts w:ascii="Times New Roman" w:hAnsi="Times New Roman" w:cs="Times New Roman"/>
          <w:b/>
          <w:bCs/>
          <w:spacing w:val="6"/>
        </w:rPr>
        <w:t>UNIT</w:t>
      </w:r>
      <w:r w:rsidR="00AB724E">
        <w:rPr>
          <w:rFonts w:ascii="Times New Roman" w:hAnsi="Times New Roman" w:cs="Times New Roman"/>
          <w:b/>
          <w:bCs/>
          <w:spacing w:val="6"/>
        </w:rPr>
        <w:t xml:space="preserve"> – </w:t>
      </w:r>
      <w:r w:rsidRPr="00AB724E">
        <w:rPr>
          <w:rFonts w:ascii="Times New Roman" w:hAnsi="Times New Roman" w:cs="Times New Roman"/>
          <w:b/>
          <w:bCs/>
          <w:spacing w:val="6"/>
        </w:rPr>
        <w:t>III</w:t>
      </w:r>
      <w:r w:rsidRPr="009F2054">
        <w:rPr>
          <w:rFonts w:ascii="Times New Roman" w:hAnsi="Times New Roman" w:cs="Times New Roman"/>
          <w:b/>
          <w:bCs/>
          <w:spacing w:val="6"/>
        </w:rPr>
        <w:t xml:space="preserve">Dying Declarations: - </w:t>
      </w:r>
      <w:r w:rsidRPr="009F2054">
        <w:rPr>
          <w:rFonts w:ascii="Times New Roman" w:hAnsi="Times New Roman" w:cs="Times New Roman"/>
          <w:spacing w:val="6"/>
        </w:rPr>
        <w:t>The justification for relevance on dying deceleration (section 32), the judicial standards for appreciation of evidentiary value of dying declarations.</w:t>
      </w:r>
    </w:p>
    <w:p w:rsidR="009F2054" w:rsidRPr="009F2054" w:rsidRDefault="009F2054" w:rsidP="00262F13">
      <w:pPr>
        <w:spacing w:before="36" w:after="0" w:line="240" w:lineRule="auto"/>
        <w:jc w:val="both"/>
        <w:rPr>
          <w:rFonts w:ascii="Times New Roman" w:hAnsi="Times New Roman" w:cs="Times New Roman"/>
          <w:spacing w:val="6"/>
        </w:rPr>
      </w:pPr>
      <w:r w:rsidRPr="009F2054">
        <w:rPr>
          <w:rFonts w:ascii="Times New Roman" w:hAnsi="Times New Roman" w:cs="Times New Roman"/>
          <w:b/>
          <w:bCs/>
          <w:spacing w:val="4"/>
        </w:rPr>
        <w:t xml:space="preserve">Relevance of judgments: - </w:t>
      </w:r>
      <w:r w:rsidRPr="009F2054">
        <w:rPr>
          <w:rFonts w:ascii="Times New Roman" w:hAnsi="Times New Roman" w:cs="Times New Roman"/>
          <w:spacing w:val="4"/>
        </w:rPr>
        <w:t>Admissibility of judgments in civil and criminal matters (section 43), “fraud”</w:t>
      </w:r>
      <w:r w:rsidRPr="009F2054">
        <w:rPr>
          <w:rFonts w:ascii="Times New Roman" w:hAnsi="Times New Roman" w:cs="Times New Roman"/>
          <w:spacing w:val="6"/>
        </w:rPr>
        <w:t xml:space="preserve"> and “collusion”(section 44).</w:t>
      </w:r>
    </w:p>
    <w:p w:rsidR="009F2054" w:rsidRPr="009F2054" w:rsidRDefault="009F2054" w:rsidP="00262F13">
      <w:pPr>
        <w:spacing w:before="36" w:after="0" w:line="240" w:lineRule="auto"/>
        <w:jc w:val="both"/>
        <w:rPr>
          <w:rFonts w:ascii="Times New Roman" w:hAnsi="Times New Roman" w:cs="Times New Roman"/>
          <w:spacing w:val="6"/>
        </w:rPr>
      </w:pPr>
      <w:r w:rsidRPr="009F2054">
        <w:rPr>
          <w:rFonts w:ascii="Times New Roman" w:hAnsi="Times New Roman" w:cs="Times New Roman"/>
          <w:b/>
          <w:bCs/>
          <w:spacing w:val="6"/>
        </w:rPr>
        <w:t xml:space="preserve">Expert Testimony: - </w:t>
      </w:r>
      <w:r w:rsidRPr="009F2054">
        <w:rPr>
          <w:rFonts w:ascii="Times New Roman" w:hAnsi="Times New Roman" w:cs="Times New Roman"/>
          <w:spacing w:val="6"/>
        </w:rPr>
        <w:t>Who is an expert? Types of expert evidence, opinion on relationship especially proof of marriage (section 50), the problem of judicial defense to expert testimony.</w:t>
      </w:r>
    </w:p>
    <w:p w:rsidR="009F2054" w:rsidRPr="009F2054" w:rsidRDefault="009F2054" w:rsidP="00262F13">
      <w:pPr>
        <w:spacing w:after="0" w:line="240" w:lineRule="auto"/>
        <w:jc w:val="both"/>
        <w:rPr>
          <w:rFonts w:ascii="Times New Roman" w:hAnsi="Times New Roman" w:cs="Times New Roman"/>
          <w:spacing w:val="6"/>
        </w:rPr>
      </w:pPr>
      <w:r w:rsidRPr="00AB724E">
        <w:rPr>
          <w:rFonts w:ascii="Times New Roman" w:hAnsi="Times New Roman" w:cs="Times New Roman"/>
          <w:b/>
          <w:bCs/>
          <w:spacing w:val="6"/>
        </w:rPr>
        <w:t>UNIT</w:t>
      </w:r>
      <w:r w:rsidR="00AB724E">
        <w:rPr>
          <w:rFonts w:ascii="Times New Roman" w:hAnsi="Times New Roman" w:cs="Times New Roman"/>
          <w:b/>
          <w:bCs/>
          <w:spacing w:val="6"/>
        </w:rPr>
        <w:t xml:space="preserve"> –</w:t>
      </w:r>
      <w:r w:rsidRPr="00AB724E">
        <w:rPr>
          <w:rFonts w:ascii="Times New Roman" w:hAnsi="Times New Roman" w:cs="Times New Roman"/>
          <w:b/>
          <w:bCs/>
          <w:spacing w:val="6"/>
        </w:rPr>
        <w:t>IV</w:t>
      </w:r>
      <w:r w:rsidRPr="009F2054">
        <w:rPr>
          <w:rFonts w:ascii="Times New Roman" w:hAnsi="Times New Roman" w:cs="Times New Roman"/>
          <w:b/>
          <w:bCs/>
          <w:spacing w:val="6"/>
        </w:rPr>
        <w:t>Oral Documentary Evidence:-</w:t>
      </w:r>
      <w:r w:rsidRPr="009F2054">
        <w:rPr>
          <w:rFonts w:ascii="Times New Roman" w:hAnsi="Times New Roman" w:cs="Times New Roman"/>
          <w:spacing w:val="6"/>
        </w:rPr>
        <w:t xml:space="preserve">Generalprinciples concerning oral evidence(section 59-60), general </w:t>
      </w:r>
      <w:r w:rsidRPr="009F2054">
        <w:rPr>
          <w:rFonts w:ascii="Times New Roman" w:hAnsi="Times New Roman" w:cs="Times New Roman"/>
          <w:spacing w:val="4"/>
        </w:rPr>
        <w:t>principles concerning documentary evidence(section 67-90), general principles regarding exclusion of oral</w:t>
      </w:r>
      <w:r w:rsidRPr="009F2054">
        <w:rPr>
          <w:rFonts w:ascii="Times New Roman" w:hAnsi="Times New Roman" w:cs="Times New Roman"/>
          <w:spacing w:val="6"/>
        </w:rPr>
        <w:t xml:space="preserve"> by documentary evidence, special problems: re- hearing evidence, issue estoppel, tenancy estoppeal(section 116).</w:t>
      </w:r>
    </w:p>
    <w:p w:rsidR="009F2054" w:rsidRPr="009F2054" w:rsidRDefault="009F2054" w:rsidP="00262F13">
      <w:pPr>
        <w:spacing w:after="0" w:line="240" w:lineRule="auto"/>
        <w:jc w:val="both"/>
        <w:rPr>
          <w:rFonts w:ascii="Times New Roman" w:hAnsi="Times New Roman" w:cs="Times New Roman"/>
          <w:spacing w:val="6"/>
        </w:rPr>
      </w:pPr>
      <w:r w:rsidRPr="009F2054">
        <w:rPr>
          <w:rFonts w:ascii="Times New Roman" w:hAnsi="Times New Roman" w:cs="Times New Roman"/>
          <w:b/>
          <w:bCs/>
          <w:spacing w:val="6"/>
        </w:rPr>
        <w:t xml:space="preserve">Witness Examination and Cross Examinations:- </w:t>
      </w:r>
      <w:r w:rsidRPr="009F2054">
        <w:rPr>
          <w:rFonts w:ascii="Times New Roman" w:hAnsi="Times New Roman" w:cs="Times New Roman"/>
          <w:spacing w:val="6"/>
        </w:rPr>
        <w:t xml:space="preserve">Competency to testify(section 11 8),state </w:t>
      </w:r>
      <w:r w:rsidRPr="009F2054">
        <w:rPr>
          <w:rFonts w:ascii="Times New Roman" w:hAnsi="Times New Roman" w:cs="Times New Roman"/>
          <w:spacing w:val="4"/>
        </w:rPr>
        <w:t>privilege(section 1 23),professional privilege testimony(section 126,127,128), approval testimony(section133), general principles of examination and cross examination (section 135-1 66),leading questions(section</w:t>
      </w:r>
      <w:r w:rsidRPr="009F2054">
        <w:rPr>
          <w:rFonts w:ascii="Times New Roman" w:hAnsi="Times New Roman" w:cs="Times New Roman"/>
          <w:spacing w:val="6"/>
        </w:rPr>
        <w:t xml:space="preserve"> 1 14-143),lawful questions in cross- examination(section 146), compulsion to answer questions put to witness, hostile witness(section 154), impeaching of the standing or credit of witness(section 155).</w:t>
      </w:r>
    </w:p>
    <w:p w:rsidR="00B63987" w:rsidRPr="009F2054" w:rsidRDefault="00B63987" w:rsidP="00262F13">
      <w:pPr>
        <w:spacing w:before="36" w:after="0" w:line="240" w:lineRule="auto"/>
        <w:jc w:val="both"/>
        <w:rPr>
          <w:rFonts w:ascii="Times New Roman" w:hAnsi="Times New Roman" w:cs="Times New Roman"/>
          <w:spacing w:val="6"/>
        </w:rPr>
      </w:pPr>
      <w:r w:rsidRPr="009F2054">
        <w:rPr>
          <w:rFonts w:ascii="Times New Roman" w:hAnsi="Times New Roman" w:cs="Times New Roman"/>
          <w:b/>
          <w:bCs/>
          <w:spacing w:val="6"/>
        </w:rPr>
        <w:t xml:space="preserve">UNIT-VBurden of Proof:- </w:t>
      </w:r>
      <w:r w:rsidRPr="009F2054">
        <w:rPr>
          <w:rFonts w:ascii="Times New Roman" w:hAnsi="Times New Roman" w:cs="Times New Roman"/>
          <w:spacing w:val="6"/>
        </w:rPr>
        <w:t xml:space="preserve">General principles conception of onus probandi(section 101), general and special exceptions to onus probandi, the justification of presumption and of the doctrine of judicial notice, </w:t>
      </w:r>
      <w:r w:rsidRPr="009F2054">
        <w:rPr>
          <w:rFonts w:ascii="Times New Roman" w:hAnsi="Times New Roman" w:cs="Times New Roman"/>
          <w:spacing w:val="4"/>
        </w:rPr>
        <w:t>justification as to presumption as to certain offences (section 11 1A),presumption as to dowry(section 115),</w:t>
      </w:r>
      <w:r w:rsidRPr="009F2054">
        <w:rPr>
          <w:rFonts w:ascii="Times New Roman" w:hAnsi="Times New Roman" w:cs="Times New Roman"/>
          <w:spacing w:val="6"/>
        </w:rPr>
        <w:t xml:space="preserve"> the scope of the doctrine of judicial notice (section 114).</w:t>
      </w:r>
    </w:p>
    <w:p w:rsidR="00B63987" w:rsidRDefault="00B63987" w:rsidP="00262F13">
      <w:pPr>
        <w:spacing w:before="72" w:after="0" w:line="240" w:lineRule="auto"/>
        <w:jc w:val="both"/>
        <w:rPr>
          <w:rFonts w:ascii="Times New Roman" w:hAnsi="Times New Roman" w:cs="Times New Roman"/>
          <w:spacing w:val="6"/>
        </w:rPr>
      </w:pPr>
      <w:r w:rsidRPr="009F2054">
        <w:rPr>
          <w:rFonts w:ascii="Times New Roman" w:hAnsi="Times New Roman" w:cs="Times New Roman"/>
          <w:b/>
          <w:bCs/>
          <w:spacing w:val="6"/>
        </w:rPr>
        <w:t xml:space="preserve">Estoppel: - </w:t>
      </w:r>
      <w:r w:rsidRPr="009F2054">
        <w:rPr>
          <w:rFonts w:ascii="Times New Roman" w:hAnsi="Times New Roman" w:cs="Times New Roman"/>
          <w:spacing w:val="6"/>
        </w:rPr>
        <w:t>Why estoppel? The rationale (section 115), estoppel, re-judicial and waiver and resumption, question of corroboration (section 156-157), improper admission and of witness in civil and criminal cases.</w:t>
      </w:r>
    </w:p>
    <w:p w:rsidR="001B5D7D" w:rsidRPr="009F2054" w:rsidRDefault="001B5D7D" w:rsidP="00262F13">
      <w:pPr>
        <w:spacing w:before="72" w:after="0" w:line="240" w:lineRule="auto"/>
        <w:jc w:val="both"/>
        <w:rPr>
          <w:rFonts w:ascii="Times New Roman" w:hAnsi="Times New Roman" w:cs="Times New Roman"/>
          <w:spacing w:val="6"/>
        </w:rPr>
      </w:pPr>
    </w:p>
    <w:p w:rsidR="00782230" w:rsidRPr="00782230" w:rsidRDefault="00782230" w:rsidP="00782230">
      <w:pPr>
        <w:spacing w:after="0"/>
        <w:rPr>
          <w:rFonts w:ascii="Times New Roman" w:hAnsi="Times New Roman" w:cs="Times New Roman"/>
          <w:b/>
          <w:bCs/>
          <w:spacing w:val="6"/>
        </w:rPr>
      </w:pPr>
      <w:r w:rsidRPr="00782230">
        <w:rPr>
          <w:rFonts w:ascii="Times New Roman" w:hAnsi="Times New Roman" w:cs="Times New Roman"/>
          <w:b/>
          <w:bCs/>
          <w:spacing w:val="6"/>
        </w:rPr>
        <w:t>RECOMMENDED BOOKS:-</w:t>
      </w:r>
    </w:p>
    <w:p w:rsidR="009F2054" w:rsidRPr="009F2054" w:rsidRDefault="009F2054" w:rsidP="00EF6975">
      <w:pPr>
        <w:widowControl w:val="0"/>
        <w:numPr>
          <w:ilvl w:val="0"/>
          <w:numId w:val="44"/>
        </w:numPr>
        <w:tabs>
          <w:tab w:val="left" w:pos="760"/>
        </w:tabs>
        <w:autoSpaceDE w:val="0"/>
        <w:autoSpaceDN w:val="0"/>
        <w:spacing w:after="0" w:line="240" w:lineRule="auto"/>
        <w:jc w:val="both"/>
        <w:rPr>
          <w:rFonts w:ascii="Times New Roman" w:hAnsi="Times New Roman" w:cs="Times New Roman"/>
          <w:spacing w:val="6"/>
        </w:rPr>
      </w:pPr>
      <w:r w:rsidRPr="009F2054">
        <w:rPr>
          <w:rFonts w:ascii="Times New Roman" w:hAnsi="Times New Roman" w:cs="Times New Roman"/>
          <w:b/>
          <w:bCs/>
          <w:spacing w:val="6"/>
        </w:rPr>
        <w:tab/>
      </w:r>
      <w:r w:rsidRPr="009F2054">
        <w:rPr>
          <w:rFonts w:ascii="Times New Roman" w:hAnsi="Times New Roman" w:cs="Times New Roman"/>
          <w:spacing w:val="6"/>
        </w:rPr>
        <w:t>Sakar and Manohar, Sakar on evidence (1999) Wadhwa&amp;Co.Nagpur.</w:t>
      </w:r>
    </w:p>
    <w:p w:rsidR="009F2054" w:rsidRPr="009F2054" w:rsidRDefault="009F2054" w:rsidP="00EF6975">
      <w:pPr>
        <w:widowControl w:val="0"/>
        <w:numPr>
          <w:ilvl w:val="0"/>
          <w:numId w:val="44"/>
        </w:numPr>
        <w:tabs>
          <w:tab w:val="left" w:pos="760"/>
        </w:tabs>
        <w:autoSpaceDE w:val="0"/>
        <w:autoSpaceDN w:val="0"/>
        <w:spacing w:after="0" w:line="240" w:lineRule="auto"/>
        <w:jc w:val="both"/>
        <w:rPr>
          <w:rFonts w:ascii="Times New Roman" w:hAnsi="Times New Roman" w:cs="Times New Roman"/>
          <w:spacing w:val="6"/>
        </w:rPr>
      </w:pPr>
      <w:r w:rsidRPr="009F2054">
        <w:rPr>
          <w:rFonts w:ascii="Times New Roman" w:hAnsi="Times New Roman" w:cs="Times New Roman"/>
          <w:b/>
          <w:bCs/>
          <w:spacing w:val="6"/>
        </w:rPr>
        <w:tab/>
      </w:r>
      <w:r w:rsidRPr="009F2054">
        <w:rPr>
          <w:rFonts w:ascii="Times New Roman" w:hAnsi="Times New Roman" w:cs="Times New Roman"/>
          <w:spacing w:val="6"/>
        </w:rPr>
        <w:t>Indian Evidence Act, (Amendment up to date).</w:t>
      </w:r>
    </w:p>
    <w:p w:rsidR="009F2054" w:rsidRPr="009F2054" w:rsidRDefault="009F2054" w:rsidP="00EF6975">
      <w:pPr>
        <w:widowControl w:val="0"/>
        <w:numPr>
          <w:ilvl w:val="0"/>
          <w:numId w:val="44"/>
        </w:numPr>
        <w:tabs>
          <w:tab w:val="left" w:pos="760"/>
        </w:tabs>
        <w:autoSpaceDE w:val="0"/>
        <w:autoSpaceDN w:val="0"/>
        <w:spacing w:before="36" w:after="0" w:line="240" w:lineRule="auto"/>
        <w:jc w:val="both"/>
        <w:rPr>
          <w:rFonts w:ascii="Times New Roman" w:hAnsi="Times New Roman" w:cs="Times New Roman"/>
          <w:spacing w:val="6"/>
        </w:rPr>
      </w:pPr>
      <w:r w:rsidRPr="009F2054">
        <w:rPr>
          <w:rFonts w:ascii="Times New Roman" w:hAnsi="Times New Roman" w:cs="Times New Roman"/>
          <w:b/>
          <w:bCs/>
          <w:spacing w:val="6"/>
        </w:rPr>
        <w:tab/>
      </w:r>
      <w:r w:rsidRPr="009F2054">
        <w:rPr>
          <w:rFonts w:ascii="Times New Roman" w:hAnsi="Times New Roman" w:cs="Times New Roman"/>
          <w:spacing w:val="6"/>
        </w:rPr>
        <w:t>Ratanlal, Dhirajlal: Law of Evidence (1994), Wadhwa Nagpur.</w:t>
      </w:r>
    </w:p>
    <w:p w:rsidR="009F2054" w:rsidRPr="009F2054" w:rsidRDefault="009F2054" w:rsidP="00EF6975">
      <w:pPr>
        <w:widowControl w:val="0"/>
        <w:numPr>
          <w:ilvl w:val="0"/>
          <w:numId w:val="44"/>
        </w:numPr>
        <w:tabs>
          <w:tab w:val="left" w:pos="760"/>
        </w:tabs>
        <w:autoSpaceDE w:val="0"/>
        <w:autoSpaceDN w:val="0"/>
        <w:spacing w:after="0" w:line="240" w:lineRule="auto"/>
        <w:jc w:val="both"/>
        <w:rPr>
          <w:rFonts w:ascii="Times New Roman" w:hAnsi="Times New Roman" w:cs="Times New Roman"/>
          <w:spacing w:val="6"/>
        </w:rPr>
      </w:pPr>
      <w:r w:rsidRPr="009F2054">
        <w:rPr>
          <w:rFonts w:ascii="Times New Roman" w:hAnsi="Times New Roman" w:cs="Times New Roman"/>
          <w:b/>
          <w:bCs/>
          <w:spacing w:val="6"/>
        </w:rPr>
        <w:tab/>
      </w:r>
      <w:r w:rsidRPr="009F2054">
        <w:rPr>
          <w:rFonts w:ascii="Times New Roman" w:hAnsi="Times New Roman" w:cs="Times New Roman"/>
          <w:spacing w:val="6"/>
        </w:rPr>
        <w:t>Polein Murphy, Evidence (5</w:t>
      </w:r>
      <w:r w:rsidRPr="009F2054">
        <w:rPr>
          <w:rFonts w:ascii="Times New Roman" w:hAnsi="Times New Roman" w:cs="Times New Roman"/>
          <w:spacing w:val="6"/>
          <w:vertAlign w:val="superscript"/>
        </w:rPr>
        <w:t>th</w:t>
      </w:r>
      <w:r w:rsidRPr="009F2054">
        <w:rPr>
          <w:rFonts w:ascii="Times New Roman" w:hAnsi="Times New Roman" w:cs="Times New Roman"/>
          <w:spacing w:val="6"/>
        </w:rPr>
        <w:t xml:space="preserve"> reprint 2000), Unv. Delhi.</w:t>
      </w:r>
    </w:p>
    <w:p w:rsidR="009F2054" w:rsidRPr="009F2054" w:rsidRDefault="009F2054" w:rsidP="00EF6975">
      <w:pPr>
        <w:widowControl w:val="0"/>
        <w:numPr>
          <w:ilvl w:val="0"/>
          <w:numId w:val="44"/>
        </w:numPr>
        <w:tabs>
          <w:tab w:val="left" w:pos="760"/>
        </w:tabs>
        <w:autoSpaceDE w:val="0"/>
        <w:autoSpaceDN w:val="0"/>
        <w:spacing w:before="36" w:after="0" w:line="240" w:lineRule="auto"/>
        <w:jc w:val="both"/>
        <w:rPr>
          <w:rFonts w:ascii="Times New Roman" w:hAnsi="Times New Roman" w:cs="Times New Roman"/>
          <w:spacing w:val="6"/>
        </w:rPr>
      </w:pPr>
      <w:r w:rsidRPr="009F2054">
        <w:rPr>
          <w:rFonts w:ascii="Times New Roman" w:hAnsi="Times New Roman" w:cs="Times New Roman"/>
          <w:b/>
          <w:bCs/>
          <w:spacing w:val="6"/>
        </w:rPr>
        <w:tab/>
      </w:r>
      <w:r w:rsidRPr="009F2054">
        <w:rPr>
          <w:rFonts w:ascii="Times New Roman" w:hAnsi="Times New Roman" w:cs="Times New Roman"/>
          <w:spacing w:val="6"/>
        </w:rPr>
        <w:t>Albert S. Osborn; The Problem Proof (first Indian reprint 1998)</w:t>
      </w:r>
    </w:p>
    <w:p w:rsidR="009F2054" w:rsidRDefault="009F2054" w:rsidP="00EF6975">
      <w:pPr>
        <w:widowControl w:val="0"/>
        <w:numPr>
          <w:ilvl w:val="0"/>
          <w:numId w:val="44"/>
        </w:numPr>
        <w:tabs>
          <w:tab w:val="left" w:pos="760"/>
        </w:tabs>
        <w:autoSpaceDE w:val="0"/>
        <w:autoSpaceDN w:val="0"/>
        <w:spacing w:after="0" w:line="240" w:lineRule="auto"/>
        <w:jc w:val="both"/>
        <w:rPr>
          <w:rFonts w:ascii="Times New Roman" w:hAnsi="Times New Roman" w:cs="Times New Roman"/>
          <w:spacing w:val="6"/>
        </w:rPr>
      </w:pPr>
      <w:r w:rsidRPr="009F2054">
        <w:rPr>
          <w:rFonts w:ascii="Times New Roman" w:hAnsi="Times New Roman" w:cs="Times New Roman"/>
          <w:b/>
          <w:bCs/>
          <w:spacing w:val="6"/>
        </w:rPr>
        <w:tab/>
      </w:r>
      <w:r w:rsidRPr="009F2054">
        <w:rPr>
          <w:rFonts w:ascii="Times New Roman" w:hAnsi="Times New Roman" w:cs="Times New Roman"/>
          <w:spacing w:val="6"/>
        </w:rPr>
        <w:t>Avtar Sight, Principles of Law of evidence (1992).</w:t>
      </w:r>
    </w:p>
    <w:p w:rsidR="00B74ED0" w:rsidRPr="007671B9" w:rsidRDefault="00B74ED0" w:rsidP="00B74ED0">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V</w:t>
      </w:r>
    </w:p>
    <w:p w:rsidR="00B74ED0" w:rsidRDefault="00B74ED0" w:rsidP="00B74ED0">
      <w:pPr>
        <w:spacing w:after="0"/>
        <w:ind w:left="67"/>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lastRenderedPageBreak/>
        <w:t>PAPER –</w:t>
      </w:r>
      <w:r>
        <w:rPr>
          <w:rFonts w:ascii="Times New Roman" w:hAnsi="Times New Roman" w:cs="Times New Roman"/>
          <w:b/>
          <w:sz w:val="28"/>
          <w:szCs w:val="28"/>
        </w:rPr>
        <w:t>II</w:t>
      </w:r>
      <w:r w:rsidR="00AE56D9">
        <w:rPr>
          <w:rFonts w:ascii="Times New Roman" w:hAnsi="Times New Roman" w:cs="Times New Roman"/>
          <w:b/>
          <w:sz w:val="28"/>
          <w:szCs w:val="28"/>
        </w:rPr>
        <w:t xml:space="preserve"> </w:t>
      </w:r>
      <w:r w:rsidR="009C6DE3" w:rsidRPr="009C6DE3">
        <w:rPr>
          <w:rFonts w:ascii="Times New Roman" w:hAnsi="Times New Roman" w:cs="Times New Roman"/>
          <w:b/>
          <w:bCs/>
          <w:spacing w:val="6"/>
          <w:sz w:val="28"/>
        </w:rPr>
        <w:t>MEDIA AND LAW</w:t>
      </w:r>
    </w:p>
    <w:p w:rsidR="00AB38FF" w:rsidRPr="00AB38FF" w:rsidRDefault="00AB38FF" w:rsidP="00670BDF">
      <w:pPr>
        <w:spacing w:after="0" w:line="240" w:lineRule="auto"/>
        <w:rPr>
          <w:rFonts w:ascii="Times New Roman" w:hAnsi="Times New Roman" w:cs="Times New Roman"/>
          <w:b/>
          <w:bCs/>
          <w:spacing w:val="6"/>
        </w:rPr>
      </w:pPr>
      <w:r w:rsidRPr="00782230">
        <w:rPr>
          <w:rFonts w:ascii="Times New Roman" w:hAnsi="Times New Roman" w:cs="Times New Roman"/>
          <w:b/>
          <w:bCs/>
          <w:spacing w:val="6"/>
        </w:rPr>
        <w:t>UNIT</w:t>
      </w:r>
      <w:r w:rsidR="00C90533">
        <w:rPr>
          <w:rFonts w:ascii="Times New Roman" w:hAnsi="Times New Roman" w:cs="Times New Roman"/>
          <w:b/>
          <w:bCs/>
          <w:spacing w:val="6"/>
        </w:rPr>
        <w:t>–</w:t>
      </w:r>
      <w:r w:rsidRPr="00782230">
        <w:rPr>
          <w:rFonts w:ascii="Times New Roman" w:hAnsi="Times New Roman" w:cs="Times New Roman"/>
          <w:b/>
          <w:bCs/>
          <w:spacing w:val="6"/>
        </w:rPr>
        <w:t>I</w:t>
      </w:r>
      <w:r w:rsidR="00C90533">
        <w:rPr>
          <w:rFonts w:ascii="Times New Roman" w:hAnsi="Times New Roman" w:cs="Times New Roman"/>
          <w:b/>
          <w:bCs/>
          <w:spacing w:val="6"/>
        </w:rPr>
        <w:tab/>
      </w:r>
      <w:r w:rsidRPr="00AB38FF">
        <w:rPr>
          <w:rFonts w:ascii="Times New Roman" w:hAnsi="Times New Roman" w:cs="Times New Roman"/>
          <w:b/>
          <w:bCs/>
          <w:spacing w:val="6"/>
        </w:rPr>
        <w:t>Mass Media – Types of – Press Films, radio Television</w:t>
      </w:r>
    </w:p>
    <w:p w:rsidR="00AB38FF" w:rsidRPr="001D43B0" w:rsidRDefault="00AB38FF" w:rsidP="00EF6975">
      <w:pPr>
        <w:widowControl w:val="0"/>
        <w:numPr>
          <w:ilvl w:val="0"/>
          <w:numId w:val="45"/>
        </w:numPr>
        <w:autoSpaceDE w:val="0"/>
        <w:autoSpaceDN w:val="0"/>
        <w:spacing w:before="36" w:after="0" w:line="240" w:lineRule="auto"/>
        <w:rPr>
          <w:rFonts w:ascii="Times New Roman" w:hAnsi="Times New Roman" w:cs="Times New Roman"/>
          <w:spacing w:val="6"/>
        </w:rPr>
      </w:pPr>
      <w:r w:rsidRPr="001D43B0">
        <w:rPr>
          <w:rFonts w:ascii="Times New Roman" w:hAnsi="Times New Roman" w:cs="Times New Roman"/>
          <w:spacing w:val="6"/>
        </w:rPr>
        <w:t>Ownership patterns – press – private – public</w:t>
      </w:r>
      <w:r w:rsidR="001D43B0" w:rsidRPr="001D43B0">
        <w:rPr>
          <w:rFonts w:ascii="Times New Roman" w:hAnsi="Times New Roman" w:cs="Times New Roman"/>
          <w:spacing w:val="6"/>
        </w:rPr>
        <w:t>, 2</w:t>
      </w:r>
      <w:r w:rsidR="001D43B0">
        <w:rPr>
          <w:rFonts w:ascii="Times New Roman" w:hAnsi="Times New Roman" w:cs="Times New Roman"/>
          <w:spacing w:val="6"/>
        </w:rPr>
        <w:t xml:space="preserve">.    </w:t>
      </w:r>
      <w:r w:rsidRPr="001D43B0">
        <w:rPr>
          <w:rFonts w:ascii="Times New Roman" w:hAnsi="Times New Roman" w:cs="Times New Roman"/>
          <w:spacing w:val="6"/>
        </w:rPr>
        <w:t>Ownership patterns – films Private</w:t>
      </w:r>
    </w:p>
    <w:p w:rsidR="00AB38FF" w:rsidRPr="00AB38FF" w:rsidRDefault="001D43B0" w:rsidP="001D43B0">
      <w:pPr>
        <w:widowControl w:val="0"/>
        <w:autoSpaceDE w:val="0"/>
        <w:autoSpaceDN w:val="0"/>
        <w:spacing w:after="0" w:line="240" w:lineRule="auto"/>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AB38FF" w:rsidRPr="00AB38FF">
        <w:rPr>
          <w:rFonts w:ascii="Times New Roman" w:hAnsi="Times New Roman" w:cs="Times New Roman"/>
          <w:spacing w:val="6"/>
        </w:rPr>
        <w:t>Ownership patterns – radio &amp; Television, Public</w:t>
      </w:r>
      <w:r>
        <w:rPr>
          <w:rFonts w:ascii="Times New Roman" w:hAnsi="Times New Roman" w:cs="Times New Roman"/>
          <w:spacing w:val="6"/>
        </w:rPr>
        <w:t xml:space="preserve">,  </w:t>
      </w:r>
    </w:p>
    <w:p w:rsidR="00AB38FF" w:rsidRDefault="001D43B0" w:rsidP="001D43B0">
      <w:pPr>
        <w:widowControl w:val="0"/>
        <w:autoSpaceDE w:val="0"/>
        <w:autoSpaceDN w:val="0"/>
        <w:spacing w:before="36" w:after="0" w:line="240" w:lineRule="auto"/>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00AB38FF" w:rsidRPr="00AB38FF">
        <w:rPr>
          <w:rFonts w:ascii="Times New Roman" w:hAnsi="Times New Roman" w:cs="Times New Roman"/>
          <w:spacing w:val="6"/>
        </w:rPr>
        <w:t>Differences between visual and non – visual Media – Impact on peoples minds</w:t>
      </w:r>
    </w:p>
    <w:p w:rsidR="00AB38FF" w:rsidRPr="00AB38FF" w:rsidRDefault="00AB38FF" w:rsidP="00670BDF">
      <w:pPr>
        <w:spacing w:after="0" w:line="240" w:lineRule="auto"/>
        <w:rPr>
          <w:rFonts w:ascii="Times New Roman" w:hAnsi="Times New Roman" w:cs="Times New Roman"/>
          <w:b/>
          <w:bCs/>
          <w:spacing w:val="6"/>
        </w:rPr>
      </w:pPr>
      <w:r w:rsidRPr="00782230">
        <w:rPr>
          <w:rFonts w:ascii="Times New Roman" w:hAnsi="Times New Roman" w:cs="Times New Roman"/>
          <w:b/>
          <w:bCs/>
          <w:spacing w:val="6"/>
        </w:rPr>
        <w:t>UNIT</w:t>
      </w:r>
      <w:r w:rsidR="00C90533">
        <w:rPr>
          <w:rFonts w:ascii="Times New Roman" w:hAnsi="Times New Roman" w:cs="Times New Roman"/>
          <w:b/>
          <w:bCs/>
          <w:spacing w:val="6"/>
        </w:rPr>
        <w:t>–</w:t>
      </w:r>
      <w:r w:rsidRPr="00782230">
        <w:rPr>
          <w:rFonts w:ascii="Times New Roman" w:hAnsi="Times New Roman" w:cs="Times New Roman"/>
          <w:b/>
          <w:bCs/>
          <w:spacing w:val="6"/>
        </w:rPr>
        <w:t>II</w:t>
      </w:r>
      <w:r w:rsidR="00C90533">
        <w:rPr>
          <w:rFonts w:ascii="Times New Roman" w:hAnsi="Times New Roman" w:cs="Times New Roman"/>
          <w:b/>
          <w:bCs/>
          <w:spacing w:val="6"/>
        </w:rPr>
        <w:tab/>
      </w:r>
      <w:r w:rsidRPr="00AB38FF">
        <w:rPr>
          <w:rFonts w:ascii="Times New Roman" w:hAnsi="Times New Roman" w:cs="Times New Roman"/>
          <w:b/>
          <w:bCs/>
          <w:spacing w:val="6"/>
        </w:rPr>
        <w:t>Press – Freedom, of speech and Expression – Article 19 (1) (a)</w:t>
      </w:r>
    </w:p>
    <w:p w:rsidR="00AB38FF" w:rsidRPr="00166E37" w:rsidRDefault="00AB38FF" w:rsidP="00EF6975">
      <w:pPr>
        <w:widowControl w:val="0"/>
        <w:numPr>
          <w:ilvl w:val="0"/>
          <w:numId w:val="46"/>
        </w:numPr>
        <w:autoSpaceDE w:val="0"/>
        <w:autoSpaceDN w:val="0"/>
        <w:spacing w:before="36" w:after="0" w:line="240" w:lineRule="auto"/>
        <w:rPr>
          <w:rFonts w:ascii="Times New Roman" w:hAnsi="Times New Roman" w:cs="Times New Roman"/>
          <w:spacing w:val="6"/>
        </w:rPr>
      </w:pPr>
      <w:r w:rsidRPr="00166E37">
        <w:rPr>
          <w:rFonts w:ascii="Times New Roman" w:hAnsi="Times New Roman" w:cs="Times New Roman"/>
          <w:spacing w:val="6"/>
        </w:rPr>
        <w:t>Includes Freedom of the Press</w:t>
      </w:r>
      <w:r w:rsidR="00166E37">
        <w:rPr>
          <w:rFonts w:ascii="Times New Roman" w:hAnsi="Times New Roman" w:cs="Times New Roman"/>
          <w:spacing w:val="6"/>
        </w:rPr>
        <w:t xml:space="preserve">   2.   </w:t>
      </w:r>
      <w:r w:rsidRPr="00166E37">
        <w:rPr>
          <w:rFonts w:ascii="Times New Roman" w:hAnsi="Times New Roman" w:cs="Times New Roman"/>
          <w:spacing w:val="6"/>
        </w:rPr>
        <w:t>Laws of defamation, obscenity, blasphemy and sedition</w:t>
      </w:r>
    </w:p>
    <w:p w:rsidR="00AB38FF" w:rsidRPr="00AB38FF" w:rsidRDefault="00166E37" w:rsidP="00166E37">
      <w:pPr>
        <w:widowControl w:val="0"/>
        <w:autoSpaceDE w:val="0"/>
        <w:autoSpaceDN w:val="0"/>
        <w:spacing w:after="0" w:line="240" w:lineRule="auto"/>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AB38FF" w:rsidRPr="00AB38FF">
        <w:rPr>
          <w:rFonts w:ascii="Times New Roman" w:hAnsi="Times New Roman" w:cs="Times New Roman"/>
          <w:spacing w:val="6"/>
        </w:rPr>
        <w:t>The elating to employees wages and service conditions</w:t>
      </w:r>
    </w:p>
    <w:p w:rsidR="00AB38FF" w:rsidRPr="00670BDF" w:rsidRDefault="00166E37" w:rsidP="00166E37">
      <w:pPr>
        <w:widowControl w:val="0"/>
        <w:autoSpaceDE w:val="0"/>
        <w:autoSpaceDN w:val="0"/>
        <w:spacing w:before="36" w:after="0" w:line="240" w:lineRule="auto"/>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00AB38FF" w:rsidRPr="00670BDF">
        <w:rPr>
          <w:rFonts w:ascii="Times New Roman" w:hAnsi="Times New Roman" w:cs="Times New Roman"/>
          <w:spacing w:val="6"/>
        </w:rPr>
        <w:t>Price and pages schedule Regulation</w:t>
      </w:r>
      <w:r w:rsidR="00670BDF" w:rsidRPr="00670BDF">
        <w:rPr>
          <w:rFonts w:ascii="Times New Roman" w:hAnsi="Times New Roman" w:cs="Times New Roman"/>
          <w:spacing w:val="6"/>
        </w:rPr>
        <w:t xml:space="preserve">, </w:t>
      </w:r>
      <w:r w:rsidR="00670BDF">
        <w:rPr>
          <w:rFonts w:ascii="Times New Roman" w:hAnsi="Times New Roman" w:cs="Times New Roman"/>
          <w:spacing w:val="6"/>
        </w:rPr>
        <w:t xml:space="preserve">  5.    </w:t>
      </w:r>
      <w:r w:rsidR="00AB38FF" w:rsidRPr="00670BDF">
        <w:rPr>
          <w:rFonts w:ascii="Times New Roman" w:hAnsi="Times New Roman" w:cs="Times New Roman"/>
          <w:spacing w:val="6"/>
        </w:rPr>
        <w:t>Newsprint control order</w:t>
      </w:r>
    </w:p>
    <w:p w:rsidR="00AB38FF" w:rsidRPr="00AB38FF" w:rsidRDefault="00670BDF" w:rsidP="00670BDF">
      <w:pPr>
        <w:widowControl w:val="0"/>
        <w:autoSpaceDE w:val="0"/>
        <w:autoSpaceDN w:val="0"/>
        <w:spacing w:after="0" w:line="240" w:lineRule="auto"/>
        <w:rPr>
          <w:rFonts w:ascii="Times New Roman" w:hAnsi="Times New Roman" w:cs="Times New Roman"/>
          <w:spacing w:val="6"/>
        </w:rPr>
      </w:pPr>
      <w:r>
        <w:rPr>
          <w:rFonts w:ascii="Times New Roman" w:hAnsi="Times New Roman" w:cs="Times New Roman"/>
          <w:spacing w:val="6"/>
        </w:rPr>
        <w:t>6.</w:t>
      </w:r>
      <w:r>
        <w:rPr>
          <w:rFonts w:ascii="Times New Roman" w:hAnsi="Times New Roman" w:cs="Times New Roman"/>
          <w:spacing w:val="6"/>
        </w:rPr>
        <w:tab/>
      </w:r>
      <w:r w:rsidR="00AB38FF" w:rsidRPr="00AB38FF">
        <w:rPr>
          <w:rFonts w:ascii="Times New Roman" w:hAnsi="Times New Roman" w:cs="Times New Roman"/>
          <w:spacing w:val="6"/>
        </w:rPr>
        <w:t>Advertisement – is it included within freedom of speech and expression?</w:t>
      </w:r>
    </w:p>
    <w:p w:rsidR="00AB38FF" w:rsidRDefault="00670BDF" w:rsidP="00670BDF">
      <w:pPr>
        <w:widowControl w:val="0"/>
        <w:autoSpaceDE w:val="0"/>
        <w:autoSpaceDN w:val="0"/>
        <w:spacing w:before="36" w:after="0" w:line="240" w:lineRule="auto"/>
        <w:rPr>
          <w:rFonts w:ascii="Times New Roman" w:hAnsi="Times New Roman" w:cs="Times New Roman"/>
          <w:spacing w:val="6"/>
        </w:rPr>
      </w:pPr>
      <w:r>
        <w:rPr>
          <w:rFonts w:ascii="Times New Roman" w:hAnsi="Times New Roman" w:cs="Times New Roman"/>
          <w:spacing w:val="6"/>
        </w:rPr>
        <w:t>7.</w:t>
      </w:r>
      <w:r>
        <w:rPr>
          <w:rFonts w:ascii="Times New Roman" w:hAnsi="Times New Roman" w:cs="Times New Roman"/>
          <w:spacing w:val="6"/>
        </w:rPr>
        <w:tab/>
      </w:r>
      <w:r w:rsidR="00AB38FF" w:rsidRPr="00AB38FF">
        <w:rPr>
          <w:rFonts w:ascii="Times New Roman" w:hAnsi="Times New Roman" w:cs="Times New Roman"/>
          <w:spacing w:val="6"/>
        </w:rPr>
        <w:t>Press and the monopolies and Restrictive trade practices Act.</w:t>
      </w:r>
    </w:p>
    <w:p w:rsidR="00D357B2" w:rsidRPr="00AB38FF" w:rsidRDefault="00D357B2" w:rsidP="00670BDF">
      <w:pPr>
        <w:widowControl w:val="0"/>
        <w:autoSpaceDE w:val="0"/>
        <w:autoSpaceDN w:val="0"/>
        <w:spacing w:before="36" w:after="0" w:line="240" w:lineRule="auto"/>
        <w:rPr>
          <w:rFonts w:ascii="Times New Roman" w:hAnsi="Times New Roman" w:cs="Times New Roman"/>
          <w:spacing w:val="6"/>
        </w:rPr>
      </w:pPr>
    </w:p>
    <w:p w:rsidR="00AB38FF" w:rsidRPr="00AB38FF" w:rsidRDefault="00AB38FF" w:rsidP="00670BDF">
      <w:pPr>
        <w:spacing w:after="0" w:line="240" w:lineRule="auto"/>
        <w:rPr>
          <w:rFonts w:ascii="Times New Roman" w:hAnsi="Times New Roman" w:cs="Times New Roman"/>
          <w:b/>
          <w:bCs/>
          <w:spacing w:val="6"/>
        </w:rPr>
      </w:pPr>
      <w:r w:rsidRPr="00782230">
        <w:rPr>
          <w:rFonts w:ascii="Times New Roman" w:hAnsi="Times New Roman" w:cs="Times New Roman"/>
          <w:b/>
          <w:bCs/>
          <w:spacing w:val="6"/>
        </w:rPr>
        <w:t>UNIT</w:t>
      </w:r>
      <w:r w:rsidR="00E939E6">
        <w:rPr>
          <w:rFonts w:ascii="Times New Roman" w:hAnsi="Times New Roman" w:cs="Times New Roman"/>
          <w:b/>
          <w:bCs/>
          <w:spacing w:val="6"/>
        </w:rPr>
        <w:t>–</w:t>
      </w:r>
      <w:r w:rsidRPr="00782230">
        <w:rPr>
          <w:rFonts w:ascii="Times New Roman" w:hAnsi="Times New Roman" w:cs="Times New Roman"/>
          <w:b/>
          <w:bCs/>
          <w:spacing w:val="6"/>
        </w:rPr>
        <w:t>III</w:t>
      </w:r>
      <w:r w:rsidR="00E939E6">
        <w:rPr>
          <w:rFonts w:ascii="Times New Roman" w:hAnsi="Times New Roman" w:cs="Times New Roman"/>
          <w:b/>
          <w:bCs/>
          <w:spacing w:val="6"/>
        </w:rPr>
        <w:tab/>
      </w:r>
      <w:r w:rsidRPr="00AB38FF">
        <w:rPr>
          <w:rFonts w:ascii="Times New Roman" w:hAnsi="Times New Roman" w:cs="Times New Roman"/>
          <w:b/>
          <w:bCs/>
          <w:spacing w:val="6"/>
        </w:rPr>
        <w:t>Films – for Included in freedom in of speech and expressions?</w:t>
      </w:r>
    </w:p>
    <w:p w:rsidR="00AB38FF" w:rsidRPr="00654B7C" w:rsidRDefault="00AB38FF" w:rsidP="00EF6975">
      <w:pPr>
        <w:widowControl w:val="0"/>
        <w:numPr>
          <w:ilvl w:val="0"/>
          <w:numId w:val="47"/>
        </w:numPr>
        <w:autoSpaceDE w:val="0"/>
        <w:autoSpaceDN w:val="0"/>
        <w:spacing w:after="0" w:line="240" w:lineRule="auto"/>
        <w:rPr>
          <w:rFonts w:ascii="Times New Roman" w:hAnsi="Times New Roman" w:cs="Times New Roman"/>
          <w:spacing w:val="6"/>
        </w:rPr>
      </w:pPr>
      <w:r w:rsidRPr="00654B7C">
        <w:rPr>
          <w:rFonts w:ascii="Times New Roman" w:hAnsi="Times New Roman" w:cs="Times New Roman"/>
          <w:spacing w:val="6"/>
        </w:rPr>
        <w:t xml:space="preserve">Censorship of films </w:t>
      </w:r>
      <w:r w:rsidR="00654B7C" w:rsidRPr="00654B7C">
        <w:rPr>
          <w:rFonts w:ascii="Times New Roman" w:hAnsi="Times New Roman" w:cs="Times New Roman"/>
          <w:spacing w:val="6"/>
        </w:rPr>
        <w:t>–</w:t>
      </w:r>
      <w:r w:rsidRPr="00654B7C">
        <w:rPr>
          <w:rFonts w:ascii="Times New Roman" w:hAnsi="Times New Roman" w:cs="Times New Roman"/>
          <w:spacing w:val="6"/>
        </w:rPr>
        <w:t xml:space="preserve"> constitutionality</w:t>
      </w:r>
      <w:r w:rsidR="00654B7C" w:rsidRPr="00654B7C">
        <w:rPr>
          <w:rFonts w:ascii="Times New Roman" w:hAnsi="Times New Roman" w:cs="Times New Roman"/>
          <w:spacing w:val="6"/>
        </w:rPr>
        <w:t xml:space="preserve">, </w:t>
      </w:r>
      <w:r w:rsidR="00654B7C">
        <w:rPr>
          <w:rFonts w:ascii="Times New Roman" w:hAnsi="Times New Roman" w:cs="Times New Roman"/>
          <w:spacing w:val="6"/>
        </w:rPr>
        <w:t xml:space="preserve">    2.  </w:t>
      </w:r>
      <w:r w:rsidRPr="00654B7C">
        <w:rPr>
          <w:rFonts w:ascii="Times New Roman" w:hAnsi="Times New Roman" w:cs="Times New Roman"/>
          <w:spacing w:val="6"/>
        </w:rPr>
        <w:t>The Abbas case</w:t>
      </w:r>
    </w:p>
    <w:p w:rsidR="00AB38FF" w:rsidRPr="00782230" w:rsidRDefault="0099574F" w:rsidP="0099574F">
      <w:pPr>
        <w:widowControl w:val="0"/>
        <w:autoSpaceDE w:val="0"/>
        <w:autoSpaceDN w:val="0"/>
        <w:spacing w:before="36" w:after="0" w:line="240" w:lineRule="auto"/>
        <w:rPr>
          <w:rFonts w:ascii="Times New Roman" w:hAnsi="Times New Roman" w:cs="Times New Roman"/>
          <w:spacing w:val="6"/>
        </w:rPr>
      </w:pPr>
      <w:r>
        <w:rPr>
          <w:rFonts w:ascii="Times New Roman" w:hAnsi="Times New Roman" w:cs="Times New Roman"/>
          <w:spacing w:val="4"/>
        </w:rPr>
        <w:t>3.</w:t>
      </w:r>
      <w:r>
        <w:rPr>
          <w:rFonts w:ascii="Times New Roman" w:hAnsi="Times New Roman" w:cs="Times New Roman"/>
          <w:spacing w:val="4"/>
        </w:rPr>
        <w:tab/>
      </w:r>
      <w:r w:rsidR="00AB38FF" w:rsidRPr="00AB38FF">
        <w:rPr>
          <w:rFonts w:ascii="Times New Roman" w:hAnsi="Times New Roman" w:cs="Times New Roman"/>
          <w:spacing w:val="4"/>
        </w:rPr>
        <w:t xml:space="preserve">Differences between films and press – why pre – censorship valid for films but not for the </w:t>
      </w:r>
      <w:r w:rsidR="00AB38FF" w:rsidRPr="00782230">
        <w:rPr>
          <w:rFonts w:ascii="Times New Roman" w:hAnsi="Times New Roman" w:cs="Times New Roman"/>
          <w:spacing w:val="4"/>
        </w:rPr>
        <w:t>press</w:t>
      </w:r>
    </w:p>
    <w:p w:rsidR="00AB38FF" w:rsidRDefault="0099574F" w:rsidP="0099574F">
      <w:pPr>
        <w:widowControl w:val="0"/>
        <w:autoSpaceDE w:val="0"/>
        <w:autoSpaceDN w:val="0"/>
        <w:spacing w:after="0" w:line="240" w:lineRule="auto"/>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00AB38FF" w:rsidRPr="00AB38FF">
        <w:rPr>
          <w:rFonts w:ascii="Times New Roman" w:hAnsi="Times New Roman" w:cs="Times New Roman"/>
          <w:spacing w:val="6"/>
        </w:rPr>
        <w:t>Censorship under the cinematograph Act</w:t>
      </w:r>
    </w:p>
    <w:p w:rsidR="00AB38FF" w:rsidRPr="00AB38FF" w:rsidRDefault="00AB38FF" w:rsidP="00670BDF">
      <w:pPr>
        <w:spacing w:after="0" w:line="240" w:lineRule="auto"/>
        <w:rPr>
          <w:rFonts w:ascii="Times New Roman" w:hAnsi="Times New Roman" w:cs="Times New Roman"/>
          <w:b/>
          <w:bCs/>
          <w:spacing w:val="6"/>
        </w:rPr>
      </w:pPr>
      <w:r w:rsidRPr="00782230">
        <w:rPr>
          <w:rFonts w:ascii="Times New Roman" w:hAnsi="Times New Roman" w:cs="Times New Roman"/>
          <w:b/>
          <w:bCs/>
          <w:spacing w:val="6"/>
        </w:rPr>
        <w:t>UNIT</w:t>
      </w:r>
      <w:r w:rsidR="00E939E6">
        <w:rPr>
          <w:rFonts w:ascii="Times New Roman" w:hAnsi="Times New Roman" w:cs="Times New Roman"/>
          <w:b/>
          <w:bCs/>
          <w:spacing w:val="6"/>
        </w:rPr>
        <w:t>–</w:t>
      </w:r>
      <w:r w:rsidRPr="00782230">
        <w:rPr>
          <w:rFonts w:ascii="Times New Roman" w:hAnsi="Times New Roman" w:cs="Times New Roman"/>
          <w:b/>
          <w:bCs/>
          <w:spacing w:val="6"/>
        </w:rPr>
        <w:t>IV</w:t>
      </w:r>
      <w:r w:rsidR="00E939E6">
        <w:rPr>
          <w:rFonts w:ascii="Times New Roman" w:hAnsi="Times New Roman" w:cs="Times New Roman"/>
          <w:b/>
          <w:bCs/>
          <w:spacing w:val="6"/>
        </w:rPr>
        <w:tab/>
      </w:r>
      <w:r w:rsidRPr="00AB38FF">
        <w:rPr>
          <w:rFonts w:ascii="Times New Roman" w:hAnsi="Times New Roman" w:cs="Times New Roman"/>
          <w:b/>
          <w:bCs/>
          <w:spacing w:val="6"/>
        </w:rPr>
        <w:t>Radio and television – Government monopoly</w:t>
      </w:r>
    </w:p>
    <w:p w:rsidR="00AB38FF" w:rsidRPr="007E265D" w:rsidRDefault="00AB38FF" w:rsidP="00EF6975">
      <w:pPr>
        <w:widowControl w:val="0"/>
        <w:numPr>
          <w:ilvl w:val="0"/>
          <w:numId w:val="48"/>
        </w:numPr>
        <w:autoSpaceDE w:val="0"/>
        <w:autoSpaceDN w:val="0"/>
        <w:spacing w:before="36" w:after="0" w:line="240" w:lineRule="auto"/>
        <w:rPr>
          <w:rFonts w:ascii="Times New Roman" w:hAnsi="Times New Roman" w:cs="Times New Roman"/>
          <w:spacing w:val="6"/>
        </w:rPr>
      </w:pPr>
      <w:r w:rsidRPr="007E265D">
        <w:rPr>
          <w:rFonts w:ascii="Times New Roman" w:hAnsi="Times New Roman" w:cs="Times New Roman"/>
          <w:spacing w:val="6"/>
        </w:rPr>
        <w:t>Why Government department?</w:t>
      </w:r>
      <w:r w:rsidR="007E265D" w:rsidRPr="007E265D">
        <w:rPr>
          <w:rFonts w:ascii="Times New Roman" w:hAnsi="Times New Roman" w:cs="Times New Roman"/>
          <w:spacing w:val="6"/>
        </w:rPr>
        <w:t>,</w:t>
      </w:r>
      <w:r w:rsidR="007E265D">
        <w:rPr>
          <w:rFonts w:ascii="Times New Roman" w:hAnsi="Times New Roman" w:cs="Times New Roman"/>
          <w:spacing w:val="6"/>
        </w:rPr>
        <w:t xml:space="preserve">2.     </w:t>
      </w:r>
      <w:r w:rsidRPr="007E265D">
        <w:rPr>
          <w:rFonts w:ascii="Times New Roman" w:hAnsi="Times New Roman" w:cs="Times New Roman"/>
          <w:spacing w:val="6"/>
        </w:rPr>
        <w:t>Should there be an autonomous corporation?</w:t>
      </w:r>
    </w:p>
    <w:p w:rsidR="00AB38FF" w:rsidRPr="007E265D" w:rsidRDefault="007E265D" w:rsidP="007E265D">
      <w:pPr>
        <w:widowControl w:val="0"/>
        <w:autoSpaceDE w:val="0"/>
        <w:autoSpaceDN w:val="0"/>
        <w:spacing w:before="36" w:after="0" w:line="240" w:lineRule="auto"/>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AB38FF" w:rsidRPr="007E265D">
        <w:rPr>
          <w:rFonts w:ascii="Times New Roman" w:hAnsi="Times New Roman" w:cs="Times New Roman"/>
          <w:spacing w:val="6"/>
        </w:rPr>
        <w:t>Effect of television of people</w:t>
      </w:r>
      <w:r w:rsidRPr="007E265D">
        <w:rPr>
          <w:rFonts w:ascii="Times New Roman" w:hAnsi="Times New Roman" w:cs="Times New Roman"/>
          <w:spacing w:val="6"/>
        </w:rPr>
        <w:t xml:space="preserve">, </w:t>
      </w:r>
      <w:r>
        <w:rPr>
          <w:rFonts w:ascii="Times New Roman" w:hAnsi="Times New Roman" w:cs="Times New Roman"/>
          <w:spacing w:val="6"/>
        </w:rPr>
        <w:t xml:space="preserve">        4.      </w:t>
      </w:r>
      <w:r w:rsidR="00AB38FF" w:rsidRPr="007E265D">
        <w:rPr>
          <w:rFonts w:ascii="Times New Roman" w:hAnsi="Times New Roman" w:cs="Times New Roman"/>
          <w:spacing w:val="6"/>
        </w:rPr>
        <w:t>Report of the chandda committee</w:t>
      </w:r>
    </w:p>
    <w:p w:rsidR="00AB38FF" w:rsidRPr="007E265D" w:rsidRDefault="007E265D" w:rsidP="007E265D">
      <w:pPr>
        <w:widowControl w:val="0"/>
        <w:autoSpaceDE w:val="0"/>
        <w:autoSpaceDN w:val="0"/>
        <w:spacing w:before="36" w:after="0" w:line="240" w:lineRule="auto"/>
        <w:rPr>
          <w:rFonts w:ascii="Times New Roman" w:hAnsi="Times New Roman" w:cs="Times New Roman"/>
          <w:spacing w:val="6"/>
        </w:rPr>
      </w:pPr>
      <w:r>
        <w:rPr>
          <w:rFonts w:ascii="Times New Roman" w:hAnsi="Times New Roman" w:cs="Times New Roman"/>
          <w:spacing w:val="6"/>
        </w:rPr>
        <w:t>5.</w:t>
      </w:r>
      <w:r>
        <w:rPr>
          <w:rFonts w:ascii="Times New Roman" w:hAnsi="Times New Roman" w:cs="Times New Roman"/>
          <w:spacing w:val="6"/>
        </w:rPr>
        <w:tab/>
      </w:r>
      <w:r w:rsidR="00AB38FF" w:rsidRPr="007E265D">
        <w:rPr>
          <w:rFonts w:ascii="Times New Roman" w:hAnsi="Times New Roman" w:cs="Times New Roman"/>
          <w:spacing w:val="6"/>
        </w:rPr>
        <w:t>Government policy</w:t>
      </w:r>
      <w:r w:rsidRPr="007E265D">
        <w:rPr>
          <w:rFonts w:ascii="Times New Roman" w:hAnsi="Times New Roman" w:cs="Times New Roman"/>
          <w:spacing w:val="6"/>
        </w:rPr>
        <w:t xml:space="preserve">,       </w:t>
      </w:r>
      <w:r>
        <w:rPr>
          <w:rFonts w:ascii="Times New Roman" w:hAnsi="Times New Roman" w:cs="Times New Roman"/>
          <w:spacing w:val="6"/>
        </w:rPr>
        <w:t xml:space="preserve">                 6.     </w:t>
      </w:r>
      <w:r w:rsidR="00AB38FF" w:rsidRPr="007E265D">
        <w:rPr>
          <w:rFonts w:ascii="Times New Roman" w:hAnsi="Times New Roman" w:cs="Times New Roman"/>
          <w:spacing w:val="6"/>
        </w:rPr>
        <w:t>Commercial advertisement</w:t>
      </w:r>
    </w:p>
    <w:p w:rsidR="00AB38FF" w:rsidRDefault="007E265D" w:rsidP="007E265D">
      <w:pPr>
        <w:widowControl w:val="0"/>
        <w:autoSpaceDE w:val="0"/>
        <w:autoSpaceDN w:val="0"/>
        <w:spacing w:after="0" w:line="240" w:lineRule="auto"/>
        <w:rPr>
          <w:rFonts w:ascii="Times New Roman" w:hAnsi="Times New Roman" w:cs="Times New Roman"/>
          <w:spacing w:val="6"/>
        </w:rPr>
      </w:pPr>
      <w:r>
        <w:rPr>
          <w:rFonts w:ascii="Times New Roman" w:hAnsi="Times New Roman" w:cs="Times New Roman"/>
          <w:spacing w:val="6"/>
        </w:rPr>
        <w:t>7.</w:t>
      </w:r>
      <w:r>
        <w:rPr>
          <w:rFonts w:ascii="Times New Roman" w:hAnsi="Times New Roman" w:cs="Times New Roman"/>
          <w:spacing w:val="6"/>
        </w:rPr>
        <w:tab/>
      </w:r>
      <w:r w:rsidR="00AB38FF" w:rsidRPr="007E265D">
        <w:rPr>
          <w:rFonts w:ascii="Times New Roman" w:hAnsi="Times New Roman" w:cs="Times New Roman"/>
          <w:spacing w:val="6"/>
        </w:rPr>
        <w:t>Internal security of serial etc</w:t>
      </w:r>
      <w:r>
        <w:rPr>
          <w:rFonts w:ascii="Times New Roman" w:hAnsi="Times New Roman" w:cs="Times New Roman"/>
          <w:spacing w:val="6"/>
        </w:rPr>
        <w:t xml:space="preserve">  8.  </w:t>
      </w:r>
      <w:r w:rsidR="00AB38FF" w:rsidRPr="007E265D">
        <w:rPr>
          <w:rFonts w:ascii="Times New Roman" w:hAnsi="Times New Roman" w:cs="Times New Roman"/>
          <w:spacing w:val="6"/>
        </w:rPr>
        <w:t>Judicial Review of Doordarshandecisions : Freedom to telecast</w:t>
      </w:r>
    </w:p>
    <w:p w:rsidR="00D357B2" w:rsidRPr="007E265D" w:rsidRDefault="00D357B2" w:rsidP="007E265D">
      <w:pPr>
        <w:widowControl w:val="0"/>
        <w:autoSpaceDE w:val="0"/>
        <w:autoSpaceDN w:val="0"/>
        <w:spacing w:after="0" w:line="240" w:lineRule="auto"/>
        <w:rPr>
          <w:rFonts w:ascii="Times New Roman" w:hAnsi="Times New Roman" w:cs="Times New Roman"/>
          <w:spacing w:val="6"/>
        </w:rPr>
      </w:pPr>
    </w:p>
    <w:p w:rsidR="00AB38FF" w:rsidRPr="00AB38FF" w:rsidRDefault="00AB38FF" w:rsidP="00670BDF">
      <w:pPr>
        <w:spacing w:after="0" w:line="240" w:lineRule="auto"/>
        <w:rPr>
          <w:rFonts w:ascii="Times New Roman" w:hAnsi="Times New Roman" w:cs="Times New Roman"/>
          <w:b/>
          <w:bCs/>
          <w:spacing w:val="6"/>
        </w:rPr>
      </w:pPr>
      <w:r w:rsidRPr="00782230">
        <w:rPr>
          <w:rFonts w:ascii="Times New Roman" w:hAnsi="Times New Roman" w:cs="Times New Roman"/>
          <w:b/>
          <w:bCs/>
          <w:spacing w:val="6"/>
        </w:rPr>
        <w:t>UNIT</w:t>
      </w:r>
      <w:r w:rsidR="00FF4F41">
        <w:rPr>
          <w:rFonts w:ascii="Times New Roman" w:hAnsi="Times New Roman" w:cs="Times New Roman"/>
          <w:b/>
          <w:bCs/>
          <w:spacing w:val="6"/>
        </w:rPr>
        <w:t>–</w:t>
      </w:r>
      <w:r w:rsidRPr="00782230">
        <w:rPr>
          <w:rFonts w:ascii="Times New Roman" w:hAnsi="Times New Roman" w:cs="Times New Roman"/>
          <w:b/>
          <w:bCs/>
          <w:spacing w:val="6"/>
        </w:rPr>
        <w:t>V</w:t>
      </w:r>
      <w:r w:rsidR="00FF4F41">
        <w:rPr>
          <w:rFonts w:ascii="Times New Roman" w:hAnsi="Times New Roman" w:cs="Times New Roman"/>
          <w:b/>
          <w:bCs/>
          <w:spacing w:val="6"/>
        </w:rPr>
        <w:tab/>
      </w:r>
      <w:r w:rsidRPr="00AB38FF">
        <w:rPr>
          <w:rFonts w:ascii="Times New Roman" w:hAnsi="Times New Roman" w:cs="Times New Roman"/>
          <w:b/>
          <w:bCs/>
          <w:spacing w:val="6"/>
        </w:rPr>
        <w:t>Constitutional Restrictions</w:t>
      </w:r>
    </w:p>
    <w:p w:rsidR="00AB38FF" w:rsidRPr="00AB38FF" w:rsidRDefault="00AB38FF" w:rsidP="00EF6975">
      <w:pPr>
        <w:widowControl w:val="0"/>
        <w:numPr>
          <w:ilvl w:val="0"/>
          <w:numId w:val="49"/>
        </w:numPr>
        <w:autoSpaceDE w:val="0"/>
        <w:autoSpaceDN w:val="0"/>
        <w:spacing w:before="36" w:after="0" w:line="240" w:lineRule="auto"/>
        <w:rPr>
          <w:rFonts w:ascii="Times New Roman" w:hAnsi="Times New Roman" w:cs="Times New Roman"/>
          <w:spacing w:val="6"/>
        </w:rPr>
      </w:pPr>
      <w:r w:rsidRPr="00AB38FF">
        <w:rPr>
          <w:rFonts w:ascii="Times New Roman" w:hAnsi="Times New Roman" w:cs="Times New Roman"/>
          <w:spacing w:val="6"/>
        </w:rPr>
        <w:t>Radio and television subject to law of defamation and obscenity.</w:t>
      </w:r>
    </w:p>
    <w:p w:rsidR="00AB38FF" w:rsidRPr="00AB38FF" w:rsidRDefault="00AB38FF" w:rsidP="00EF6975">
      <w:pPr>
        <w:widowControl w:val="0"/>
        <w:numPr>
          <w:ilvl w:val="0"/>
          <w:numId w:val="49"/>
        </w:numPr>
        <w:autoSpaceDE w:val="0"/>
        <w:autoSpaceDN w:val="0"/>
        <w:spacing w:after="0" w:line="240" w:lineRule="auto"/>
        <w:rPr>
          <w:rFonts w:ascii="Times New Roman" w:hAnsi="Times New Roman" w:cs="Times New Roman"/>
          <w:spacing w:val="6"/>
        </w:rPr>
      </w:pPr>
      <w:r w:rsidRPr="00AB38FF">
        <w:rPr>
          <w:rFonts w:ascii="Times New Roman" w:hAnsi="Times New Roman" w:cs="Times New Roman"/>
          <w:spacing w:val="6"/>
        </w:rPr>
        <w:t>Power of legislate – Article 246 read with the seventh schedule.</w:t>
      </w:r>
    </w:p>
    <w:p w:rsidR="00AB38FF" w:rsidRDefault="00AB38FF" w:rsidP="00EF6975">
      <w:pPr>
        <w:widowControl w:val="0"/>
        <w:numPr>
          <w:ilvl w:val="0"/>
          <w:numId w:val="49"/>
        </w:numPr>
        <w:autoSpaceDE w:val="0"/>
        <w:autoSpaceDN w:val="0"/>
        <w:spacing w:after="0" w:line="240" w:lineRule="auto"/>
        <w:rPr>
          <w:rFonts w:ascii="Times New Roman" w:hAnsi="Times New Roman" w:cs="Times New Roman"/>
          <w:spacing w:val="6"/>
        </w:rPr>
      </w:pPr>
      <w:r w:rsidRPr="00AB38FF">
        <w:rPr>
          <w:rFonts w:ascii="Times New Roman" w:hAnsi="Times New Roman" w:cs="Times New Roman"/>
          <w:spacing w:val="6"/>
        </w:rPr>
        <w:t>Power of impose tax – licensing and Licence fee</w:t>
      </w:r>
    </w:p>
    <w:p w:rsidR="00782230" w:rsidRPr="00782230" w:rsidRDefault="00782230" w:rsidP="00670BDF">
      <w:pPr>
        <w:spacing w:after="0" w:line="240" w:lineRule="auto"/>
        <w:rPr>
          <w:rFonts w:ascii="Times New Roman" w:hAnsi="Times New Roman" w:cs="Times New Roman"/>
          <w:b/>
          <w:bCs/>
          <w:spacing w:val="6"/>
        </w:rPr>
      </w:pPr>
      <w:r w:rsidRPr="00782230">
        <w:rPr>
          <w:rFonts w:ascii="Times New Roman" w:hAnsi="Times New Roman" w:cs="Times New Roman"/>
          <w:b/>
          <w:bCs/>
          <w:spacing w:val="6"/>
        </w:rPr>
        <w:t>RECOMMENDED BOOKS:-</w:t>
      </w:r>
    </w:p>
    <w:p w:rsidR="00AB38FF" w:rsidRPr="00AB38FF" w:rsidRDefault="00AB38FF" w:rsidP="00EF6975">
      <w:pPr>
        <w:widowControl w:val="0"/>
        <w:numPr>
          <w:ilvl w:val="0"/>
          <w:numId w:val="50"/>
        </w:numPr>
        <w:autoSpaceDE w:val="0"/>
        <w:autoSpaceDN w:val="0"/>
        <w:spacing w:after="0" w:line="240" w:lineRule="auto"/>
        <w:rPr>
          <w:rFonts w:ascii="Times New Roman" w:hAnsi="Times New Roman" w:cs="Times New Roman"/>
          <w:spacing w:val="6"/>
        </w:rPr>
      </w:pPr>
      <w:r w:rsidRPr="00AB38FF">
        <w:rPr>
          <w:rFonts w:ascii="Times New Roman" w:hAnsi="Times New Roman" w:cs="Times New Roman"/>
          <w:spacing w:val="6"/>
        </w:rPr>
        <w:t>M.P. Jain, Constitutional Law of India (1994) Wardha</w:t>
      </w:r>
    </w:p>
    <w:p w:rsidR="00AB38FF" w:rsidRPr="00AB38FF" w:rsidRDefault="00AB38FF" w:rsidP="00EF6975">
      <w:pPr>
        <w:widowControl w:val="0"/>
        <w:numPr>
          <w:ilvl w:val="0"/>
          <w:numId w:val="50"/>
        </w:numPr>
        <w:autoSpaceDE w:val="0"/>
        <w:autoSpaceDN w:val="0"/>
        <w:spacing w:after="0" w:line="240" w:lineRule="auto"/>
        <w:rPr>
          <w:rFonts w:ascii="Times New Roman" w:hAnsi="Times New Roman" w:cs="Times New Roman"/>
          <w:spacing w:val="6"/>
        </w:rPr>
      </w:pPr>
      <w:r w:rsidRPr="00AB38FF">
        <w:rPr>
          <w:rFonts w:ascii="Times New Roman" w:hAnsi="Times New Roman" w:cs="Times New Roman"/>
          <w:spacing w:val="6"/>
        </w:rPr>
        <w:t>H.M. Seervai, Constitutional Law of India Vol. (1991) Tripathi, Bombay</w:t>
      </w:r>
    </w:p>
    <w:p w:rsidR="00AB38FF" w:rsidRPr="00AB38FF" w:rsidRDefault="00AB38FF" w:rsidP="00EF6975">
      <w:pPr>
        <w:widowControl w:val="0"/>
        <w:numPr>
          <w:ilvl w:val="0"/>
          <w:numId w:val="50"/>
        </w:numPr>
        <w:autoSpaceDE w:val="0"/>
        <w:autoSpaceDN w:val="0"/>
        <w:spacing w:before="36" w:after="0" w:line="240" w:lineRule="auto"/>
        <w:rPr>
          <w:rFonts w:ascii="Times New Roman" w:hAnsi="Times New Roman" w:cs="Times New Roman"/>
          <w:spacing w:val="6"/>
        </w:rPr>
      </w:pPr>
      <w:r w:rsidRPr="00AB38FF">
        <w:rPr>
          <w:rFonts w:ascii="Times New Roman" w:hAnsi="Times New Roman" w:cs="Times New Roman"/>
          <w:spacing w:val="6"/>
        </w:rPr>
        <w:t>Neelamalar – Media Law and Ethics PHI</w:t>
      </w:r>
    </w:p>
    <w:p w:rsidR="00AB38FF" w:rsidRPr="00AB38FF" w:rsidRDefault="00AB38FF" w:rsidP="00EF6975">
      <w:pPr>
        <w:widowControl w:val="0"/>
        <w:numPr>
          <w:ilvl w:val="0"/>
          <w:numId w:val="50"/>
        </w:numPr>
        <w:tabs>
          <w:tab w:val="clear" w:pos="720"/>
        </w:tabs>
        <w:autoSpaceDE w:val="0"/>
        <w:autoSpaceDN w:val="0"/>
        <w:spacing w:before="36" w:after="0" w:line="240" w:lineRule="auto"/>
        <w:rPr>
          <w:rFonts w:ascii="Times New Roman" w:hAnsi="Times New Roman" w:cs="Times New Roman"/>
          <w:spacing w:val="6"/>
        </w:rPr>
      </w:pPr>
      <w:r w:rsidRPr="00AB38FF">
        <w:rPr>
          <w:rFonts w:ascii="Times New Roman" w:hAnsi="Times New Roman" w:cs="Times New Roman"/>
          <w:spacing w:val="6"/>
        </w:rPr>
        <w:t xml:space="preserve">John B. Haward, “The Social Accountability of Public Enterprises” in Law and community </w:t>
      </w:r>
    </w:p>
    <w:p w:rsidR="00AB38FF" w:rsidRPr="00AB38FF" w:rsidRDefault="00AB38FF" w:rsidP="00670BDF">
      <w:pPr>
        <w:spacing w:before="36" w:after="0" w:line="240" w:lineRule="auto"/>
        <w:ind w:firstLine="720"/>
        <w:rPr>
          <w:rFonts w:ascii="Times New Roman" w:hAnsi="Times New Roman" w:cs="Times New Roman"/>
          <w:spacing w:val="6"/>
        </w:rPr>
      </w:pPr>
      <w:r w:rsidRPr="00AB38FF">
        <w:rPr>
          <w:rFonts w:ascii="Times New Roman" w:hAnsi="Times New Roman" w:cs="Times New Roman"/>
          <w:spacing w:val="6"/>
        </w:rPr>
        <w:t>contn in New Development Strategies (International Center for law in Development 1980)</w:t>
      </w:r>
    </w:p>
    <w:p w:rsidR="00325456" w:rsidRDefault="00325456" w:rsidP="00325456">
      <w:pPr>
        <w:widowControl w:val="0"/>
        <w:autoSpaceDE w:val="0"/>
        <w:autoSpaceDN w:val="0"/>
        <w:spacing w:before="36" w:after="0" w:line="240" w:lineRule="auto"/>
        <w:rPr>
          <w:rFonts w:ascii="Times New Roman" w:hAnsi="Times New Roman" w:cs="Times New Roman"/>
          <w:spacing w:val="4"/>
        </w:rPr>
      </w:pPr>
      <w:r>
        <w:rPr>
          <w:rFonts w:ascii="Times New Roman" w:hAnsi="Times New Roman" w:cs="Times New Roman"/>
          <w:spacing w:val="4"/>
        </w:rPr>
        <w:t>5.</w:t>
      </w:r>
      <w:r>
        <w:rPr>
          <w:rFonts w:ascii="Times New Roman" w:hAnsi="Times New Roman" w:cs="Times New Roman"/>
          <w:spacing w:val="4"/>
        </w:rPr>
        <w:tab/>
      </w:r>
      <w:r w:rsidR="00AB38FF" w:rsidRPr="00325456">
        <w:rPr>
          <w:rFonts w:ascii="Times New Roman" w:hAnsi="Times New Roman" w:cs="Times New Roman"/>
          <w:spacing w:val="4"/>
        </w:rPr>
        <w:t xml:space="preserve">Bruce Michael Boyd, “Film censorship in India : A Reasonable Restriction on freedom of speeand </w:t>
      </w:r>
    </w:p>
    <w:p w:rsidR="00325456" w:rsidRDefault="00325456" w:rsidP="00325456">
      <w:pPr>
        <w:widowControl w:val="0"/>
        <w:autoSpaceDE w:val="0"/>
        <w:autoSpaceDN w:val="0"/>
        <w:spacing w:after="0" w:line="240" w:lineRule="auto"/>
        <w:ind w:firstLine="720"/>
        <w:rPr>
          <w:rFonts w:ascii="Times New Roman" w:hAnsi="Times New Roman" w:cs="Times New Roman"/>
          <w:spacing w:val="6"/>
        </w:rPr>
      </w:pPr>
      <w:r w:rsidRPr="00E13BA6">
        <w:rPr>
          <w:rFonts w:ascii="Times New Roman" w:hAnsi="Times New Roman" w:cs="Times New Roman"/>
          <w:spacing w:val="6"/>
        </w:rPr>
        <w:t>expression” 14 J.I.L.I. 501 (1972)</w:t>
      </w:r>
    </w:p>
    <w:p w:rsidR="00AB38FF" w:rsidRPr="00AB38FF" w:rsidRDefault="00325456" w:rsidP="00325456">
      <w:pPr>
        <w:widowControl w:val="0"/>
        <w:autoSpaceDE w:val="0"/>
        <w:autoSpaceDN w:val="0"/>
        <w:spacing w:after="0" w:line="240" w:lineRule="auto"/>
        <w:rPr>
          <w:rFonts w:ascii="Times New Roman" w:hAnsi="Times New Roman" w:cs="Times New Roman"/>
          <w:spacing w:val="6"/>
        </w:rPr>
      </w:pPr>
      <w:r>
        <w:rPr>
          <w:rFonts w:ascii="Times New Roman" w:hAnsi="Times New Roman" w:cs="Times New Roman"/>
          <w:spacing w:val="6"/>
        </w:rPr>
        <w:t>6.</w:t>
      </w:r>
      <w:r>
        <w:rPr>
          <w:rFonts w:ascii="Times New Roman" w:hAnsi="Times New Roman" w:cs="Times New Roman"/>
          <w:spacing w:val="6"/>
        </w:rPr>
        <w:tab/>
      </w:r>
      <w:r w:rsidR="00AB38FF" w:rsidRPr="00325456">
        <w:rPr>
          <w:rFonts w:ascii="Times New Roman" w:hAnsi="Times New Roman" w:cs="Times New Roman"/>
          <w:spacing w:val="6"/>
        </w:rPr>
        <w:t>Rajeev Dhavan “On the law of the press in India” 26 J.I.L.I. (1984)</w:t>
      </w:r>
    </w:p>
    <w:p w:rsidR="00AB38FF" w:rsidRPr="00AB38FF" w:rsidRDefault="00325456" w:rsidP="00325456">
      <w:pPr>
        <w:widowControl w:val="0"/>
        <w:autoSpaceDE w:val="0"/>
        <w:autoSpaceDN w:val="0"/>
        <w:spacing w:after="0" w:line="240" w:lineRule="auto"/>
        <w:rPr>
          <w:rFonts w:ascii="Times New Roman" w:hAnsi="Times New Roman" w:cs="Times New Roman"/>
          <w:spacing w:val="6"/>
        </w:rPr>
      </w:pPr>
      <w:r>
        <w:rPr>
          <w:rFonts w:ascii="Times New Roman" w:hAnsi="Times New Roman" w:cs="Times New Roman"/>
          <w:spacing w:val="4"/>
        </w:rPr>
        <w:t>7.</w:t>
      </w:r>
      <w:r>
        <w:rPr>
          <w:rFonts w:ascii="Times New Roman" w:hAnsi="Times New Roman" w:cs="Times New Roman"/>
          <w:spacing w:val="4"/>
        </w:rPr>
        <w:tab/>
      </w:r>
      <w:r w:rsidR="00AB38FF" w:rsidRPr="00AB38FF">
        <w:rPr>
          <w:rFonts w:ascii="Times New Roman" w:hAnsi="Times New Roman" w:cs="Times New Roman"/>
          <w:spacing w:val="4"/>
        </w:rPr>
        <w:t xml:space="preserve">Rajeev Dhavan, “Legitimating Government Rehetoric; Reflections on some Aspects of social </w:t>
      </w:r>
    </w:p>
    <w:p w:rsidR="00AB38FF" w:rsidRPr="00AB38FF" w:rsidRDefault="00AB38FF" w:rsidP="00670BDF">
      <w:pPr>
        <w:spacing w:after="0" w:line="240" w:lineRule="auto"/>
        <w:ind w:firstLine="720"/>
        <w:rPr>
          <w:rFonts w:ascii="Times New Roman" w:hAnsi="Times New Roman" w:cs="Times New Roman"/>
          <w:spacing w:val="6"/>
        </w:rPr>
      </w:pPr>
      <w:r w:rsidRPr="00AB38FF">
        <w:rPr>
          <w:rFonts w:ascii="Times New Roman" w:hAnsi="Times New Roman" w:cs="Times New Roman"/>
          <w:spacing w:val="4"/>
        </w:rPr>
        <w:t>press</w:t>
      </w:r>
      <w:r w:rsidRPr="00AB38FF">
        <w:rPr>
          <w:rFonts w:ascii="Times New Roman" w:hAnsi="Times New Roman" w:cs="Times New Roman"/>
          <w:spacing w:val="6"/>
        </w:rPr>
        <w:t xml:space="preserve"> Commission “26 J.I.L.I. (1984)</w:t>
      </w:r>
    </w:p>
    <w:p w:rsidR="00AB38FF" w:rsidRPr="00AB38FF" w:rsidRDefault="00325456" w:rsidP="00325456">
      <w:pPr>
        <w:widowControl w:val="0"/>
        <w:autoSpaceDE w:val="0"/>
        <w:autoSpaceDN w:val="0"/>
        <w:spacing w:before="36" w:after="0" w:line="240" w:lineRule="auto"/>
        <w:rPr>
          <w:rFonts w:ascii="Times New Roman" w:hAnsi="Times New Roman" w:cs="Times New Roman"/>
          <w:spacing w:val="6"/>
        </w:rPr>
      </w:pPr>
      <w:r>
        <w:rPr>
          <w:rFonts w:ascii="Times New Roman" w:hAnsi="Times New Roman" w:cs="Times New Roman"/>
          <w:spacing w:val="6"/>
        </w:rPr>
        <w:t>8.</w:t>
      </w:r>
      <w:r>
        <w:rPr>
          <w:rFonts w:ascii="Times New Roman" w:hAnsi="Times New Roman" w:cs="Times New Roman"/>
          <w:spacing w:val="6"/>
        </w:rPr>
        <w:tab/>
      </w:r>
      <w:r w:rsidR="00AB38FF" w:rsidRPr="00AB38FF">
        <w:rPr>
          <w:rFonts w:ascii="Times New Roman" w:hAnsi="Times New Roman" w:cs="Times New Roman"/>
          <w:spacing w:val="6"/>
        </w:rPr>
        <w:t>Soil Sorabjee, Law of press Censorship in India (1976)</w:t>
      </w:r>
    </w:p>
    <w:p w:rsidR="00AB38FF" w:rsidRPr="00AB38FF" w:rsidRDefault="00325456" w:rsidP="00325456">
      <w:pPr>
        <w:widowControl w:val="0"/>
        <w:autoSpaceDE w:val="0"/>
        <w:autoSpaceDN w:val="0"/>
        <w:spacing w:before="36" w:after="0" w:line="240" w:lineRule="auto"/>
        <w:rPr>
          <w:rFonts w:ascii="Times New Roman" w:hAnsi="Times New Roman" w:cs="Times New Roman"/>
          <w:spacing w:val="6"/>
        </w:rPr>
      </w:pPr>
      <w:r>
        <w:rPr>
          <w:rFonts w:ascii="Times New Roman" w:hAnsi="Times New Roman" w:cs="Times New Roman"/>
          <w:spacing w:val="6"/>
        </w:rPr>
        <w:t>9.</w:t>
      </w:r>
      <w:r>
        <w:rPr>
          <w:rFonts w:ascii="Times New Roman" w:hAnsi="Times New Roman" w:cs="Times New Roman"/>
          <w:spacing w:val="6"/>
        </w:rPr>
        <w:tab/>
      </w:r>
      <w:r w:rsidR="00AB38FF" w:rsidRPr="00AB38FF">
        <w:rPr>
          <w:rFonts w:ascii="Times New Roman" w:hAnsi="Times New Roman" w:cs="Times New Roman"/>
          <w:spacing w:val="6"/>
        </w:rPr>
        <w:t>Justice E.S. Venkaramiah, freedom of press: Some Recent trends (1976)</w:t>
      </w:r>
    </w:p>
    <w:p w:rsidR="00AB38FF" w:rsidRPr="00AB38FF" w:rsidRDefault="00325456" w:rsidP="00325456">
      <w:pPr>
        <w:widowControl w:val="0"/>
        <w:autoSpaceDE w:val="0"/>
        <w:autoSpaceDN w:val="0"/>
        <w:spacing w:after="0" w:line="240" w:lineRule="auto"/>
        <w:rPr>
          <w:rFonts w:ascii="Times New Roman" w:hAnsi="Times New Roman" w:cs="Times New Roman"/>
          <w:spacing w:val="6"/>
        </w:rPr>
      </w:pPr>
      <w:r>
        <w:rPr>
          <w:rFonts w:ascii="Times New Roman" w:hAnsi="Times New Roman" w:cs="Times New Roman"/>
          <w:spacing w:val="6"/>
        </w:rPr>
        <w:t>10.</w:t>
      </w:r>
      <w:r>
        <w:rPr>
          <w:rFonts w:ascii="Times New Roman" w:hAnsi="Times New Roman" w:cs="Times New Roman"/>
          <w:spacing w:val="6"/>
        </w:rPr>
        <w:tab/>
      </w:r>
      <w:r w:rsidR="00AB38FF" w:rsidRPr="00AB38FF">
        <w:rPr>
          <w:rFonts w:ascii="Times New Roman" w:hAnsi="Times New Roman" w:cs="Times New Roman"/>
          <w:spacing w:val="6"/>
        </w:rPr>
        <w:t>D.D. Basu, The Law of press of India(1980)</w:t>
      </w:r>
    </w:p>
    <w:p w:rsidR="00AB38FF" w:rsidRPr="00AB38FF" w:rsidRDefault="00325456" w:rsidP="00325456">
      <w:pPr>
        <w:widowControl w:val="0"/>
        <w:autoSpaceDE w:val="0"/>
        <w:autoSpaceDN w:val="0"/>
        <w:spacing w:after="0" w:line="240" w:lineRule="auto"/>
        <w:rPr>
          <w:rFonts w:ascii="Times New Roman" w:hAnsi="Times New Roman" w:cs="Times New Roman"/>
          <w:spacing w:val="6"/>
        </w:rPr>
      </w:pPr>
      <w:r>
        <w:rPr>
          <w:rFonts w:ascii="Times New Roman" w:hAnsi="Times New Roman" w:cs="Times New Roman"/>
          <w:spacing w:val="4"/>
        </w:rPr>
        <w:t>11.</w:t>
      </w:r>
      <w:r>
        <w:rPr>
          <w:rFonts w:ascii="Times New Roman" w:hAnsi="Times New Roman" w:cs="Times New Roman"/>
          <w:spacing w:val="4"/>
        </w:rPr>
        <w:tab/>
      </w:r>
      <w:r w:rsidR="00AB38FF" w:rsidRPr="00AB38FF">
        <w:rPr>
          <w:rFonts w:ascii="Times New Roman" w:hAnsi="Times New Roman" w:cs="Times New Roman"/>
          <w:spacing w:val="4"/>
        </w:rPr>
        <w:t xml:space="preserve">Students should consult relevant volumes of the Annual Survey of Indian Law Published by </w:t>
      </w:r>
    </w:p>
    <w:p w:rsidR="00AB38FF" w:rsidRPr="00AB38FF" w:rsidRDefault="00AB38FF" w:rsidP="00670BDF">
      <w:pPr>
        <w:spacing w:after="0" w:line="240" w:lineRule="auto"/>
        <w:ind w:firstLine="720"/>
        <w:rPr>
          <w:rFonts w:ascii="Times New Roman" w:hAnsi="Times New Roman" w:cs="Times New Roman"/>
          <w:spacing w:val="6"/>
        </w:rPr>
      </w:pPr>
      <w:r w:rsidRPr="00AB38FF">
        <w:rPr>
          <w:rFonts w:ascii="Times New Roman" w:hAnsi="Times New Roman" w:cs="Times New Roman"/>
          <w:spacing w:val="4"/>
        </w:rPr>
        <w:t>Indian</w:t>
      </w:r>
      <w:r w:rsidRPr="00AB38FF">
        <w:rPr>
          <w:rFonts w:ascii="Times New Roman" w:hAnsi="Times New Roman" w:cs="Times New Roman"/>
          <w:spacing w:val="6"/>
        </w:rPr>
        <w:t xml:space="preserve"> Law Institute. (Constitutional Law 1 &amp; 11 Adm</w:t>
      </w:r>
      <w:r w:rsidR="003D0331">
        <w:rPr>
          <w:rFonts w:ascii="Times New Roman" w:hAnsi="Times New Roman" w:cs="Times New Roman"/>
          <w:spacing w:val="6"/>
        </w:rPr>
        <w:t>inistrative and Public Interest L</w:t>
      </w:r>
      <w:r w:rsidRPr="00AB38FF">
        <w:rPr>
          <w:rFonts w:ascii="Times New Roman" w:hAnsi="Times New Roman" w:cs="Times New Roman"/>
          <w:spacing w:val="6"/>
        </w:rPr>
        <w:t>itigation.</w:t>
      </w:r>
    </w:p>
    <w:p w:rsidR="00AB38FF" w:rsidRPr="00AB38FF" w:rsidRDefault="00325456" w:rsidP="00325456">
      <w:pPr>
        <w:widowControl w:val="0"/>
        <w:autoSpaceDE w:val="0"/>
        <w:autoSpaceDN w:val="0"/>
        <w:spacing w:before="36" w:after="0" w:line="240" w:lineRule="auto"/>
        <w:rPr>
          <w:rFonts w:ascii="Times New Roman" w:hAnsi="Times New Roman" w:cs="Times New Roman"/>
          <w:spacing w:val="6"/>
        </w:rPr>
      </w:pPr>
      <w:r>
        <w:rPr>
          <w:rFonts w:ascii="Times New Roman" w:hAnsi="Times New Roman" w:cs="Times New Roman"/>
          <w:spacing w:val="6"/>
        </w:rPr>
        <w:t>12.</w:t>
      </w:r>
      <w:r>
        <w:rPr>
          <w:rFonts w:ascii="Times New Roman" w:hAnsi="Times New Roman" w:cs="Times New Roman"/>
          <w:spacing w:val="6"/>
        </w:rPr>
        <w:tab/>
      </w:r>
      <w:r w:rsidR="00AB38FF" w:rsidRPr="00AB38FF">
        <w:rPr>
          <w:rFonts w:ascii="Times New Roman" w:hAnsi="Times New Roman" w:cs="Times New Roman"/>
          <w:spacing w:val="6"/>
        </w:rPr>
        <w:t>V.N. Shukla Constitutional Law of India</w:t>
      </w:r>
    </w:p>
    <w:p w:rsidR="00AB38FF" w:rsidRPr="00AB38FF" w:rsidRDefault="00325456" w:rsidP="00325456">
      <w:pPr>
        <w:widowControl w:val="0"/>
        <w:autoSpaceDE w:val="0"/>
        <w:autoSpaceDN w:val="0"/>
        <w:spacing w:before="36" w:after="0" w:line="240" w:lineRule="auto"/>
        <w:rPr>
          <w:rFonts w:ascii="DevLys 010" w:hAnsi="DevLys 010" w:cs="Arial"/>
          <w:spacing w:val="6"/>
        </w:rPr>
      </w:pPr>
      <w:r w:rsidRPr="00C0670E">
        <w:rPr>
          <w:rFonts w:ascii="DevLys 010" w:hAnsi="DevLys 010" w:cs="Arial"/>
          <w:spacing w:val="23"/>
        </w:rPr>
        <w:t>13</w:t>
      </w:r>
      <w:r>
        <w:rPr>
          <w:rFonts w:ascii="Arial" w:hAnsi="Arial" w:cs="Arial"/>
          <w:spacing w:val="6"/>
        </w:rPr>
        <w:tab/>
      </w:r>
      <w:r w:rsidR="00AB38FF" w:rsidRPr="00AB38FF">
        <w:rPr>
          <w:rFonts w:ascii="DevLys 010" w:hAnsi="DevLys 010" w:cs="Arial"/>
          <w:spacing w:val="6"/>
        </w:rPr>
        <w:t>Mk</w:t>
      </w:r>
      <w:r w:rsidR="00AB38FF" w:rsidRPr="00AB38FF">
        <w:rPr>
          <w:rFonts w:ascii="DevLys 010" w:hAnsi="DevLys 010" w:cs="Arial"/>
          <w:spacing w:val="6"/>
          <w:vertAlign w:val="superscript"/>
        </w:rPr>
        <w:t>W</w:t>
      </w:r>
      <w:r w:rsidR="00AB38FF" w:rsidRPr="00AB38FF">
        <w:rPr>
          <w:rFonts w:ascii="DevLys 010" w:hAnsi="DevLys 010" w:cs="Arial"/>
          <w:spacing w:val="6"/>
        </w:rPr>
        <w:t>] ik.M</w:t>
      </w:r>
      <w:r w:rsidR="00AB38FF" w:rsidRPr="00AB38FF">
        <w:rPr>
          <w:rFonts w:ascii="DevLys 010" w:hAnsi="DevLys 010" w:cs="Arial"/>
          <w:spacing w:val="6"/>
          <w:vertAlign w:val="superscript"/>
        </w:rPr>
        <w:t>s</w:t>
      </w:r>
      <w:r w:rsidR="00AB38FF" w:rsidRPr="00AB38FF">
        <w:rPr>
          <w:rFonts w:ascii="DevLys 010" w:hAnsi="DevLys 010" w:cs="Arial"/>
          <w:spacing w:val="23"/>
        </w:rPr>
        <w:t>t;ukjk;.k</w:t>
      </w:r>
      <w:r w:rsidR="00AB38FF" w:rsidRPr="00AB38FF">
        <w:rPr>
          <w:rFonts w:ascii="DevLys 010" w:hAnsi="DevLys 010" w:cs="Arial"/>
          <w:spacing w:val="6"/>
        </w:rPr>
        <w:t>Hkkjr dh l</w:t>
      </w:r>
      <w:r w:rsidR="00AB38FF" w:rsidRPr="00AB38FF">
        <w:rPr>
          <w:rFonts w:ascii="DevLys 010" w:hAnsi="DevLys 010" w:cs="Arial"/>
          <w:spacing w:val="6"/>
          <w:vertAlign w:val="superscript"/>
        </w:rPr>
        <w:t>a</w:t>
      </w:r>
      <w:r w:rsidR="00AB38FF" w:rsidRPr="00AB38FF">
        <w:rPr>
          <w:rFonts w:ascii="DevLys 010" w:hAnsi="DevLys 010" w:cs="Arial"/>
          <w:spacing w:val="6"/>
        </w:rPr>
        <w:t>o</w:t>
      </w:r>
      <w:r w:rsidR="00AB38FF" w:rsidRPr="00AB38FF">
        <w:rPr>
          <w:rFonts w:ascii="DevLys 010" w:hAnsi="DevLys 010" w:cs="Arial"/>
          <w:spacing w:val="6"/>
          <w:vertAlign w:val="superscript"/>
        </w:rPr>
        <w:t>S</w:t>
      </w:r>
      <w:r w:rsidR="00AB38FF" w:rsidRPr="00AB38FF">
        <w:rPr>
          <w:rFonts w:ascii="DevLys 010" w:hAnsi="DevLys 010" w:cs="Arial"/>
          <w:spacing w:val="6"/>
        </w:rPr>
        <w:t>/kkfudfof/k</w:t>
      </w:r>
    </w:p>
    <w:p w:rsidR="00AB38FF" w:rsidRPr="00325456" w:rsidRDefault="00325456" w:rsidP="00325456">
      <w:pPr>
        <w:widowControl w:val="0"/>
        <w:autoSpaceDE w:val="0"/>
        <w:autoSpaceDN w:val="0"/>
        <w:spacing w:before="36" w:after="0" w:line="240" w:lineRule="auto"/>
        <w:rPr>
          <w:rFonts w:ascii="DevLys 010" w:hAnsi="DevLys 010" w:cs="Arial"/>
          <w:spacing w:val="6"/>
        </w:rPr>
      </w:pPr>
      <w:r>
        <w:rPr>
          <w:rFonts w:ascii="DevLys 010" w:hAnsi="DevLys 010" w:cs="Arial"/>
          <w:spacing w:val="23"/>
        </w:rPr>
        <w:t xml:space="preserve">14     </w:t>
      </w:r>
      <w:r w:rsidR="00AB38FF" w:rsidRPr="00325456">
        <w:rPr>
          <w:rFonts w:ascii="DevLys 010" w:hAnsi="DevLys 010" w:cs="Arial"/>
          <w:spacing w:val="23"/>
        </w:rPr>
        <w:t>,e-ih-t</w:t>
      </w:r>
      <w:r w:rsidR="00AB38FF" w:rsidRPr="00325456">
        <w:rPr>
          <w:rFonts w:ascii="DevLys 010" w:hAnsi="DevLys 010" w:cs="Arial"/>
          <w:spacing w:val="6"/>
          <w:vertAlign w:val="superscript"/>
        </w:rPr>
        <w:t>S</w:t>
      </w:r>
      <w:r w:rsidR="00AB38FF" w:rsidRPr="00325456">
        <w:rPr>
          <w:rFonts w:ascii="DevLys 010" w:hAnsi="DevLys 010" w:cs="Arial"/>
          <w:spacing w:val="6"/>
        </w:rPr>
        <w:t>uHkkjr dh l</w:t>
      </w:r>
      <w:r w:rsidR="00AB38FF" w:rsidRPr="00325456">
        <w:rPr>
          <w:rFonts w:ascii="DevLys 010" w:hAnsi="DevLys 010" w:cs="Arial"/>
          <w:spacing w:val="6"/>
          <w:vertAlign w:val="superscript"/>
        </w:rPr>
        <w:t>a</w:t>
      </w:r>
      <w:r w:rsidR="00AB38FF" w:rsidRPr="00325456">
        <w:rPr>
          <w:rFonts w:ascii="DevLys 010" w:hAnsi="DevLys 010" w:cs="Arial"/>
          <w:spacing w:val="6"/>
        </w:rPr>
        <w:t>o</w:t>
      </w:r>
      <w:r w:rsidR="00AB38FF" w:rsidRPr="00325456">
        <w:rPr>
          <w:rFonts w:ascii="DevLys 010" w:hAnsi="DevLys 010" w:cs="Arial"/>
          <w:spacing w:val="6"/>
          <w:vertAlign w:val="superscript"/>
        </w:rPr>
        <w:t>S</w:t>
      </w:r>
      <w:r w:rsidR="00AB38FF" w:rsidRPr="00325456">
        <w:rPr>
          <w:rFonts w:ascii="DevLys 010" w:hAnsi="DevLys 010" w:cs="Arial"/>
          <w:spacing w:val="6"/>
        </w:rPr>
        <w:t>/kkfudfof/k</w:t>
      </w:r>
    </w:p>
    <w:p w:rsidR="00AB38FF" w:rsidRDefault="00325456" w:rsidP="00325456">
      <w:pPr>
        <w:widowControl w:val="0"/>
        <w:autoSpaceDE w:val="0"/>
        <w:autoSpaceDN w:val="0"/>
        <w:spacing w:before="36" w:after="0" w:line="240" w:lineRule="auto"/>
        <w:rPr>
          <w:rFonts w:ascii="DevLys 010" w:hAnsi="DevLys 010" w:cs="Arial"/>
          <w:spacing w:val="6"/>
        </w:rPr>
      </w:pPr>
      <w:r>
        <w:rPr>
          <w:rFonts w:ascii="DevLys 010" w:hAnsi="DevLys 010" w:cs="Arial"/>
          <w:spacing w:val="6"/>
        </w:rPr>
        <w:t xml:space="preserve">15      </w:t>
      </w:r>
      <w:r w:rsidR="00AB38FF" w:rsidRPr="00AB38FF">
        <w:rPr>
          <w:rFonts w:ascii="DevLys 010" w:hAnsi="DevLys 010" w:cs="Arial"/>
          <w:spacing w:val="6"/>
        </w:rPr>
        <w:t>ih-d</w:t>
      </w:r>
      <w:r w:rsidR="00AB38FF" w:rsidRPr="00AB38FF">
        <w:rPr>
          <w:rFonts w:ascii="DevLys 010" w:hAnsi="DevLys 010" w:cs="Arial"/>
          <w:spacing w:val="6"/>
          <w:vertAlign w:val="superscript"/>
        </w:rPr>
        <w:t>s</w:t>
      </w:r>
      <w:r w:rsidR="00AB38FF" w:rsidRPr="00AB38FF">
        <w:rPr>
          <w:rFonts w:ascii="DevLys 010" w:hAnsi="DevLys 010" w:cs="Arial"/>
          <w:spacing w:val="6"/>
        </w:rPr>
        <w:t>-f=ikBhHkkjrl</w:t>
      </w:r>
      <w:r w:rsidR="00AB38FF" w:rsidRPr="00AB38FF">
        <w:rPr>
          <w:rFonts w:ascii="DevLys 010" w:hAnsi="DevLys 010" w:cs="Arial"/>
          <w:spacing w:val="6"/>
          <w:vertAlign w:val="superscript"/>
        </w:rPr>
        <w:t>a</w:t>
      </w:r>
      <w:r w:rsidR="00AB38FF" w:rsidRPr="00AB38FF">
        <w:rPr>
          <w:rFonts w:ascii="DevLys 010" w:hAnsi="DevLys 010" w:cs="Arial"/>
          <w:spacing w:val="6"/>
        </w:rPr>
        <w:t>fo/kku</w:t>
      </w:r>
    </w:p>
    <w:p w:rsidR="0019734C" w:rsidRDefault="0019734C" w:rsidP="00325456">
      <w:pPr>
        <w:widowControl w:val="0"/>
        <w:autoSpaceDE w:val="0"/>
        <w:autoSpaceDN w:val="0"/>
        <w:spacing w:before="36" w:after="0" w:line="240" w:lineRule="auto"/>
        <w:rPr>
          <w:rFonts w:ascii="DevLys 010" w:hAnsi="DevLys 010" w:cs="Arial"/>
          <w:spacing w:val="6"/>
        </w:rPr>
      </w:pPr>
    </w:p>
    <w:p w:rsidR="00453DCE" w:rsidRPr="007671B9" w:rsidRDefault="00453DCE" w:rsidP="00074CC1">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V</w:t>
      </w:r>
    </w:p>
    <w:p w:rsidR="000722E2" w:rsidRPr="000722E2" w:rsidRDefault="00453DCE" w:rsidP="00074CC1">
      <w:pPr>
        <w:spacing w:after="0"/>
        <w:jc w:val="center"/>
        <w:rPr>
          <w:rFonts w:ascii="Times New Roman" w:hAnsi="Times New Roman" w:cs="Times New Roman"/>
          <w:b/>
          <w:bCs/>
          <w:spacing w:val="6"/>
          <w:sz w:val="28"/>
          <w:szCs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II</w:t>
      </w:r>
      <w:r w:rsidR="008C2934">
        <w:rPr>
          <w:rFonts w:ascii="Times New Roman" w:hAnsi="Times New Roman" w:cs="Times New Roman"/>
          <w:b/>
          <w:sz w:val="28"/>
          <w:szCs w:val="28"/>
        </w:rPr>
        <w:t>I</w:t>
      </w:r>
      <w:r w:rsidR="00952B90">
        <w:rPr>
          <w:rFonts w:ascii="Times New Roman" w:hAnsi="Times New Roman" w:cs="Times New Roman"/>
          <w:b/>
          <w:sz w:val="28"/>
          <w:szCs w:val="28"/>
        </w:rPr>
        <w:t xml:space="preserve"> </w:t>
      </w:r>
      <w:r w:rsidR="000722E2" w:rsidRPr="000722E2">
        <w:rPr>
          <w:rFonts w:ascii="Times New Roman" w:hAnsi="Times New Roman" w:cs="Times New Roman"/>
          <w:b/>
          <w:bCs/>
          <w:spacing w:val="6"/>
          <w:sz w:val="28"/>
          <w:szCs w:val="28"/>
        </w:rPr>
        <w:t>LAW OF TAXATION (INCOME TAX, WEALTH TAX,</w:t>
      </w:r>
    </w:p>
    <w:p w:rsidR="0019734C" w:rsidRPr="000722E2" w:rsidRDefault="000722E2" w:rsidP="00074CC1">
      <w:pPr>
        <w:widowControl w:val="0"/>
        <w:autoSpaceDE w:val="0"/>
        <w:autoSpaceDN w:val="0"/>
        <w:spacing w:before="36" w:after="0" w:line="240" w:lineRule="auto"/>
        <w:jc w:val="center"/>
        <w:rPr>
          <w:rFonts w:ascii="Times New Roman" w:hAnsi="Times New Roman" w:cs="Times New Roman"/>
          <w:spacing w:val="6"/>
          <w:sz w:val="28"/>
          <w:szCs w:val="28"/>
        </w:rPr>
      </w:pPr>
      <w:r w:rsidRPr="000722E2">
        <w:rPr>
          <w:rFonts w:ascii="Times New Roman" w:hAnsi="Times New Roman" w:cs="Times New Roman"/>
          <w:b/>
          <w:bCs/>
          <w:spacing w:val="6"/>
          <w:sz w:val="28"/>
          <w:szCs w:val="28"/>
        </w:rPr>
        <w:t>CENTRAL SALES TAX &amp; MP COMMERCIAL TAX)</w:t>
      </w:r>
    </w:p>
    <w:p w:rsidR="00A53E6F" w:rsidRDefault="00A53E6F" w:rsidP="00074CC1">
      <w:pPr>
        <w:widowControl w:val="0"/>
        <w:tabs>
          <w:tab w:val="left" w:pos="760"/>
        </w:tabs>
        <w:autoSpaceDE w:val="0"/>
        <w:autoSpaceDN w:val="0"/>
        <w:spacing w:after="0" w:line="240" w:lineRule="auto"/>
        <w:jc w:val="both"/>
        <w:rPr>
          <w:rFonts w:ascii="Times New Roman" w:hAnsi="Times New Roman" w:cs="Times New Roman"/>
          <w:spacing w:val="6"/>
        </w:rPr>
      </w:pPr>
    </w:p>
    <w:p w:rsidR="006152B1" w:rsidRDefault="006152B1" w:rsidP="003528EA">
      <w:pPr>
        <w:spacing w:after="0"/>
        <w:jc w:val="both"/>
        <w:rPr>
          <w:rFonts w:ascii="Times New Roman" w:hAnsi="Times New Roman" w:cs="Times New Roman"/>
          <w:b/>
          <w:spacing w:val="6"/>
        </w:rPr>
      </w:pPr>
    </w:p>
    <w:p w:rsidR="0087174F" w:rsidRPr="00EF3FE3" w:rsidRDefault="0087174F" w:rsidP="003528EA">
      <w:pPr>
        <w:spacing w:after="0"/>
        <w:jc w:val="both"/>
        <w:rPr>
          <w:rFonts w:ascii="Times New Roman" w:hAnsi="Times New Roman" w:cs="Times New Roman"/>
          <w:b/>
          <w:spacing w:val="6"/>
        </w:rPr>
      </w:pPr>
      <w:r w:rsidRPr="00EF3FE3">
        <w:rPr>
          <w:rFonts w:ascii="Times New Roman" w:hAnsi="Times New Roman" w:cs="Times New Roman"/>
          <w:b/>
          <w:spacing w:val="6"/>
        </w:rPr>
        <w:t>The following enactments are in course:</w:t>
      </w:r>
    </w:p>
    <w:p w:rsidR="0087174F" w:rsidRPr="0087174F" w:rsidRDefault="0087174F" w:rsidP="00EF6975">
      <w:pPr>
        <w:widowControl w:val="0"/>
        <w:numPr>
          <w:ilvl w:val="0"/>
          <w:numId w:val="51"/>
        </w:numPr>
        <w:autoSpaceDE w:val="0"/>
        <w:autoSpaceDN w:val="0"/>
        <w:spacing w:after="0" w:line="240" w:lineRule="auto"/>
        <w:jc w:val="both"/>
        <w:rPr>
          <w:rFonts w:ascii="Times New Roman" w:hAnsi="Times New Roman" w:cs="Times New Roman"/>
          <w:spacing w:val="6"/>
        </w:rPr>
      </w:pPr>
      <w:r w:rsidRPr="0087174F">
        <w:rPr>
          <w:rFonts w:ascii="Times New Roman" w:hAnsi="Times New Roman" w:cs="Times New Roman"/>
          <w:spacing w:val="6"/>
        </w:rPr>
        <w:t>Income tax act 1961</w:t>
      </w:r>
    </w:p>
    <w:p w:rsidR="0087174F" w:rsidRPr="0087174F" w:rsidRDefault="0087174F" w:rsidP="003528EA">
      <w:pPr>
        <w:spacing w:after="0"/>
        <w:ind w:firstLine="720"/>
        <w:jc w:val="both"/>
        <w:rPr>
          <w:rFonts w:ascii="Times New Roman" w:hAnsi="Times New Roman" w:cs="Times New Roman"/>
          <w:spacing w:val="6"/>
        </w:rPr>
      </w:pPr>
      <w:r w:rsidRPr="0087174F">
        <w:rPr>
          <w:rFonts w:ascii="Times New Roman" w:hAnsi="Times New Roman" w:cs="Times New Roman"/>
          <w:spacing w:val="6"/>
        </w:rPr>
        <w:t>(As amended upto date) (Whole act)</w:t>
      </w:r>
    </w:p>
    <w:p w:rsidR="0087174F" w:rsidRPr="0087174F" w:rsidRDefault="0087174F" w:rsidP="00EF6975">
      <w:pPr>
        <w:widowControl w:val="0"/>
        <w:numPr>
          <w:ilvl w:val="0"/>
          <w:numId w:val="51"/>
        </w:numPr>
        <w:autoSpaceDE w:val="0"/>
        <w:autoSpaceDN w:val="0"/>
        <w:spacing w:after="0" w:line="240" w:lineRule="auto"/>
        <w:jc w:val="both"/>
        <w:rPr>
          <w:rFonts w:ascii="Times New Roman" w:hAnsi="Times New Roman" w:cs="Times New Roman"/>
          <w:spacing w:val="6"/>
        </w:rPr>
      </w:pPr>
      <w:r w:rsidRPr="0087174F">
        <w:rPr>
          <w:rFonts w:ascii="Times New Roman" w:hAnsi="Times New Roman" w:cs="Times New Roman"/>
          <w:spacing w:val="6"/>
        </w:rPr>
        <w:t>Central sales tax act, 1956</w:t>
      </w:r>
    </w:p>
    <w:p w:rsidR="0087174F" w:rsidRDefault="0087174F" w:rsidP="003528EA">
      <w:pPr>
        <w:spacing w:after="0"/>
        <w:ind w:firstLine="720"/>
        <w:jc w:val="both"/>
        <w:rPr>
          <w:rFonts w:ascii="Times New Roman" w:hAnsi="Times New Roman" w:cs="Times New Roman"/>
          <w:spacing w:val="6"/>
        </w:rPr>
      </w:pPr>
      <w:r w:rsidRPr="0087174F">
        <w:rPr>
          <w:rFonts w:ascii="Times New Roman" w:hAnsi="Times New Roman" w:cs="Times New Roman"/>
          <w:spacing w:val="6"/>
        </w:rPr>
        <w:t>(As amended upto date) (Whole act)</w:t>
      </w:r>
    </w:p>
    <w:p w:rsidR="00AA41C5" w:rsidRPr="0087174F" w:rsidRDefault="00AA41C5" w:rsidP="003528EA">
      <w:pPr>
        <w:spacing w:after="0"/>
        <w:ind w:firstLine="720"/>
        <w:jc w:val="both"/>
        <w:rPr>
          <w:rFonts w:ascii="Times New Roman" w:hAnsi="Times New Roman" w:cs="Times New Roman"/>
          <w:spacing w:val="6"/>
        </w:rPr>
      </w:pPr>
    </w:p>
    <w:p w:rsidR="0087174F" w:rsidRPr="0087174F" w:rsidRDefault="0087174F" w:rsidP="003528EA">
      <w:pPr>
        <w:spacing w:after="0"/>
        <w:jc w:val="both"/>
        <w:rPr>
          <w:rFonts w:ascii="Times New Roman" w:hAnsi="Times New Roman" w:cs="Times New Roman"/>
          <w:b/>
          <w:bCs/>
          <w:spacing w:val="6"/>
        </w:rPr>
      </w:pPr>
      <w:r w:rsidRPr="00027E3A">
        <w:rPr>
          <w:rFonts w:ascii="Times New Roman" w:hAnsi="Times New Roman" w:cs="Times New Roman"/>
          <w:b/>
          <w:bCs/>
          <w:spacing w:val="6"/>
        </w:rPr>
        <w:t>UNIT</w:t>
      </w:r>
      <w:r w:rsidR="00027E3A">
        <w:rPr>
          <w:rFonts w:ascii="Times New Roman" w:hAnsi="Times New Roman" w:cs="Times New Roman"/>
          <w:b/>
          <w:bCs/>
          <w:spacing w:val="6"/>
        </w:rPr>
        <w:t xml:space="preserve"> – </w:t>
      </w:r>
      <w:r w:rsidRPr="00027E3A">
        <w:rPr>
          <w:rFonts w:ascii="Times New Roman" w:hAnsi="Times New Roman" w:cs="Times New Roman"/>
          <w:b/>
          <w:bCs/>
          <w:spacing w:val="6"/>
        </w:rPr>
        <w:t>I</w:t>
      </w:r>
      <w:r w:rsidR="00027E3A">
        <w:rPr>
          <w:rFonts w:ascii="Times New Roman" w:hAnsi="Times New Roman" w:cs="Times New Roman"/>
          <w:b/>
          <w:bCs/>
          <w:spacing w:val="6"/>
        </w:rPr>
        <w:tab/>
      </w:r>
      <w:r w:rsidRPr="0087174F">
        <w:rPr>
          <w:rFonts w:ascii="Times New Roman" w:hAnsi="Times New Roman" w:cs="Times New Roman"/>
          <w:b/>
          <w:bCs/>
          <w:spacing w:val="6"/>
        </w:rPr>
        <w:t>Income Tax Act, 1961</w:t>
      </w:r>
    </w:p>
    <w:p w:rsidR="0087174F" w:rsidRDefault="0087174F" w:rsidP="003528EA">
      <w:pPr>
        <w:spacing w:after="0"/>
        <w:jc w:val="both"/>
        <w:rPr>
          <w:rFonts w:ascii="Times New Roman" w:hAnsi="Times New Roman" w:cs="Times New Roman"/>
          <w:spacing w:val="6"/>
        </w:rPr>
      </w:pPr>
      <w:r w:rsidRPr="0087174F">
        <w:rPr>
          <w:rFonts w:ascii="Times New Roman" w:hAnsi="Times New Roman" w:cs="Times New Roman"/>
          <w:spacing w:val="6"/>
        </w:rPr>
        <w:t xml:space="preserve">History of tax law in India, Fundamental principles relating to tax government financial policy, tax structure and their role in the natural economy. Concept of tax, Nature and characteristics of taxes, </w:t>
      </w:r>
      <w:r w:rsidRPr="0087174F">
        <w:rPr>
          <w:rFonts w:ascii="Times New Roman" w:hAnsi="Times New Roman" w:cs="Times New Roman"/>
          <w:spacing w:val="4"/>
        </w:rPr>
        <w:t>Distinction between, Tax and fee, Tax and cess, Direct and indirect taxes, Tax evasion and tax avoidance,</w:t>
      </w:r>
      <w:r w:rsidRPr="0087174F">
        <w:rPr>
          <w:rFonts w:ascii="Times New Roman" w:hAnsi="Times New Roman" w:cs="Times New Roman"/>
          <w:spacing w:val="6"/>
        </w:rPr>
        <w:t xml:space="preserve"> Scope of taxing powers of parliament, state legislature and local bodies,</w:t>
      </w:r>
    </w:p>
    <w:p w:rsidR="00AA41C5" w:rsidRPr="0087174F" w:rsidRDefault="00AA41C5" w:rsidP="003528EA">
      <w:pPr>
        <w:spacing w:after="0"/>
        <w:jc w:val="both"/>
        <w:rPr>
          <w:rFonts w:ascii="Times New Roman" w:hAnsi="Times New Roman" w:cs="Times New Roman"/>
          <w:spacing w:val="6"/>
        </w:rPr>
      </w:pPr>
    </w:p>
    <w:p w:rsidR="0087174F" w:rsidRPr="0087174F" w:rsidRDefault="0087174F" w:rsidP="003528EA">
      <w:pPr>
        <w:spacing w:after="0"/>
        <w:jc w:val="both"/>
        <w:rPr>
          <w:rFonts w:ascii="Times New Roman" w:hAnsi="Times New Roman" w:cs="Times New Roman"/>
          <w:b/>
          <w:bCs/>
          <w:spacing w:val="6"/>
        </w:rPr>
      </w:pPr>
      <w:r w:rsidRPr="0087174F">
        <w:rPr>
          <w:rFonts w:ascii="Times New Roman" w:hAnsi="Times New Roman" w:cs="Times New Roman"/>
          <w:b/>
          <w:bCs/>
          <w:spacing w:val="6"/>
        </w:rPr>
        <w:t>UNIT-II</w:t>
      </w:r>
    </w:p>
    <w:p w:rsidR="0087174F" w:rsidRDefault="0087174F" w:rsidP="003528EA">
      <w:pPr>
        <w:spacing w:after="0"/>
        <w:jc w:val="both"/>
        <w:rPr>
          <w:rFonts w:ascii="Times New Roman" w:hAnsi="Times New Roman" w:cs="Times New Roman"/>
          <w:spacing w:val="6"/>
        </w:rPr>
      </w:pPr>
      <w:r w:rsidRPr="0087174F">
        <w:rPr>
          <w:rFonts w:ascii="Times New Roman" w:hAnsi="Times New Roman" w:cs="Times New Roman"/>
          <w:spacing w:val="6"/>
        </w:rPr>
        <w:t>Income and total income, Income not included in total income, Deemed income, Clubbing of income, Assessee, Person, Tax Planning, Chargeable income</w:t>
      </w:r>
    </w:p>
    <w:p w:rsidR="00AA41C5" w:rsidRPr="0087174F" w:rsidRDefault="00AA41C5" w:rsidP="003528EA">
      <w:pPr>
        <w:spacing w:after="0"/>
        <w:jc w:val="both"/>
        <w:rPr>
          <w:rFonts w:ascii="Times New Roman" w:hAnsi="Times New Roman" w:cs="Times New Roman"/>
          <w:spacing w:val="6"/>
        </w:rPr>
      </w:pPr>
    </w:p>
    <w:p w:rsidR="0087174F" w:rsidRPr="00027E3A" w:rsidRDefault="0087174F" w:rsidP="003528EA">
      <w:pPr>
        <w:spacing w:after="0"/>
        <w:jc w:val="both"/>
        <w:rPr>
          <w:rFonts w:ascii="Times New Roman" w:hAnsi="Times New Roman" w:cs="Times New Roman"/>
          <w:b/>
          <w:bCs/>
          <w:spacing w:val="6"/>
        </w:rPr>
      </w:pPr>
      <w:r w:rsidRPr="00027E3A">
        <w:rPr>
          <w:rFonts w:ascii="Times New Roman" w:hAnsi="Times New Roman" w:cs="Times New Roman"/>
          <w:b/>
          <w:bCs/>
          <w:spacing w:val="6"/>
        </w:rPr>
        <w:t>UNIT-III</w:t>
      </w:r>
    </w:p>
    <w:p w:rsidR="0087174F" w:rsidRDefault="0087174F" w:rsidP="003528EA">
      <w:pPr>
        <w:spacing w:after="0"/>
        <w:jc w:val="both"/>
        <w:rPr>
          <w:rFonts w:ascii="Times New Roman" w:hAnsi="Times New Roman" w:cs="Times New Roman"/>
          <w:spacing w:val="6"/>
        </w:rPr>
      </w:pPr>
      <w:r w:rsidRPr="0087174F">
        <w:rPr>
          <w:rFonts w:ascii="Times New Roman" w:hAnsi="Times New Roman" w:cs="Times New Roman"/>
          <w:spacing w:val="6"/>
        </w:rPr>
        <w:t>Heads of income, Salaries, Income from house property, Capital from business of profession, Capital gains, Income from other sources, Deductions, relief and exemptions, Rate of Income Tax, Income tax authorities, Power and functions, Offences and penal sections, Settlement of grievances, Authorities, powers and functions</w:t>
      </w:r>
    </w:p>
    <w:p w:rsidR="00AA41C5" w:rsidRPr="0087174F" w:rsidRDefault="00AA41C5" w:rsidP="003528EA">
      <w:pPr>
        <w:spacing w:after="0"/>
        <w:jc w:val="both"/>
        <w:rPr>
          <w:rFonts w:ascii="Times New Roman" w:hAnsi="Times New Roman" w:cs="Times New Roman"/>
          <w:spacing w:val="6"/>
        </w:rPr>
      </w:pPr>
    </w:p>
    <w:p w:rsidR="0087174F" w:rsidRPr="00027E3A" w:rsidRDefault="0087174F" w:rsidP="003528EA">
      <w:pPr>
        <w:spacing w:after="0"/>
        <w:jc w:val="both"/>
        <w:rPr>
          <w:rFonts w:ascii="Times New Roman" w:hAnsi="Times New Roman" w:cs="Times New Roman"/>
          <w:b/>
          <w:bCs/>
          <w:spacing w:val="6"/>
        </w:rPr>
      </w:pPr>
      <w:r w:rsidRPr="00027E3A">
        <w:rPr>
          <w:rFonts w:ascii="Times New Roman" w:hAnsi="Times New Roman" w:cs="Times New Roman"/>
          <w:b/>
          <w:bCs/>
          <w:spacing w:val="6"/>
        </w:rPr>
        <w:t>UNIT</w:t>
      </w:r>
      <w:r w:rsidR="00027E3A">
        <w:rPr>
          <w:rFonts w:ascii="Times New Roman" w:hAnsi="Times New Roman" w:cs="Times New Roman"/>
          <w:b/>
          <w:bCs/>
          <w:spacing w:val="6"/>
        </w:rPr>
        <w:t xml:space="preserve"> – </w:t>
      </w:r>
      <w:r w:rsidRPr="00027E3A">
        <w:rPr>
          <w:rFonts w:ascii="Times New Roman" w:hAnsi="Times New Roman" w:cs="Times New Roman"/>
          <w:b/>
          <w:bCs/>
          <w:spacing w:val="6"/>
        </w:rPr>
        <w:t>IV</w:t>
      </w:r>
      <w:r w:rsidR="00027E3A">
        <w:rPr>
          <w:rFonts w:ascii="Times New Roman" w:hAnsi="Times New Roman" w:cs="Times New Roman"/>
          <w:b/>
          <w:bCs/>
          <w:spacing w:val="6"/>
        </w:rPr>
        <w:tab/>
      </w:r>
      <w:r w:rsidRPr="00027E3A">
        <w:rPr>
          <w:rFonts w:ascii="Times New Roman" w:hAnsi="Times New Roman" w:cs="Times New Roman"/>
          <w:b/>
          <w:bCs/>
          <w:spacing w:val="6"/>
        </w:rPr>
        <w:t>Central Sales Tax Act, 1956</w:t>
      </w:r>
    </w:p>
    <w:p w:rsidR="0087174F" w:rsidRDefault="0087174F" w:rsidP="003528EA">
      <w:pPr>
        <w:spacing w:after="0"/>
        <w:jc w:val="both"/>
        <w:rPr>
          <w:rFonts w:ascii="Times New Roman" w:hAnsi="Times New Roman" w:cs="Times New Roman"/>
          <w:spacing w:val="6"/>
        </w:rPr>
      </w:pPr>
      <w:r w:rsidRPr="0087174F">
        <w:rPr>
          <w:rFonts w:ascii="Times New Roman" w:hAnsi="Times New Roman" w:cs="Times New Roman"/>
          <w:spacing w:val="6"/>
        </w:rPr>
        <w:t>Sale of purchase of goods, Meaning of sale, Sale in the course of interstate trade and commerce, Sale to take place outside as state, Sale in the course of export of import, Charge of tax, Exemption and rebate, Sales tax authorities, Offences and penalties, Constitutional perspectives, Constitutional perspectives</w:t>
      </w:r>
    </w:p>
    <w:p w:rsidR="00AA41C5" w:rsidRPr="0087174F" w:rsidRDefault="00AA41C5" w:rsidP="003528EA">
      <w:pPr>
        <w:spacing w:after="0"/>
        <w:jc w:val="both"/>
        <w:rPr>
          <w:rFonts w:ascii="Times New Roman" w:hAnsi="Times New Roman" w:cs="Times New Roman"/>
          <w:spacing w:val="6"/>
        </w:rPr>
      </w:pPr>
    </w:p>
    <w:p w:rsidR="0087174F" w:rsidRPr="00027E3A" w:rsidRDefault="0087174F" w:rsidP="003528EA">
      <w:pPr>
        <w:spacing w:after="0"/>
        <w:jc w:val="both"/>
        <w:rPr>
          <w:rFonts w:ascii="Times New Roman" w:hAnsi="Times New Roman" w:cs="Times New Roman"/>
          <w:b/>
          <w:bCs/>
          <w:spacing w:val="6"/>
        </w:rPr>
      </w:pPr>
      <w:r w:rsidRPr="00027E3A">
        <w:rPr>
          <w:rFonts w:ascii="Times New Roman" w:hAnsi="Times New Roman" w:cs="Times New Roman"/>
          <w:b/>
          <w:bCs/>
          <w:spacing w:val="6"/>
        </w:rPr>
        <w:t>UNIT-V</w:t>
      </w:r>
    </w:p>
    <w:p w:rsidR="0087174F" w:rsidRDefault="0087174F" w:rsidP="003528EA">
      <w:pPr>
        <w:spacing w:after="0"/>
        <w:jc w:val="both"/>
        <w:rPr>
          <w:rFonts w:ascii="Times New Roman" w:hAnsi="Times New Roman" w:cs="Times New Roman"/>
          <w:spacing w:val="6"/>
        </w:rPr>
      </w:pPr>
      <w:r w:rsidRPr="0087174F">
        <w:rPr>
          <w:rFonts w:ascii="Times New Roman" w:hAnsi="Times New Roman" w:cs="Times New Roman"/>
          <w:spacing w:val="6"/>
        </w:rPr>
        <w:t>Commr of Income Tax Vs. Sutlej Cotton Mills Supply Agencies Ltd. (1975) 100 ITR 706, 711 (SC). Manglore Electric Supply Co. Ltd. Commr of I.T. (1978) 113 ITR 635 (SC).</w:t>
      </w:r>
    </w:p>
    <w:p w:rsidR="00AA41C5" w:rsidRPr="0087174F" w:rsidRDefault="00AA41C5" w:rsidP="003528EA">
      <w:pPr>
        <w:spacing w:after="0"/>
        <w:jc w:val="both"/>
        <w:rPr>
          <w:rFonts w:ascii="Times New Roman" w:hAnsi="Times New Roman" w:cs="Times New Roman"/>
          <w:spacing w:val="6"/>
        </w:rPr>
      </w:pPr>
    </w:p>
    <w:p w:rsidR="0087174F" w:rsidRPr="0087174F" w:rsidRDefault="00027E3A" w:rsidP="003528EA">
      <w:pPr>
        <w:spacing w:after="0"/>
        <w:jc w:val="both"/>
        <w:rPr>
          <w:rFonts w:ascii="Times New Roman" w:hAnsi="Times New Roman" w:cs="Times New Roman"/>
          <w:b/>
          <w:bCs/>
          <w:spacing w:val="6"/>
        </w:rPr>
      </w:pPr>
      <w:r w:rsidRPr="0087174F">
        <w:rPr>
          <w:rFonts w:ascii="Times New Roman" w:hAnsi="Times New Roman" w:cs="Times New Roman"/>
          <w:b/>
          <w:bCs/>
          <w:spacing w:val="6"/>
        </w:rPr>
        <w:t>RECOMMENDED BOOKS:</w:t>
      </w:r>
      <w:r>
        <w:rPr>
          <w:rFonts w:ascii="Times New Roman" w:hAnsi="Times New Roman" w:cs="Times New Roman"/>
          <w:b/>
          <w:bCs/>
          <w:spacing w:val="6"/>
        </w:rPr>
        <w:t>-</w:t>
      </w:r>
    </w:p>
    <w:p w:rsidR="0087174F" w:rsidRPr="0087174F" w:rsidRDefault="0087174F" w:rsidP="00EF6975">
      <w:pPr>
        <w:widowControl w:val="0"/>
        <w:numPr>
          <w:ilvl w:val="0"/>
          <w:numId w:val="52"/>
        </w:numPr>
        <w:autoSpaceDE w:val="0"/>
        <w:autoSpaceDN w:val="0"/>
        <w:spacing w:after="0" w:line="240" w:lineRule="auto"/>
        <w:jc w:val="both"/>
        <w:rPr>
          <w:rFonts w:ascii="Times New Roman" w:hAnsi="Times New Roman" w:cs="Times New Roman"/>
          <w:spacing w:val="6"/>
        </w:rPr>
      </w:pPr>
      <w:r w:rsidRPr="0087174F">
        <w:rPr>
          <w:rFonts w:ascii="Times New Roman" w:hAnsi="Times New Roman" w:cs="Times New Roman"/>
          <w:spacing w:val="6"/>
        </w:rPr>
        <w:t>A.K. Saxena : Income tax act</w:t>
      </w:r>
    </w:p>
    <w:p w:rsidR="0087174F" w:rsidRPr="0087174F" w:rsidRDefault="0087174F" w:rsidP="00EF6975">
      <w:pPr>
        <w:widowControl w:val="0"/>
        <w:numPr>
          <w:ilvl w:val="0"/>
          <w:numId w:val="52"/>
        </w:numPr>
        <w:autoSpaceDE w:val="0"/>
        <w:autoSpaceDN w:val="0"/>
        <w:spacing w:after="0" w:line="240" w:lineRule="auto"/>
        <w:jc w:val="both"/>
        <w:rPr>
          <w:rFonts w:ascii="Times New Roman" w:hAnsi="Times New Roman" w:cs="Times New Roman"/>
          <w:spacing w:val="6"/>
        </w:rPr>
      </w:pPr>
      <w:r w:rsidRPr="0087174F">
        <w:rPr>
          <w:rFonts w:ascii="Times New Roman" w:hAnsi="Times New Roman" w:cs="Times New Roman"/>
          <w:spacing w:val="6"/>
        </w:rPr>
        <w:t>Kailash Rai : Income tax act</w:t>
      </w:r>
    </w:p>
    <w:p w:rsidR="0087174F" w:rsidRPr="0087174F" w:rsidRDefault="0087174F" w:rsidP="00EF6975">
      <w:pPr>
        <w:widowControl w:val="0"/>
        <w:numPr>
          <w:ilvl w:val="0"/>
          <w:numId w:val="52"/>
        </w:numPr>
        <w:autoSpaceDE w:val="0"/>
        <w:autoSpaceDN w:val="0"/>
        <w:spacing w:after="0" w:line="240" w:lineRule="auto"/>
        <w:jc w:val="both"/>
        <w:rPr>
          <w:rFonts w:ascii="Times New Roman" w:hAnsi="Times New Roman" w:cs="Times New Roman"/>
          <w:spacing w:val="6"/>
        </w:rPr>
      </w:pPr>
      <w:r w:rsidRPr="0087174F">
        <w:rPr>
          <w:rFonts w:ascii="Times New Roman" w:hAnsi="Times New Roman" w:cs="Times New Roman"/>
          <w:spacing w:val="6"/>
        </w:rPr>
        <w:t>V.K. Singhania : Students guide to income tax</w:t>
      </w:r>
    </w:p>
    <w:p w:rsidR="0087174F" w:rsidRPr="0087174F" w:rsidRDefault="0087174F" w:rsidP="00EF6975">
      <w:pPr>
        <w:widowControl w:val="0"/>
        <w:numPr>
          <w:ilvl w:val="0"/>
          <w:numId w:val="52"/>
        </w:numPr>
        <w:autoSpaceDE w:val="0"/>
        <w:autoSpaceDN w:val="0"/>
        <w:spacing w:after="0" w:line="240" w:lineRule="auto"/>
        <w:jc w:val="both"/>
        <w:rPr>
          <w:rFonts w:ascii="Times New Roman" w:hAnsi="Times New Roman" w:cs="Times New Roman"/>
          <w:spacing w:val="6"/>
        </w:rPr>
      </w:pPr>
      <w:r w:rsidRPr="0087174F">
        <w:rPr>
          <w:rFonts w:ascii="Times New Roman" w:hAnsi="Times New Roman" w:cs="Times New Roman"/>
          <w:spacing w:val="6"/>
        </w:rPr>
        <w:t>P.C. Gang : Central Sales tax law in India</w:t>
      </w:r>
    </w:p>
    <w:p w:rsidR="0087174F" w:rsidRDefault="0087174F" w:rsidP="00EF6975">
      <w:pPr>
        <w:widowControl w:val="0"/>
        <w:numPr>
          <w:ilvl w:val="0"/>
          <w:numId w:val="52"/>
        </w:numPr>
        <w:autoSpaceDE w:val="0"/>
        <w:autoSpaceDN w:val="0"/>
        <w:spacing w:after="0" w:line="240" w:lineRule="auto"/>
        <w:jc w:val="both"/>
        <w:rPr>
          <w:rFonts w:ascii="Times New Roman" w:hAnsi="Times New Roman" w:cs="Times New Roman"/>
          <w:spacing w:val="6"/>
        </w:rPr>
      </w:pPr>
      <w:r w:rsidRPr="0087174F">
        <w:rPr>
          <w:rFonts w:ascii="Times New Roman" w:hAnsi="Times New Roman" w:cs="Times New Roman"/>
          <w:spacing w:val="6"/>
        </w:rPr>
        <w:t>Ramesh : Supreme Court on direct taxes (Bharat law house, New Delhi)</w:t>
      </w:r>
    </w:p>
    <w:p w:rsidR="008506B8" w:rsidRDefault="008506B8" w:rsidP="008506B8">
      <w:pPr>
        <w:widowControl w:val="0"/>
        <w:autoSpaceDE w:val="0"/>
        <w:autoSpaceDN w:val="0"/>
        <w:spacing w:after="0" w:line="240" w:lineRule="auto"/>
        <w:jc w:val="both"/>
        <w:rPr>
          <w:rFonts w:ascii="Times New Roman" w:hAnsi="Times New Roman" w:cs="Times New Roman"/>
          <w:spacing w:val="6"/>
        </w:rPr>
      </w:pPr>
    </w:p>
    <w:p w:rsidR="008506B8" w:rsidRDefault="008506B8" w:rsidP="008506B8">
      <w:pPr>
        <w:widowControl w:val="0"/>
        <w:autoSpaceDE w:val="0"/>
        <w:autoSpaceDN w:val="0"/>
        <w:spacing w:after="0" w:line="240" w:lineRule="auto"/>
        <w:jc w:val="both"/>
        <w:rPr>
          <w:rFonts w:ascii="Times New Roman" w:hAnsi="Times New Roman" w:cs="Times New Roman"/>
          <w:spacing w:val="6"/>
        </w:rPr>
      </w:pPr>
    </w:p>
    <w:p w:rsidR="008506B8" w:rsidRDefault="008506B8" w:rsidP="008506B8">
      <w:pPr>
        <w:widowControl w:val="0"/>
        <w:autoSpaceDE w:val="0"/>
        <w:autoSpaceDN w:val="0"/>
        <w:spacing w:after="0" w:line="240" w:lineRule="auto"/>
        <w:jc w:val="both"/>
        <w:rPr>
          <w:rFonts w:ascii="Times New Roman" w:hAnsi="Times New Roman" w:cs="Times New Roman"/>
          <w:spacing w:val="6"/>
        </w:rPr>
      </w:pPr>
    </w:p>
    <w:p w:rsidR="008506B8" w:rsidRDefault="008506B8" w:rsidP="008506B8">
      <w:pPr>
        <w:widowControl w:val="0"/>
        <w:autoSpaceDE w:val="0"/>
        <w:autoSpaceDN w:val="0"/>
        <w:spacing w:after="0" w:line="240" w:lineRule="auto"/>
        <w:jc w:val="both"/>
        <w:rPr>
          <w:rFonts w:ascii="Times New Roman" w:hAnsi="Times New Roman" w:cs="Times New Roman"/>
          <w:spacing w:val="6"/>
        </w:rPr>
      </w:pPr>
    </w:p>
    <w:p w:rsidR="00283A5B" w:rsidRDefault="00283A5B" w:rsidP="008506B8">
      <w:pPr>
        <w:spacing w:after="0"/>
        <w:jc w:val="center"/>
        <w:rPr>
          <w:rFonts w:ascii="Times New Roman" w:eastAsia="Times New Roman" w:hAnsi="Times New Roman" w:cs="Times New Roman"/>
          <w:b/>
          <w:sz w:val="28"/>
          <w:szCs w:val="28"/>
        </w:rPr>
      </w:pPr>
    </w:p>
    <w:p w:rsidR="008506B8" w:rsidRPr="007671B9" w:rsidRDefault="008506B8" w:rsidP="008506B8">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V</w:t>
      </w:r>
    </w:p>
    <w:p w:rsidR="008506B8" w:rsidRDefault="008506B8" w:rsidP="008506B8">
      <w:pPr>
        <w:spacing w:after="0"/>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IV</w:t>
      </w:r>
      <w:r w:rsidR="00FA0AC1">
        <w:rPr>
          <w:rFonts w:ascii="Times New Roman" w:hAnsi="Times New Roman" w:cs="Times New Roman"/>
          <w:b/>
          <w:sz w:val="28"/>
          <w:szCs w:val="28"/>
        </w:rPr>
        <w:t xml:space="preserve"> </w:t>
      </w:r>
      <w:r w:rsidR="002F4F9D" w:rsidRPr="002F4F9D">
        <w:rPr>
          <w:rFonts w:ascii="Times New Roman" w:hAnsi="Times New Roman" w:cs="Times New Roman"/>
          <w:b/>
          <w:bCs/>
          <w:spacing w:val="6"/>
          <w:sz w:val="28"/>
        </w:rPr>
        <w:t xml:space="preserve">CONSTITUTIONAL LAW </w:t>
      </w:r>
      <w:r w:rsidR="00F34756">
        <w:rPr>
          <w:rFonts w:ascii="Times New Roman" w:hAnsi="Times New Roman" w:cs="Times New Roman"/>
          <w:b/>
          <w:bCs/>
          <w:spacing w:val="6"/>
          <w:sz w:val="28"/>
        </w:rPr>
        <w:t>–</w:t>
      </w:r>
      <w:r w:rsidR="002F4F9D" w:rsidRPr="002F4F9D">
        <w:rPr>
          <w:rFonts w:ascii="Times New Roman" w:hAnsi="Times New Roman" w:cs="Times New Roman"/>
          <w:b/>
          <w:bCs/>
          <w:spacing w:val="6"/>
          <w:sz w:val="28"/>
        </w:rPr>
        <w:t xml:space="preserve"> II</w:t>
      </w:r>
    </w:p>
    <w:p w:rsidR="00CF0083" w:rsidRDefault="00CF0083" w:rsidP="00CF0083">
      <w:pPr>
        <w:spacing w:after="0"/>
        <w:jc w:val="both"/>
        <w:rPr>
          <w:rFonts w:ascii="Times New Roman" w:hAnsi="Times New Roman" w:cs="Times New Roman"/>
          <w:b/>
          <w:bCs/>
          <w:spacing w:val="6"/>
        </w:rPr>
      </w:pPr>
    </w:p>
    <w:p w:rsidR="00CF0083" w:rsidRDefault="00CF0083" w:rsidP="00CF0083">
      <w:pPr>
        <w:spacing w:after="0"/>
        <w:jc w:val="both"/>
        <w:rPr>
          <w:rFonts w:ascii="Times New Roman" w:hAnsi="Times New Roman" w:cs="Times New Roman"/>
          <w:b/>
          <w:bCs/>
          <w:spacing w:val="6"/>
        </w:rPr>
      </w:pPr>
    </w:p>
    <w:p w:rsidR="00A81851" w:rsidRPr="00A81851" w:rsidRDefault="004A1874" w:rsidP="00CF0083">
      <w:pPr>
        <w:spacing w:after="0"/>
        <w:jc w:val="both"/>
        <w:rPr>
          <w:rFonts w:ascii="Times New Roman" w:hAnsi="Times New Roman" w:cs="Times New Roman"/>
          <w:b/>
          <w:bCs/>
          <w:spacing w:val="6"/>
        </w:rPr>
      </w:pPr>
      <w:r w:rsidRPr="00A81851">
        <w:rPr>
          <w:rFonts w:ascii="Times New Roman" w:hAnsi="Times New Roman" w:cs="Times New Roman"/>
          <w:b/>
          <w:bCs/>
          <w:spacing w:val="6"/>
        </w:rPr>
        <w:t>UNIT-I</w:t>
      </w:r>
    </w:p>
    <w:p w:rsidR="00A81851" w:rsidRDefault="004A1874" w:rsidP="00CF0083">
      <w:pPr>
        <w:spacing w:after="0"/>
        <w:jc w:val="both"/>
        <w:rPr>
          <w:rFonts w:ascii="Times New Roman" w:hAnsi="Times New Roman" w:cs="Times New Roman"/>
          <w:spacing w:val="6"/>
        </w:rPr>
      </w:pPr>
      <w:r w:rsidRPr="004A1874">
        <w:rPr>
          <w:rFonts w:ascii="Times New Roman" w:hAnsi="Times New Roman" w:cs="Times New Roman"/>
          <w:spacing w:val="4"/>
        </w:rPr>
        <w:t>Administration of Union Territories, The Panchayat : and MunicLities, The schedule and tribal areas</w:t>
      </w:r>
    </w:p>
    <w:p w:rsidR="00CF0083" w:rsidRDefault="00CF0083" w:rsidP="00CF0083">
      <w:pPr>
        <w:spacing w:after="0"/>
        <w:jc w:val="both"/>
        <w:rPr>
          <w:rFonts w:ascii="Times New Roman" w:hAnsi="Times New Roman" w:cs="Times New Roman"/>
          <w:spacing w:val="6"/>
        </w:rPr>
      </w:pPr>
    </w:p>
    <w:p w:rsidR="00A81851" w:rsidRDefault="004A1874" w:rsidP="00CF0083">
      <w:pPr>
        <w:spacing w:after="0"/>
        <w:jc w:val="both"/>
        <w:rPr>
          <w:rFonts w:ascii="Times New Roman" w:hAnsi="Times New Roman" w:cs="Times New Roman"/>
          <w:b/>
          <w:bCs/>
          <w:spacing w:val="6"/>
        </w:rPr>
      </w:pPr>
      <w:r w:rsidRPr="00A81851">
        <w:rPr>
          <w:rFonts w:ascii="Times New Roman" w:hAnsi="Times New Roman" w:cs="Times New Roman"/>
          <w:b/>
          <w:bCs/>
          <w:spacing w:val="6"/>
        </w:rPr>
        <w:t>UNIT</w:t>
      </w:r>
      <w:r w:rsidR="00A81851">
        <w:rPr>
          <w:rFonts w:ascii="Times New Roman" w:hAnsi="Times New Roman" w:cs="Times New Roman"/>
          <w:b/>
          <w:bCs/>
          <w:spacing w:val="6"/>
        </w:rPr>
        <w:t>–</w:t>
      </w:r>
      <w:r w:rsidRPr="00A81851">
        <w:rPr>
          <w:rFonts w:ascii="Times New Roman" w:hAnsi="Times New Roman" w:cs="Times New Roman"/>
          <w:b/>
          <w:bCs/>
          <w:spacing w:val="6"/>
        </w:rPr>
        <w:t>II</w:t>
      </w:r>
    </w:p>
    <w:p w:rsidR="004A1874" w:rsidRDefault="004A1874" w:rsidP="00CF0083">
      <w:pPr>
        <w:spacing w:after="0"/>
        <w:jc w:val="both"/>
        <w:rPr>
          <w:rFonts w:ascii="Times New Roman" w:hAnsi="Times New Roman" w:cs="Times New Roman"/>
          <w:spacing w:val="6"/>
        </w:rPr>
      </w:pPr>
      <w:r w:rsidRPr="004A1874">
        <w:rPr>
          <w:rFonts w:ascii="Times New Roman" w:hAnsi="Times New Roman" w:cs="Times New Roman"/>
          <w:spacing w:val="6"/>
        </w:rPr>
        <w:t>Relation between the Union and the State, Distribution of legislative power, Administrative relations, Disputes relating to water, trade, commerce and intercourse within territory of India</w:t>
      </w:r>
    </w:p>
    <w:p w:rsidR="00CF0083" w:rsidRPr="00A81851" w:rsidRDefault="00CF0083" w:rsidP="00CF0083">
      <w:pPr>
        <w:spacing w:after="0"/>
        <w:jc w:val="both"/>
        <w:rPr>
          <w:rFonts w:ascii="Times New Roman" w:hAnsi="Times New Roman" w:cs="Times New Roman"/>
          <w:b/>
          <w:bCs/>
          <w:spacing w:val="6"/>
        </w:rPr>
      </w:pPr>
    </w:p>
    <w:p w:rsidR="004A1874" w:rsidRPr="00A81851" w:rsidRDefault="004A1874" w:rsidP="00CF0083">
      <w:pPr>
        <w:spacing w:after="0"/>
        <w:jc w:val="both"/>
        <w:rPr>
          <w:rFonts w:ascii="Times New Roman" w:hAnsi="Times New Roman" w:cs="Times New Roman"/>
          <w:b/>
          <w:bCs/>
          <w:spacing w:val="6"/>
        </w:rPr>
      </w:pPr>
      <w:r w:rsidRPr="00A81851">
        <w:rPr>
          <w:rFonts w:ascii="Times New Roman" w:hAnsi="Times New Roman" w:cs="Times New Roman"/>
          <w:b/>
          <w:bCs/>
          <w:spacing w:val="6"/>
        </w:rPr>
        <w:t>UNIT-III</w:t>
      </w:r>
    </w:p>
    <w:p w:rsidR="004A1874" w:rsidRDefault="004A1874" w:rsidP="00CF0083">
      <w:pPr>
        <w:spacing w:after="0"/>
        <w:jc w:val="both"/>
        <w:rPr>
          <w:rFonts w:ascii="Times New Roman" w:hAnsi="Times New Roman" w:cs="Times New Roman"/>
          <w:spacing w:val="6"/>
        </w:rPr>
      </w:pPr>
      <w:r w:rsidRPr="004A1874">
        <w:rPr>
          <w:rFonts w:ascii="Times New Roman" w:hAnsi="Times New Roman" w:cs="Times New Roman"/>
          <w:spacing w:val="4"/>
        </w:rPr>
        <w:t>Financial provisions: Property, contracts, rights, liabilities obligation and suit Public service commissions,</w:t>
      </w:r>
      <w:r w:rsidRPr="004A1874">
        <w:rPr>
          <w:rFonts w:ascii="Times New Roman" w:hAnsi="Times New Roman" w:cs="Times New Roman"/>
          <w:spacing w:val="6"/>
        </w:rPr>
        <w:t xml:space="preserve"> service under the Union and the States</w:t>
      </w:r>
    </w:p>
    <w:p w:rsidR="00CF0083" w:rsidRPr="004A1874" w:rsidRDefault="00CF0083" w:rsidP="00CF0083">
      <w:pPr>
        <w:spacing w:after="0"/>
        <w:jc w:val="both"/>
        <w:rPr>
          <w:rFonts w:ascii="Times New Roman" w:hAnsi="Times New Roman" w:cs="Times New Roman"/>
          <w:spacing w:val="6"/>
        </w:rPr>
      </w:pPr>
    </w:p>
    <w:p w:rsidR="00A81851" w:rsidRPr="00657C02" w:rsidRDefault="004A1874" w:rsidP="00CF0083">
      <w:pPr>
        <w:spacing w:after="0"/>
        <w:jc w:val="both"/>
        <w:rPr>
          <w:rFonts w:ascii="Times New Roman" w:hAnsi="Times New Roman" w:cs="Times New Roman"/>
          <w:b/>
          <w:bCs/>
          <w:spacing w:val="6"/>
        </w:rPr>
      </w:pPr>
      <w:r w:rsidRPr="00657C02">
        <w:rPr>
          <w:rFonts w:ascii="Times New Roman" w:hAnsi="Times New Roman" w:cs="Times New Roman"/>
          <w:b/>
          <w:bCs/>
          <w:spacing w:val="6"/>
        </w:rPr>
        <w:t>UNIT-IV</w:t>
      </w:r>
    </w:p>
    <w:p w:rsidR="00A81851" w:rsidRDefault="004A1874" w:rsidP="00CF0083">
      <w:pPr>
        <w:spacing w:after="0"/>
        <w:jc w:val="both"/>
        <w:rPr>
          <w:rFonts w:ascii="Times New Roman" w:hAnsi="Times New Roman" w:cs="Times New Roman"/>
          <w:spacing w:val="6"/>
        </w:rPr>
      </w:pPr>
      <w:r w:rsidRPr="004A1874">
        <w:rPr>
          <w:rFonts w:ascii="Times New Roman" w:hAnsi="Times New Roman" w:cs="Times New Roman"/>
          <w:spacing w:val="5"/>
        </w:rPr>
        <w:t>Tribunals, elections, special provisions, relating to certain classes, official language</w:t>
      </w:r>
    </w:p>
    <w:p w:rsidR="00CF0083" w:rsidRDefault="00CF0083" w:rsidP="00CF0083">
      <w:pPr>
        <w:spacing w:after="0"/>
        <w:jc w:val="both"/>
        <w:rPr>
          <w:rFonts w:ascii="Times New Roman" w:hAnsi="Times New Roman" w:cs="Times New Roman"/>
          <w:spacing w:val="6"/>
        </w:rPr>
      </w:pPr>
    </w:p>
    <w:p w:rsidR="004A1874" w:rsidRPr="004A1874" w:rsidRDefault="004A1874" w:rsidP="00CF0083">
      <w:pPr>
        <w:spacing w:after="0"/>
        <w:jc w:val="both"/>
        <w:rPr>
          <w:rFonts w:ascii="Times New Roman" w:hAnsi="Times New Roman" w:cs="Times New Roman"/>
          <w:b/>
          <w:bCs/>
          <w:spacing w:val="6"/>
        </w:rPr>
      </w:pPr>
      <w:r w:rsidRPr="004A1874">
        <w:rPr>
          <w:rFonts w:ascii="Times New Roman" w:hAnsi="Times New Roman" w:cs="Times New Roman"/>
          <w:b/>
          <w:bCs/>
          <w:spacing w:val="6"/>
        </w:rPr>
        <w:t>UNIT-V</w:t>
      </w:r>
    </w:p>
    <w:p w:rsidR="004A1874" w:rsidRDefault="004A1874" w:rsidP="00CF0083">
      <w:pPr>
        <w:spacing w:after="0"/>
        <w:jc w:val="both"/>
        <w:rPr>
          <w:rFonts w:ascii="Times New Roman" w:hAnsi="Times New Roman" w:cs="Times New Roman"/>
          <w:spacing w:val="6"/>
        </w:rPr>
      </w:pPr>
      <w:r w:rsidRPr="004A1874">
        <w:rPr>
          <w:rFonts w:ascii="Times New Roman" w:hAnsi="Times New Roman" w:cs="Times New Roman"/>
          <w:spacing w:val="6"/>
        </w:rPr>
        <w:t>Emergency provisions : Proclamation of emergency, effect of emergency, financial emergency, Amendment in the Constitutions</w:t>
      </w:r>
    </w:p>
    <w:p w:rsidR="00CF0083" w:rsidRPr="004A1874" w:rsidRDefault="00CF0083" w:rsidP="00CF0083">
      <w:pPr>
        <w:spacing w:after="0"/>
        <w:jc w:val="both"/>
        <w:rPr>
          <w:rFonts w:ascii="Times New Roman" w:hAnsi="Times New Roman" w:cs="Times New Roman"/>
          <w:spacing w:val="6"/>
        </w:rPr>
      </w:pPr>
    </w:p>
    <w:p w:rsidR="004A1874" w:rsidRDefault="00261549" w:rsidP="00CF0083">
      <w:pPr>
        <w:spacing w:after="0"/>
        <w:jc w:val="both"/>
        <w:rPr>
          <w:rFonts w:ascii="Times New Roman" w:hAnsi="Times New Roman" w:cs="Times New Roman"/>
          <w:b/>
          <w:bCs/>
          <w:spacing w:val="6"/>
        </w:rPr>
      </w:pPr>
      <w:r w:rsidRPr="004A1874">
        <w:rPr>
          <w:rFonts w:ascii="Times New Roman" w:hAnsi="Times New Roman" w:cs="Times New Roman"/>
          <w:b/>
          <w:bCs/>
          <w:spacing w:val="6"/>
        </w:rPr>
        <w:t>RECOMMENDED BOOKS:</w:t>
      </w:r>
      <w:r>
        <w:rPr>
          <w:rFonts w:ascii="Times New Roman" w:hAnsi="Times New Roman" w:cs="Times New Roman"/>
          <w:b/>
          <w:bCs/>
          <w:spacing w:val="6"/>
        </w:rPr>
        <w:t>-</w:t>
      </w:r>
    </w:p>
    <w:p w:rsidR="00FF350C" w:rsidRPr="004A1874" w:rsidRDefault="00FF350C" w:rsidP="00CF0083">
      <w:pPr>
        <w:spacing w:after="0"/>
        <w:jc w:val="both"/>
        <w:rPr>
          <w:rFonts w:ascii="Times New Roman" w:hAnsi="Times New Roman" w:cs="Times New Roman"/>
          <w:b/>
          <w:bCs/>
          <w:spacing w:val="6"/>
        </w:rPr>
      </w:pPr>
    </w:p>
    <w:p w:rsidR="004A1874" w:rsidRPr="004A1874" w:rsidRDefault="004A1874" w:rsidP="00EF6975">
      <w:pPr>
        <w:widowControl w:val="0"/>
        <w:numPr>
          <w:ilvl w:val="0"/>
          <w:numId w:val="53"/>
        </w:numPr>
        <w:autoSpaceDE w:val="0"/>
        <w:autoSpaceDN w:val="0"/>
        <w:spacing w:after="0" w:line="240" w:lineRule="auto"/>
        <w:jc w:val="both"/>
        <w:rPr>
          <w:rFonts w:ascii="Times New Roman" w:hAnsi="Times New Roman" w:cs="Times New Roman"/>
          <w:spacing w:val="6"/>
        </w:rPr>
      </w:pPr>
      <w:r w:rsidRPr="004A1874">
        <w:rPr>
          <w:rFonts w:ascii="Times New Roman" w:hAnsi="Times New Roman" w:cs="Times New Roman"/>
          <w:spacing w:val="6"/>
        </w:rPr>
        <w:t>D.D. Basu, Shorter Constitution of India, (1996), Prentic Hall of India, Delhi</w:t>
      </w:r>
    </w:p>
    <w:p w:rsidR="004A1874" w:rsidRPr="004A1874" w:rsidRDefault="004A1874" w:rsidP="00EF6975">
      <w:pPr>
        <w:widowControl w:val="0"/>
        <w:numPr>
          <w:ilvl w:val="0"/>
          <w:numId w:val="53"/>
        </w:numPr>
        <w:autoSpaceDE w:val="0"/>
        <w:autoSpaceDN w:val="0"/>
        <w:spacing w:after="0" w:line="240" w:lineRule="auto"/>
        <w:jc w:val="both"/>
        <w:rPr>
          <w:rFonts w:ascii="Times New Roman" w:hAnsi="Times New Roman" w:cs="Times New Roman"/>
          <w:spacing w:val="6"/>
        </w:rPr>
      </w:pPr>
      <w:r w:rsidRPr="004A1874">
        <w:rPr>
          <w:rFonts w:ascii="Times New Roman" w:hAnsi="Times New Roman" w:cs="Times New Roman"/>
          <w:spacing w:val="6"/>
        </w:rPr>
        <w:t>H.M. Seervai, Constitution of India, vol. 1-3 (1992), Tripathi, Bombay</w:t>
      </w:r>
    </w:p>
    <w:p w:rsidR="004A1874" w:rsidRPr="004A1874" w:rsidRDefault="004A1874" w:rsidP="00EF6975">
      <w:pPr>
        <w:widowControl w:val="0"/>
        <w:numPr>
          <w:ilvl w:val="0"/>
          <w:numId w:val="53"/>
        </w:numPr>
        <w:autoSpaceDE w:val="0"/>
        <w:autoSpaceDN w:val="0"/>
        <w:spacing w:before="36" w:after="0" w:line="240" w:lineRule="auto"/>
        <w:jc w:val="both"/>
        <w:rPr>
          <w:rFonts w:ascii="Times New Roman" w:hAnsi="Times New Roman" w:cs="Times New Roman"/>
          <w:spacing w:val="6"/>
        </w:rPr>
      </w:pPr>
      <w:r w:rsidRPr="004A1874">
        <w:rPr>
          <w:rFonts w:ascii="Times New Roman" w:hAnsi="Times New Roman" w:cs="Times New Roman"/>
          <w:spacing w:val="6"/>
        </w:rPr>
        <w:t>M.P. Singh (ed.) V.N. Shukla, Constitutional Law of India (2000), Oxford</w:t>
      </w:r>
    </w:p>
    <w:p w:rsidR="004A1874" w:rsidRPr="004A1874" w:rsidRDefault="004A1874" w:rsidP="00EF6975">
      <w:pPr>
        <w:widowControl w:val="0"/>
        <w:numPr>
          <w:ilvl w:val="0"/>
          <w:numId w:val="53"/>
        </w:numPr>
        <w:autoSpaceDE w:val="0"/>
        <w:autoSpaceDN w:val="0"/>
        <w:spacing w:after="0" w:line="240" w:lineRule="auto"/>
        <w:jc w:val="both"/>
        <w:rPr>
          <w:rFonts w:ascii="Times New Roman" w:hAnsi="Times New Roman" w:cs="Times New Roman"/>
          <w:spacing w:val="6"/>
        </w:rPr>
      </w:pPr>
      <w:r w:rsidRPr="004A1874">
        <w:rPr>
          <w:rFonts w:ascii="Times New Roman" w:hAnsi="Times New Roman" w:cs="Times New Roman"/>
          <w:spacing w:val="6"/>
        </w:rPr>
        <w:t>Indian Constitution, V.N. Shukla</w:t>
      </w:r>
    </w:p>
    <w:p w:rsidR="004A1874" w:rsidRPr="004A1874" w:rsidRDefault="004A1874" w:rsidP="00EF6975">
      <w:pPr>
        <w:widowControl w:val="0"/>
        <w:numPr>
          <w:ilvl w:val="0"/>
          <w:numId w:val="53"/>
        </w:numPr>
        <w:autoSpaceDE w:val="0"/>
        <w:autoSpaceDN w:val="0"/>
        <w:spacing w:before="36" w:after="0" w:line="240" w:lineRule="auto"/>
        <w:jc w:val="both"/>
        <w:rPr>
          <w:rFonts w:ascii="Times New Roman" w:hAnsi="Times New Roman" w:cs="Times New Roman"/>
          <w:spacing w:val="6"/>
        </w:rPr>
      </w:pPr>
      <w:r w:rsidRPr="004A1874">
        <w:rPr>
          <w:rFonts w:ascii="Times New Roman" w:hAnsi="Times New Roman" w:cs="Times New Roman"/>
          <w:spacing w:val="6"/>
        </w:rPr>
        <w:t>Constitution of India, V.P. Mahajan</w:t>
      </w:r>
    </w:p>
    <w:p w:rsidR="004A1874" w:rsidRPr="007E3CB3" w:rsidRDefault="004A1874" w:rsidP="00EF6975">
      <w:pPr>
        <w:widowControl w:val="0"/>
        <w:numPr>
          <w:ilvl w:val="0"/>
          <w:numId w:val="53"/>
        </w:numPr>
        <w:autoSpaceDE w:val="0"/>
        <w:autoSpaceDN w:val="0"/>
        <w:spacing w:after="0" w:line="240" w:lineRule="auto"/>
        <w:jc w:val="both"/>
        <w:rPr>
          <w:rFonts w:ascii="DevLys 010" w:hAnsi="DevLys 010" w:cs="Arial"/>
          <w:spacing w:val="2"/>
        </w:rPr>
      </w:pPr>
      <w:r w:rsidRPr="007E3CB3">
        <w:rPr>
          <w:rFonts w:ascii="DevLys 010" w:hAnsi="DevLys 010" w:cs="Arial"/>
          <w:spacing w:val="2"/>
        </w:rPr>
        <w:t>Hkkjrdkl</w:t>
      </w:r>
      <w:r w:rsidRPr="007E3CB3">
        <w:rPr>
          <w:rFonts w:ascii="DevLys 010" w:hAnsi="DevLys 010" w:cs="Arial"/>
          <w:spacing w:val="6"/>
          <w:vertAlign w:val="superscript"/>
        </w:rPr>
        <w:t>a</w:t>
      </w:r>
      <w:r w:rsidRPr="007E3CB3">
        <w:rPr>
          <w:rFonts w:ascii="DevLys 010" w:hAnsi="DevLys 010" w:cs="Arial"/>
          <w:spacing w:val="2"/>
        </w:rPr>
        <w:t>fo/kku&amp;</w:t>
      </w:r>
      <w:r w:rsidRPr="007E3CB3">
        <w:rPr>
          <w:rFonts w:ascii="DevLys 010" w:hAnsi="DevLys 010" w:cs="Arial"/>
          <w:spacing w:val="114"/>
        </w:rPr>
        <w:t>t;</w:t>
      </w:r>
      <w:r w:rsidRPr="007E3CB3">
        <w:rPr>
          <w:rFonts w:ascii="DevLys 010" w:hAnsi="DevLys 010" w:cs="Arial"/>
          <w:spacing w:val="2"/>
        </w:rPr>
        <w:t>ukjk;.k ik.M</w:t>
      </w:r>
      <w:r w:rsidRPr="007E3CB3">
        <w:rPr>
          <w:rFonts w:ascii="DevLys 010" w:hAnsi="DevLys 010" w:cs="Arial"/>
          <w:spacing w:val="6"/>
          <w:vertAlign w:val="superscript"/>
        </w:rPr>
        <w:t>s</w:t>
      </w:r>
    </w:p>
    <w:p w:rsidR="004A1874" w:rsidRDefault="004A1874" w:rsidP="00CF0083">
      <w:pPr>
        <w:spacing w:after="0"/>
        <w:jc w:val="both"/>
        <w:rPr>
          <w:rFonts w:ascii="DevLys 010" w:hAnsi="DevLys 010" w:cs="Arial"/>
          <w:spacing w:val="6"/>
          <w:vertAlign w:val="superscript"/>
        </w:rPr>
      </w:pPr>
    </w:p>
    <w:p w:rsidR="004A1874" w:rsidRDefault="004A1874" w:rsidP="00CF0083">
      <w:pPr>
        <w:spacing w:after="0"/>
        <w:jc w:val="both"/>
        <w:rPr>
          <w:rFonts w:ascii="DevLys 010" w:hAnsi="DevLys 010" w:cs="Arial"/>
          <w:spacing w:val="6"/>
          <w:vertAlign w:val="superscript"/>
        </w:rPr>
      </w:pPr>
    </w:p>
    <w:p w:rsidR="004A1874" w:rsidRDefault="004A1874" w:rsidP="00CF0083">
      <w:pPr>
        <w:spacing w:after="0"/>
        <w:rPr>
          <w:rFonts w:ascii="DevLys 010" w:hAnsi="DevLys 010" w:cs="Arial"/>
          <w:spacing w:val="6"/>
          <w:vertAlign w:val="superscript"/>
        </w:rPr>
      </w:pPr>
    </w:p>
    <w:p w:rsidR="00F34756" w:rsidRPr="002F4F9D" w:rsidRDefault="00F34756" w:rsidP="00CF0083">
      <w:pPr>
        <w:spacing w:after="0"/>
        <w:jc w:val="both"/>
        <w:rPr>
          <w:rFonts w:ascii="Times New Roman" w:hAnsi="Times New Roman" w:cs="Times New Roman"/>
          <w:spacing w:val="6"/>
          <w:sz w:val="44"/>
          <w:szCs w:val="28"/>
        </w:rPr>
      </w:pPr>
    </w:p>
    <w:p w:rsidR="008506B8" w:rsidRPr="002F4F9D" w:rsidRDefault="008506B8" w:rsidP="00CF0083">
      <w:pPr>
        <w:widowControl w:val="0"/>
        <w:tabs>
          <w:tab w:val="left" w:pos="760"/>
        </w:tabs>
        <w:autoSpaceDE w:val="0"/>
        <w:autoSpaceDN w:val="0"/>
        <w:spacing w:after="0" w:line="240" w:lineRule="auto"/>
        <w:jc w:val="both"/>
        <w:rPr>
          <w:rFonts w:ascii="Times New Roman" w:hAnsi="Times New Roman" w:cs="Times New Roman"/>
          <w:spacing w:val="6"/>
          <w:sz w:val="28"/>
        </w:rPr>
      </w:pPr>
    </w:p>
    <w:p w:rsidR="008506B8" w:rsidRDefault="008506B8" w:rsidP="00CF0083">
      <w:pPr>
        <w:widowControl w:val="0"/>
        <w:autoSpaceDE w:val="0"/>
        <w:autoSpaceDN w:val="0"/>
        <w:spacing w:after="0" w:line="240" w:lineRule="auto"/>
        <w:jc w:val="both"/>
        <w:rPr>
          <w:rFonts w:ascii="Times New Roman" w:hAnsi="Times New Roman" w:cs="Times New Roman"/>
          <w:spacing w:val="6"/>
        </w:rPr>
      </w:pPr>
    </w:p>
    <w:p w:rsidR="00E34BB8" w:rsidRDefault="00E34BB8" w:rsidP="00CF0083">
      <w:pPr>
        <w:widowControl w:val="0"/>
        <w:autoSpaceDE w:val="0"/>
        <w:autoSpaceDN w:val="0"/>
        <w:spacing w:after="0" w:line="240" w:lineRule="auto"/>
        <w:jc w:val="both"/>
        <w:rPr>
          <w:rFonts w:ascii="Times New Roman" w:hAnsi="Times New Roman" w:cs="Times New Roman"/>
          <w:spacing w:val="6"/>
        </w:rPr>
      </w:pPr>
    </w:p>
    <w:p w:rsidR="00905045" w:rsidRDefault="00905045" w:rsidP="00CF0083">
      <w:pPr>
        <w:widowControl w:val="0"/>
        <w:autoSpaceDE w:val="0"/>
        <w:autoSpaceDN w:val="0"/>
        <w:spacing w:after="0" w:line="240" w:lineRule="auto"/>
        <w:jc w:val="both"/>
        <w:rPr>
          <w:rFonts w:ascii="Times New Roman" w:hAnsi="Times New Roman" w:cs="Times New Roman"/>
          <w:spacing w:val="6"/>
        </w:rPr>
      </w:pPr>
    </w:p>
    <w:p w:rsidR="00DE60B4" w:rsidRDefault="00DE60B4" w:rsidP="00CF0083">
      <w:pPr>
        <w:widowControl w:val="0"/>
        <w:autoSpaceDE w:val="0"/>
        <w:autoSpaceDN w:val="0"/>
        <w:spacing w:after="0" w:line="240" w:lineRule="auto"/>
        <w:jc w:val="both"/>
        <w:rPr>
          <w:rFonts w:ascii="Times New Roman" w:hAnsi="Times New Roman" w:cs="Times New Roman"/>
          <w:spacing w:val="6"/>
        </w:rPr>
      </w:pPr>
    </w:p>
    <w:p w:rsidR="00DE60B4" w:rsidRDefault="00DE60B4" w:rsidP="00CF0083">
      <w:pPr>
        <w:widowControl w:val="0"/>
        <w:autoSpaceDE w:val="0"/>
        <w:autoSpaceDN w:val="0"/>
        <w:spacing w:after="0" w:line="240" w:lineRule="auto"/>
        <w:jc w:val="both"/>
        <w:rPr>
          <w:rFonts w:ascii="Times New Roman" w:hAnsi="Times New Roman" w:cs="Times New Roman"/>
          <w:spacing w:val="6"/>
        </w:rPr>
      </w:pPr>
    </w:p>
    <w:p w:rsidR="00DE60B4" w:rsidRDefault="00DE60B4" w:rsidP="00CF0083">
      <w:pPr>
        <w:widowControl w:val="0"/>
        <w:autoSpaceDE w:val="0"/>
        <w:autoSpaceDN w:val="0"/>
        <w:spacing w:after="0" w:line="240" w:lineRule="auto"/>
        <w:jc w:val="both"/>
        <w:rPr>
          <w:rFonts w:ascii="Times New Roman" w:hAnsi="Times New Roman" w:cs="Times New Roman"/>
          <w:spacing w:val="6"/>
        </w:rPr>
      </w:pPr>
    </w:p>
    <w:p w:rsidR="00DE60B4" w:rsidRDefault="00DE60B4" w:rsidP="00CF0083">
      <w:pPr>
        <w:widowControl w:val="0"/>
        <w:autoSpaceDE w:val="0"/>
        <w:autoSpaceDN w:val="0"/>
        <w:spacing w:after="0" w:line="240" w:lineRule="auto"/>
        <w:jc w:val="both"/>
        <w:rPr>
          <w:rFonts w:ascii="Times New Roman" w:hAnsi="Times New Roman" w:cs="Times New Roman"/>
          <w:spacing w:val="6"/>
        </w:rPr>
      </w:pPr>
    </w:p>
    <w:p w:rsidR="00DE60B4" w:rsidRDefault="00DE60B4" w:rsidP="00CF0083">
      <w:pPr>
        <w:widowControl w:val="0"/>
        <w:autoSpaceDE w:val="0"/>
        <w:autoSpaceDN w:val="0"/>
        <w:spacing w:after="0" w:line="240" w:lineRule="auto"/>
        <w:jc w:val="both"/>
        <w:rPr>
          <w:rFonts w:ascii="Times New Roman" w:hAnsi="Times New Roman" w:cs="Times New Roman"/>
          <w:spacing w:val="6"/>
        </w:rPr>
      </w:pPr>
    </w:p>
    <w:p w:rsidR="00DE60B4" w:rsidRDefault="00DE60B4" w:rsidP="00CF0083">
      <w:pPr>
        <w:widowControl w:val="0"/>
        <w:autoSpaceDE w:val="0"/>
        <w:autoSpaceDN w:val="0"/>
        <w:spacing w:after="0" w:line="240" w:lineRule="auto"/>
        <w:jc w:val="both"/>
        <w:rPr>
          <w:rFonts w:ascii="Times New Roman" w:hAnsi="Times New Roman" w:cs="Times New Roman"/>
          <w:spacing w:val="6"/>
        </w:rPr>
      </w:pPr>
    </w:p>
    <w:p w:rsidR="00DE60B4" w:rsidRDefault="00DE60B4" w:rsidP="00CF0083">
      <w:pPr>
        <w:widowControl w:val="0"/>
        <w:autoSpaceDE w:val="0"/>
        <w:autoSpaceDN w:val="0"/>
        <w:spacing w:after="0" w:line="240" w:lineRule="auto"/>
        <w:jc w:val="both"/>
        <w:rPr>
          <w:rFonts w:ascii="Times New Roman" w:hAnsi="Times New Roman" w:cs="Times New Roman"/>
          <w:spacing w:val="6"/>
        </w:rPr>
      </w:pPr>
    </w:p>
    <w:p w:rsidR="00DE60B4" w:rsidRDefault="00DE60B4" w:rsidP="00CF0083">
      <w:pPr>
        <w:widowControl w:val="0"/>
        <w:autoSpaceDE w:val="0"/>
        <w:autoSpaceDN w:val="0"/>
        <w:spacing w:after="0" w:line="240" w:lineRule="auto"/>
        <w:jc w:val="both"/>
        <w:rPr>
          <w:rFonts w:ascii="Times New Roman" w:hAnsi="Times New Roman" w:cs="Times New Roman"/>
          <w:spacing w:val="6"/>
        </w:rPr>
      </w:pPr>
    </w:p>
    <w:p w:rsidR="00DE60B4" w:rsidRDefault="00DE60B4" w:rsidP="00CF0083">
      <w:pPr>
        <w:widowControl w:val="0"/>
        <w:autoSpaceDE w:val="0"/>
        <w:autoSpaceDN w:val="0"/>
        <w:spacing w:after="0" w:line="240" w:lineRule="auto"/>
        <w:jc w:val="both"/>
        <w:rPr>
          <w:rFonts w:ascii="Times New Roman" w:hAnsi="Times New Roman" w:cs="Times New Roman"/>
          <w:spacing w:val="6"/>
        </w:rPr>
      </w:pPr>
    </w:p>
    <w:p w:rsidR="00905045" w:rsidRPr="007671B9" w:rsidRDefault="00905045" w:rsidP="00905045">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V</w:t>
      </w:r>
    </w:p>
    <w:p w:rsidR="00905045" w:rsidRDefault="00905045" w:rsidP="00905045">
      <w:pPr>
        <w:spacing w:after="0"/>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sidR="00152AAE" w:rsidRPr="00152AAE">
        <w:rPr>
          <w:rFonts w:ascii="Times New Roman" w:hAnsi="Times New Roman" w:cs="Times New Roman"/>
          <w:b/>
          <w:sz w:val="28"/>
          <w:szCs w:val="28"/>
        </w:rPr>
        <w:t xml:space="preserve">V  </w:t>
      </w:r>
      <w:r w:rsidR="00152AAE" w:rsidRPr="00152AAE">
        <w:rPr>
          <w:rFonts w:ascii="Times New Roman" w:hAnsi="Times New Roman" w:cs="Times New Roman"/>
          <w:b/>
          <w:bCs/>
          <w:spacing w:val="6"/>
          <w:sz w:val="28"/>
          <w:szCs w:val="28"/>
        </w:rPr>
        <w:t>PUBLIC INTERNATIONAL LAW</w:t>
      </w:r>
    </w:p>
    <w:p w:rsidR="00905045" w:rsidRDefault="00905045" w:rsidP="00905045">
      <w:pPr>
        <w:spacing w:after="0"/>
        <w:jc w:val="both"/>
        <w:rPr>
          <w:rFonts w:ascii="Times New Roman" w:hAnsi="Times New Roman" w:cs="Times New Roman"/>
          <w:b/>
          <w:bCs/>
          <w:spacing w:val="6"/>
        </w:rPr>
      </w:pPr>
    </w:p>
    <w:p w:rsidR="009D49A0" w:rsidRDefault="009D49A0" w:rsidP="00CC0E34">
      <w:pPr>
        <w:spacing w:after="232"/>
        <w:ind w:left="1156"/>
      </w:pPr>
    </w:p>
    <w:p w:rsidR="009D49A0" w:rsidRPr="00A728A5" w:rsidRDefault="009D49A0" w:rsidP="00CC0E34">
      <w:pPr>
        <w:spacing w:after="0"/>
        <w:jc w:val="both"/>
        <w:rPr>
          <w:rFonts w:ascii="Times New Roman" w:hAnsi="Times New Roman" w:cs="Times New Roman"/>
          <w:b/>
          <w:bCs/>
          <w:spacing w:val="6"/>
        </w:rPr>
      </w:pPr>
      <w:r w:rsidRPr="00A728A5">
        <w:rPr>
          <w:rFonts w:ascii="Times New Roman" w:hAnsi="Times New Roman" w:cs="Times New Roman"/>
          <w:b/>
          <w:bCs/>
          <w:spacing w:val="6"/>
        </w:rPr>
        <w:t>UNIT - I</w:t>
      </w:r>
    </w:p>
    <w:p w:rsidR="009D49A0" w:rsidRPr="00A728A5" w:rsidRDefault="009D49A0" w:rsidP="00CC0E34">
      <w:pPr>
        <w:spacing w:after="0"/>
        <w:jc w:val="both"/>
        <w:rPr>
          <w:rFonts w:ascii="Times New Roman" w:hAnsi="Times New Roman" w:cs="Times New Roman"/>
          <w:spacing w:val="6"/>
        </w:rPr>
      </w:pPr>
      <w:r w:rsidRPr="00A728A5">
        <w:rPr>
          <w:rFonts w:ascii="Times New Roman" w:hAnsi="Times New Roman" w:cs="Times New Roman"/>
          <w:spacing w:val="6"/>
        </w:rPr>
        <w:t>Definition and concept of international Law, Source of International Law, Historical development of International Law</w:t>
      </w:r>
    </w:p>
    <w:p w:rsidR="001C6A68" w:rsidRPr="00A728A5" w:rsidRDefault="001C6A68" w:rsidP="00CC0E34">
      <w:pPr>
        <w:spacing w:after="0"/>
        <w:jc w:val="both"/>
        <w:rPr>
          <w:rFonts w:ascii="Times New Roman" w:hAnsi="Times New Roman" w:cs="Times New Roman"/>
          <w:spacing w:val="6"/>
        </w:rPr>
      </w:pPr>
    </w:p>
    <w:p w:rsidR="009D49A0" w:rsidRPr="00A728A5" w:rsidRDefault="009D49A0" w:rsidP="00CC0E34">
      <w:pPr>
        <w:spacing w:after="0"/>
        <w:jc w:val="both"/>
        <w:rPr>
          <w:rFonts w:ascii="Times New Roman" w:hAnsi="Times New Roman" w:cs="Times New Roman"/>
          <w:b/>
          <w:bCs/>
          <w:spacing w:val="6"/>
        </w:rPr>
      </w:pPr>
      <w:r w:rsidRPr="00A728A5">
        <w:rPr>
          <w:rFonts w:ascii="Times New Roman" w:hAnsi="Times New Roman" w:cs="Times New Roman"/>
          <w:b/>
          <w:bCs/>
          <w:spacing w:val="6"/>
        </w:rPr>
        <w:t>UNIT - II</w:t>
      </w:r>
    </w:p>
    <w:p w:rsidR="009D49A0" w:rsidRPr="00A728A5" w:rsidRDefault="009D49A0" w:rsidP="00CC0E34">
      <w:pPr>
        <w:spacing w:after="0"/>
        <w:jc w:val="both"/>
        <w:rPr>
          <w:rFonts w:ascii="Times New Roman" w:hAnsi="Times New Roman" w:cs="Times New Roman"/>
          <w:spacing w:val="6"/>
        </w:rPr>
      </w:pPr>
      <w:r w:rsidRPr="00A728A5">
        <w:rPr>
          <w:rFonts w:ascii="Times New Roman" w:hAnsi="Times New Roman" w:cs="Times New Roman"/>
          <w:spacing w:val="4"/>
        </w:rPr>
        <w:t>Relationship of International Law and Municipal Laws, Subject of International Law, place of individuals</w:t>
      </w:r>
      <w:r w:rsidRPr="00A728A5">
        <w:rPr>
          <w:rFonts w:ascii="Times New Roman" w:hAnsi="Times New Roman" w:cs="Times New Roman"/>
          <w:spacing w:val="6"/>
        </w:rPr>
        <w:t xml:space="preserve"> in International Law</w:t>
      </w:r>
    </w:p>
    <w:p w:rsidR="001C6A68" w:rsidRPr="00A728A5" w:rsidRDefault="001C6A68" w:rsidP="00CC0E34">
      <w:pPr>
        <w:spacing w:after="0"/>
        <w:jc w:val="both"/>
        <w:rPr>
          <w:rFonts w:ascii="Times New Roman" w:hAnsi="Times New Roman" w:cs="Times New Roman"/>
          <w:spacing w:val="6"/>
        </w:rPr>
      </w:pPr>
    </w:p>
    <w:p w:rsidR="009D49A0" w:rsidRPr="00A728A5" w:rsidRDefault="009D49A0" w:rsidP="00CC0E34">
      <w:pPr>
        <w:spacing w:after="0"/>
        <w:jc w:val="both"/>
        <w:rPr>
          <w:rFonts w:ascii="Times New Roman" w:hAnsi="Times New Roman" w:cs="Times New Roman"/>
          <w:b/>
          <w:bCs/>
          <w:spacing w:val="6"/>
        </w:rPr>
      </w:pPr>
      <w:r w:rsidRPr="00A728A5">
        <w:rPr>
          <w:rFonts w:ascii="Times New Roman" w:hAnsi="Times New Roman" w:cs="Times New Roman"/>
          <w:b/>
          <w:bCs/>
          <w:spacing w:val="6"/>
        </w:rPr>
        <w:t>UNIT - III</w:t>
      </w:r>
    </w:p>
    <w:p w:rsidR="009D49A0" w:rsidRPr="00A728A5" w:rsidRDefault="009D49A0" w:rsidP="00CC0E34">
      <w:pPr>
        <w:spacing w:after="0"/>
        <w:jc w:val="both"/>
        <w:rPr>
          <w:rFonts w:ascii="Times New Roman" w:hAnsi="Times New Roman" w:cs="Times New Roman"/>
          <w:spacing w:val="6"/>
        </w:rPr>
      </w:pPr>
      <w:r w:rsidRPr="00A728A5">
        <w:rPr>
          <w:rFonts w:ascii="Times New Roman" w:hAnsi="Times New Roman" w:cs="Times New Roman"/>
          <w:spacing w:val="6"/>
        </w:rPr>
        <w:t>States, recognition, States, Succession, Acquisition and loss of state territory</w:t>
      </w:r>
    </w:p>
    <w:p w:rsidR="001C6A68" w:rsidRPr="00A728A5" w:rsidRDefault="001C6A68" w:rsidP="00CC0E34">
      <w:pPr>
        <w:spacing w:after="0"/>
        <w:jc w:val="both"/>
        <w:rPr>
          <w:rFonts w:ascii="Times New Roman" w:hAnsi="Times New Roman" w:cs="Times New Roman"/>
          <w:spacing w:val="6"/>
        </w:rPr>
      </w:pPr>
    </w:p>
    <w:p w:rsidR="001C6A68" w:rsidRPr="00A728A5" w:rsidRDefault="009D49A0" w:rsidP="00CC0E34">
      <w:pPr>
        <w:spacing w:after="0"/>
        <w:jc w:val="both"/>
        <w:rPr>
          <w:rFonts w:ascii="Times New Roman" w:hAnsi="Times New Roman" w:cs="Times New Roman"/>
          <w:b/>
          <w:bCs/>
          <w:spacing w:val="6"/>
        </w:rPr>
      </w:pPr>
      <w:r w:rsidRPr="00A728A5">
        <w:rPr>
          <w:rFonts w:ascii="Times New Roman" w:hAnsi="Times New Roman" w:cs="Times New Roman"/>
          <w:b/>
          <w:bCs/>
          <w:spacing w:val="6"/>
        </w:rPr>
        <w:t xml:space="preserve">UNIT </w:t>
      </w:r>
      <w:r w:rsidR="001C6A68" w:rsidRPr="00A728A5">
        <w:rPr>
          <w:rFonts w:ascii="Times New Roman" w:hAnsi="Times New Roman" w:cs="Times New Roman"/>
          <w:b/>
          <w:bCs/>
          <w:spacing w:val="6"/>
        </w:rPr>
        <w:t>–</w:t>
      </w:r>
      <w:r w:rsidRPr="00A728A5">
        <w:rPr>
          <w:rFonts w:ascii="Times New Roman" w:hAnsi="Times New Roman" w:cs="Times New Roman"/>
          <w:b/>
          <w:bCs/>
          <w:spacing w:val="6"/>
        </w:rPr>
        <w:t xml:space="preserve"> IV</w:t>
      </w:r>
    </w:p>
    <w:p w:rsidR="001C6A68" w:rsidRPr="00A728A5" w:rsidRDefault="009D49A0" w:rsidP="00CC0E34">
      <w:pPr>
        <w:spacing w:after="0"/>
        <w:jc w:val="both"/>
        <w:rPr>
          <w:rFonts w:ascii="Times New Roman" w:hAnsi="Times New Roman" w:cs="Times New Roman"/>
          <w:spacing w:val="4"/>
        </w:rPr>
      </w:pPr>
      <w:r w:rsidRPr="00A728A5">
        <w:rPr>
          <w:rFonts w:ascii="Times New Roman" w:hAnsi="Times New Roman" w:cs="Times New Roman"/>
          <w:spacing w:val="4"/>
        </w:rPr>
        <w:t xml:space="preserve">Responsibilities of state CBBT, Nationality, aliens, Asylum, </w:t>
      </w:r>
      <w:r w:rsidR="001C6A68" w:rsidRPr="00A728A5">
        <w:rPr>
          <w:rFonts w:ascii="Times New Roman" w:hAnsi="Times New Roman" w:cs="Times New Roman"/>
          <w:spacing w:val="4"/>
        </w:rPr>
        <w:t xml:space="preserve">extradition, diplomatic agents, </w:t>
      </w:r>
      <w:r w:rsidRPr="00A728A5">
        <w:rPr>
          <w:rFonts w:ascii="Times New Roman" w:hAnsi="Times New Roman" w:cs="Times New Roman"/>
          <w:spacing w:val="4"/>
        </w:rPr>
        <w:t>treaties</w:t>
      </w:r>
    </w:p>
    <w:p w:rsidR="001C6A68" w:rsidRPr="00A728A5" w:rsidRDefault="001C6A68" w:rsidP="00CC0E34">
      <w:pPr>
        <w:spacing w:after="0"/>
        <w:jc w:val="both"/>
        <w:rPr>
          <w:rFonts w:ascii="Times New Roman" w:hAnsi="Times New Roman" w:cs="Times New Roman"/>
          <w:b/>
          <w:bCs/>
          <w:spacing w:val="6"/>
        </w:rPr>
      </w:pPr>
    </w:p>
    <w:p w:rsidR="009D49A0" w:rsidRPr="00A728A5" w:rsidRDefault="009D49A0" w:rsidP="00CC0E34">
      <w:pPr>
        <w:spacing w:after="0"/>
        <w:jc w:val="both"/>
        <w:rPr>
          <w:rFonts w:ascii="Times New Roman" w:hAnsi="Times New Roman" w:cs="Times New Roman"/>
          <w:b/>
          <w:bCs/>
          <w:spacing w:val="6"/>
        </w:rPr>
      </w:pPr>
      <w:r w:rsidRPr="00A728A5">
        <w:rPr>
          <w:rFonts w:ascii="Times New Roman" w:hAnsi="Times New Roman" w:cs="Times New Roman"/>
          <w:b/>
          <w:bCs/>
          <w:spacing w:val="6"/>
        </w:rPr>
        <w:t>UNIT - V</w:t>
      </w:r>
    </w:p>
    <w:p w:rsidR="009D49A0" w:rsidRPr="00A728A5" w:rsidRDefault="009D49A0" w:rsidP="00CC0E34">
      <w:pPr>
        <w:spacing w:after="0"/>
        <w:jc w:val="both"/>
        <w:rPr>
          <w:rFonts w:ascii="Times New Roman" w:hAnsi="Times New Roman" w:cs="Times New Roman"/>
          <w:spacing w:val="6"/>
        </w:rPr>
      </w:pPr>
      <w:r w:rsidRPr="00A728A5">
        <w:rPr>
          <w:rFonts w:ascii="Times New Roman" w:hAnsi="Times New Roman" w:cs="Times New Roman"/>
          <w:spacing w:val="6"/>
        </w:rPr>
        <w:t>International organizations – U.N.O., including in its organs and International criminal court, Settlement of Disputes, International terrorism, disarmament</w:t>
      </w:r>
    </w:p>
    <w:p w:rsidR="001C6A68" w:rsidRPr="00A728A5" w:rsidRDefault="001C6A68" w:rsidP="00CC0E34">
      <w:pPr>
        <w:spacing w:after="0"/>
        <w:jc w:val="both"/>
        <w:rPr>
          <w:rFonts w:ascii="Times New Roman" w:hAnsi="Times New Roman" w:cs="Times New Roman"/>
          <w:spacing w:val="6"/>
        </w:rPr>
      </w:pPr>
    </w:p>
    <w:p w:rsidR="009D49A0" w:rsidRPr="00A728A5" w:rsidRDefault="00A80D30" w:rsidP="00CC0E34">
      <w:pPr>
        <w:spacing w:after="0"/>
        <w:jc w:val="both"/>
        <w:rPr>
          <w:rFonts w:ascii="Times New Roman" w:hAnsi="Times New Roman" w:cs="Times New Roman"/>
          <w:b/>
          <w:bCs/>
          <w:spacing w:val="6"/>
        </w:rPr>
      </w:pPr>
      <w:r w:rsidRPr="00A728A5">
        <w:rPr>
          <w:rFonts w:ascii="Times New Roman" w:hAnsi="Times New Roman" w:cs="Times New Roman"/>
          <w:b/>
          <w:bCs/>
          <w:spacing w:val="6"/>
        </w:rPr>
        <w:t>RECOMMENDED BOOKS:-</w:t>
      </w:r>
    </w:p>
    <w:p w:rsidR="009D49A0" w:rsidRPr="00A728A5" w:rsidRDefault="009D49A0" w:rsidP="00EF6975">
      <w:pPr>
        <w:widowControl w:val="0"/>
        <w:numPr>
          <w:ilvl w:val="0"/>
          <w:numId w:val="54"/>
        </w:numPr>
        <w:autoSpaceDE w:val="0"/>
        <w:autoSpaceDN w:val="0"/>
        <w:spacing w:after="0"/>
        <w:jc w:val="both"/>
        <w:rPr>
          <w:rFonts w:ascii="Times New Roman" w:hAnsi="Times New Roman" w:cs="Times New Roman"/>
          <w:spacing w:val="6"/>
        </w:rPr>
      </w:pPr>
      <w:r w:rsidRPr="00A728A5">
        <w:rPr>
          <w:rFonts w:ascii="Times New Roman" w:hAnsi="Times New Roman" w:cs="Times New Roman"/>
          <w:spacing w:val="6"/>
        </w:rPr>
        <w:t>S.K. Kapoor : International Law</w:t>
      </w:r>
    </w:p>
    <w:p w:rsidR="009D49A0" w:rsidRPr="00A728A5" w:rsidRDefault="009D49A0" w:rsidP="00EF6975">
      <w:pPr>
        <w:widowControl w:val="0"/>
        <w:numPr>
          <w:ilvl w:val="0"/>
          <w:numId w:val="54"/>
        </w:numPr>
        <w:autoSpaceDE w:val="0"/>
        <w:autoSpaceDN w:val="0"/>
        <w:spacing w:after="0"/>
        <w:jc w:val="both"/>
        <w:rPr>
          <w:rFonts w:ascii="Times New Roman" w:hAnsi="Times New Roman" w:cs="Times New Roman"/>
          <w:spacing w:val="6"/>
        </w:rPr>
      </w:pPr>
      <w:r w:rsidRPr="00A728A5">
        <w:rPr>
          <w:rFonts w:ascii="Times New Roman" w:hAnsi="Times New Roman" w:cs="Times New Roman"/>
          <w:spacing w:val="6"/>
        </w:rPr>
        <w:t>R.P. Anand : Salient Documents in International Law</w:t>
      </w:r>
    </w:p>
    <w:p w:rsidR="009D49A0" w:rsidRPr="00A728A5" w:rsidRDefault="009D49A0" w:rsidP="00EF6975">
      <w:pPr>
        <w:widowControl w:val="0"/>
        <w:numPr>
          <w:ilvl w:val="0"/>
          <w:numId w:val="54"/>
        </w:numPr>
        <w:autoSpaceDE w:val="0"/>
        <w:autoSpaceDN w:val="0"/>
        <w:spacing w:after="0"/>
        <w:jc w:val="both"/>
        <w:rPr>
          <w:rFonts w:ascii="Times New Roman" w:hAnsi="Times New Roman" w:cs="Times New Roman"/>
          <w:spacing w:val="6"/>
        </w:rPr>
      </w:pPr>
      <w:r w:rsidRPr="00A728A5">
        <w:rPr>
          <w:rFonts w:ascii="Times New Roman" w:hAnsi="Times New Roman" w:cs="Times New Roman"/>
          <w:spacing w:val="6"/>
        </w:rPr>
        <w:t>S.C.H. Warzenberger : A Manual of International Law</w:t>
      </w:r>
    </w:p>
    <w:p w:rsidR="009D49A0" w:rsidRPr="00A728A5" w:rsidRDefault="009D49A0" w:rsidP="00EF6975">
      <w:pPr>
        <w:widowControl w:val="0"/>
        <w:numPr>
          <w:ilvl w:val="0"/>
          <w:numId w:val="54"/>
        </w:numPr>
        <w:autoSpaceDE w:val="0"/>
        <w:autoSpaceDN w:val="0"/>
        <w:spacing w:before="36" w:after="0"/>
        <w:jc w:val="both"/>
        <w:rPr>
          <w:rFonts w:ascii="Times New Roman" w:hAnsi="Times New Roman" w:cs="Times New Roman"/>
          <w:spacing w:val="6"/>
        </w:rPr>
      </w:pPr>
      <w:r w:rsidRPr="00A728A5">
        <w:rPr>
          <w:rFonts w:ascii="Times New Roman" w:hAnsi="Times New Roman" w:cs="Times New Roman"/>
          <w:spacing w:val="6"/>
        </w:rPr>
        <w:t>J.G. Starke Introduction to International Law</w:t>
      </w:r>
    </w:p>
    <w:p w:rsidR="009D49A0" w:rsidRPr="00A728A5" w:rsidRDefault="009D49A0" w:rsidP="00EF6975">
      <w:pPr>
        <w:widowControl w:val="0"/>
        <w:numPr>
          <w:ilvl w:val="0"/>
          <w:numId w:val="54"/>
        </w:numPr>
        <w:autoSpaceDE w:val="0"/>
        <w:autoSpaceDN w:val="0"/>
        <w:spacing w:after="0"/>
        <w:jc w:val="both"/>
        <w:rPr>
          <w:rFonts w:ascii="Times New Roman" w:hAnsi="Times New Roman" w:cs="Times New Roman"/>
          <w:spacing w:val="6"/>
        </w:rPr>
      </w:pPr>
      <w:r w:rsidRPr="00A728A5">
        <w:rPr>
          <w:rFonts w:ascii="Times New Roman" w:hAnsi="Times New Roman" w:cs="Times New Roman"/>
          <w:spacing w:val="6"/>
        </w:rPr>
        <w:t>Gurdeep Singh : International Institutions</w:t>
      </w:r>
    </w:p>
    <w:p w:rsidR="009D49A0" w:rsidRPr="00A728A5" w:rsidRDefault="009D49A0" w:rsidP="00EF6975">
      <w:pPr>
        <w:widowControl w:val="0"/>
        <w:numPr>
          <w:ilvl w:val="0"/>
          <w:numId w:val="54"/>
        </w:numPr>
        <w:autoSpaceDE w:val="0"/>
        <w:autoSpaceDN w:val="0"/>
        <w:spacing w:before="36" w:after="0"/>
        <w:jc w:val="both"/>
        <w:rPr>
          <w:rFonts w:ascii="Times New Roman" w:hAnsi="Times New Roman" w:cs="Times New Roman"/>
          <w:spacing w:val="6"/>
        </w:rPr>
      </w:pPr>
      <w:r w:rsidRPr="00A728A5">
        <w:rPr>
          <w:rFonts w:ascii="Times New Roman" w:hAnsi="Times New Roman" w:cs="Times New Roman"/>
          <w:spacing w:val="6"/>
        </w:rPr>
        <w:t>D.W. Bowett : International Institutions</w:t>
      </w:r>
    </w:p>
    <w:p w:rsidR="009D49A0" w:rsidRPr="00A728A5" w:rsidRDefault="009D49A0" w:rsidP="00EF6975">
      <w:pPr>
        <w:widowControl w:val="0"/>
        <w:numPr>
          <w:ilvl w:val="0"/>
          <w:numId w:val="54"/>
        </w:numPr>
        <w:autoSpaceDE w:val="0"/>
        <w:autoSpaceDN w:val="0"/>
        <w:spacing w:after="0"/>
        <w:jc w:val="both"/>
        <w:rPr>
          <w:rFonts w:ascii="Times New Roman" w:hAnsi="Times New Roman" w:cs="Times New Roman"/>
          <w:spacing w:val="6"/>
        </w:rPr>
      </w:pPr>
      <w:r w:rsidRPr="00A728A5">
        <w:rPr>
          <w:rFonts w:ascii="Times New Roman" w:hAnsi="Times New Roman" w:cs="Times New Roman"/>
          <w:spacing w:val="6"/>
        </w:rPr>
        <w:t>Oppenheim : International Law</w:t>
      </w:r>
    </w:p>
    <w:p w:rsidR="009D49A0" w:rsidRDefault="009D49A0" w:rsidP="00EF6975">
      <w:pPr>
        <w:widowControl w:val="0"/>
        <w:numPr>
          <w:ilvl w:val="0"/>
          <w:numId w:val="54"/>
        </w:numPr>
        <w:autoSpaceDE w:val="0"/>
        <w:autoSpaceDN w:val="0"/>
        <w:spacing w:before="36" w:after="0"/>
        <w:jc w:val="both"/>
        <w:rPr>
          <w:rFonts w:ascii="Times New Roman" w:hAnsi="Times New Roman" w:cs="Times New Roman"/>
          <w:spacing w:val="6"/>
        </w:rPr>
      </w:pPr>
      <w:r w:rsidRPr="00A728A5">
        <w:rPr>
          <w:rFonts w:ascii="Times New Roman" w:hAnsi="Times New Roman" w:cs="Times New Roman"/>
          <w:spacing w:val="6"/>
        </w:rPr>
        <w:t>Breirly : Law of Nations</w:t>
      </w: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283A5B" w:rsidRDefault="00283A5B" w:rsidP="00D66E01">
      <w:pPr>
        <w:spacing w:after="0"/>
        <w:jc w:val="center"/>
        <w:rPr>
          <w:rFonts w:ascii="Times New Roman" w:eastAsia="Times New Roman" w:hAnsi="Times New Roman" w:cs="Times New Roman"/>
          <w:b/>
          <w:sz w:val="28"/>
          <w:szCs w:val="28"/>
        </w:rPr>
      </w:pPr>
    </w:p>
    <w:p w:rsidR="00CA599E" w:rsidRPr="007671B9" w:rsidRDefault="00CA599E" w:rsidP="00D66E01">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w:t>
      </w:r>
      <w:r>
        <w:rPr>
          <w:rFonts w:ascii="Times New Roman" w:eastAsia="Times New Roman" w:hAnsi="Times New Roman" w:cs="Times New Roman"/>
          <w:b/>
          <w:sz w:val="28"/>
          <w:szCs w:val="28"/>
        </w:rPr>
        <w:t>I</w:t>
      </w:r>
      <w:r w:rsidRPr="007671B9">
        <w:rPr>
          <w:rFonts w:ascii="Times New Roman" w:eastAsia="Times New Roman" w:hAnsi="Times New Roman" w:cs="Times New Roman"/>
          <w:b/>
          <w:sz w:val="28"/>
          <w:szCs w:val="28"/>
        </w:rPr>
        <w:t>I  SEMESTER - I</w:t>
      </w:r>
      <w:r>
        <w:rPr>
          <w:rFonts w:ascii="Times New Roman" w:eastAsia="Times New Roman" w:hAnsi="Times New Roman" w:cs="Times New Roman"/>
          <w:b/>
          <w:sz w:val="28"/>
          <w:szCs w:val="28"/>
        </w:rPr>
        <w:t>V</w:t>
      </w:r>
    </w:p>
    <w:p w:rsidR="00CA599E" w:rsidRDefault="00CA599E" w:rsidP="00D66E01">
      <w:pPr>
        <w:ind w:left="71"/>
        <w:jc w:val="center"/>
        <w:rPr>
          <w:rFonts w:ascii="Times New Roman" w:hAnsi="Times New Roman" w:cs="Times New Roman"/>
          <w:b/>
          <w:bCs/>
          <w:spacing w:val="6"/>
          <w:sz w:val="28"/>
          <w:szCs w:val="28"/>
        </w:rPr>
      </w:pPr>
      <w:r w:rsidRPr="007671B9">
        <w:rPr>
          <w:rFonts w:ascii="Times New Roman" w:eastAsia="Times New Roman" w:hAnsi="Times New Roman" w:cs="Times New Roman"/>
          <w:b/>
          <w:sz w:val="28"/>
          <w:szCs w:val="28"/>
        </w:rPr>
        <w:t>PAPER –</w:t>
      </w:r>
      <w:r w:rsidRPr="00152AAE">
        <w:rPr>
          <w:rFonts w:ascii="Times New Roman" w:hAnsi="Times New Roman" w:cs="Times New Roman"/>
          <w:b/>
          <w:sz w:val="28"/>
          <w:szCs w:val="28"/>
        </w:rPr>
        <w:t>V</w:t>
      </w:r>
      <w:r>
        <w:rPr>
          <w:rFonts w:ascii="Times New Roman" w:hAnsi="Times New Roman" w:cs="Times New Roman"/>
          <w:b/>
          <w:sz w:val="28"/>
          <w:szCs w:val="28"/>
        </w:rPr>
        <w:t>I</w:t>
      </w:r>
      <w:r w:rsidR="00E56C58">
        <w:rPr>
          <w:rFonts w:ascii="Times New Roman" w:hAnsi="Times New Roman" w:cs="Times New Roman"/>
          <w:b/>
          <w:sz w:val="28"/>
          <w:szCs w:val="28"/>
        </w:rPr>
        <w:t xml:space="preserve"> </w:t>
      </w:r>
      <w:r w:rsidR="00D66E01" w:rsidRPr="00D66E01">
        <w:rPr>
          <w:rFonts w:ascii="Times New Roman" w:hAnsi="Times New Roman" w:cs="Times New Roman"/>
          <w:b/>
          <w:bCs/>
          <w:spacing w:val="6"/>
          <w:sz w:val="28"/>
          <w:szCs w:val="28"/>
        </w:rPr>
        <w:t>PROFESSIONAL ETHICS, BAR BENCH RELATION</w:t>
      </w:r>
      <w:r w:rsidR="00853E58">
        <w:rPr>
          <w:rFonts w:ascii="Times New Roman" w:hAnsi="Times New Roman" w:cs="Times New Roman"/>
          <w:b/>
          <w:bCs/>
          <w:spacing w:val="6"/>
          <w:sz w:val="28"/>
          <w:szCs w:val="28"/>
        </w:rPr>
        <w:t>&amp; ACCOUNTABILITY FOR LAWYERS</w:t>
      </w:r>
      <w:r w:rsidR="003E6356">
        <w:rPr>
          <w:rFonts w:ascii="Times New Roman" w:hAnsi="Times New Roman" w:cs="Times New Roman"/>
          <w:b/>
          <w:bCs/>
          <w:spacing w:val="6"/>
          <w:sz w:val="28"/>
          <w:szCs w:val="28"/>
        </w:rPr>
        <w:t xml:space="preserve"> (CLINICAL-II)</w:t>
      </w:r>
    </w:p>
    <w:p w:rsidR="00D87BD4" w:rsidRPr="00364A63" w:rsidRDefault="00D87BD4" w:rsidP="00364A63">
      <w:pPr>
        <w:jc w:val="both"/>
        <w:rPr>
          <w:rFonts w:ascii="Times New Roman" w:hAnsi="Times New Roman" w:cs="Times New Roman"/>
          <w:spacing w:val="6"/>
        </w:rPr>
      </w:pPr>
      <w:r>
        <w:rPr>
          <w:b/>
          <w:bCs/>
          <w:spacing w:val="6"/>
        </w:rPr>
        <w:t>Note :</w:t>
      </w:r>
      <w:r>
        <w:rPr>
          <w:b/>
          <w:bCs/>
          <w:spacing w:val="6"/>
        </w:rPr>
        <w:noBreakHyphen/>
      </w:r>
      <w:r w:rsidRPr="005D7504">
        <w:rPr>
          <w:rFonts w:ascii="Times New Roman" w:hAnsi="Times New Roman" w:cs="Times New Roman"/>
          <w:spacing w:val="6"/>
        </w:rPr>
        <w:t>The written exam of this paper will have 80 marks and viva-voce will carry 20 marks</w:t>
      </w:r>
      <w:r w:rsidR="005D7504" w:rsidRPr="005D7504">
        <w:rPr>
          <w:rFonts w:ascii="Times New Roman" w:hAnsi="Times New Roman" w:cs="Times New Roman"/>
          <w:spacing w:val="6"/>
        </w:rPr>
        <w:t xml:space="preserve">, </w:t>
      </w:r>
      <w:r w:rsidRPr="005D7504">
        <w:rPr>
          <w:rFonts w:ascii="Times New Roman" w:hAnsi="Times New Roman" w:cs="Times New Roman"/>
          <w:spacing w:val="6"/>
        </w:rPr>
        <w:t>Written examination will be conducted by the university</w:t>
      </w:r>
      <w:r w:rsidR="005D7504" w:rsidRPr="005D7504">
        <w:rPr>
          <w:rFonts w:ascii="Times New Roman" w:hAnsi="Times New Roman" w:cs="Times New Roman"/>
          <w:spacing w:val="6"/>
        </w:rPr>
        <w:t xml:space="preserve">, </w:t>
      </w:r>
      <w:r w:rsidRPr="005D7504">
        <w:rPr>
          <w:rFonts w:ascii="Times New Roman" w:hAnsi="Times New Roman" w:cs="Times New Roman"/>
          <w:spacing w:val="6"/>
        </w:rPr>
        <w:t>Viva-voce of this paper will be conducted by the University</w:t>
      </w:r>
      <w:r w:rsidR="005D7504">
        <w:rPr>
          <w:rFonts w:ascii="Times New Roman" w:hAnsi="Times New Roman" w:cs="Times New Roman"/>
          <w:spacing w:val="6"/>
        </w:rPr>
        <w:t xml:space="preserve">. </w:t>
      </w:r>
      <w:r w:rsidRPr="005D7504">
        <w:rPr>
          <w:rFonts w:ascii="Times New Roman" w:hAnsi="Times New Roman" w:cs="Times New Roman"/>
          <w:spacing w:val="6"/>
        </w:rPr>
        <w:t xml:space="preserve">Viva-voce of this paper will be conducted by a penal of two examiners out of which one external </w:t>
      </w:r>
      <w:r w:rsidRPr="005D7504">
        <w:rPr>
          <w:rFonts w:ascii="Times New Roman" w:hAnsi="Times New Roman" w:cs="Times New Roman"/>
          <w:spacing w:val="4"/>
        </w:rPr>
        <w:t>examiner shall be appointed by the examination committee of the university and internal examiner shall be</w:t>
      </w:r>
      <w:r w:rsidRPr="005D7504">
        <w:rPr>
          <w:rFonts w:ascii="Times New Roman" w:hAnsi="Times New Roman" w:cs="Times New Roman"/>
          <w:spacing w:val="6"/>
        </w:rPr>
        <w:t xml:space="preserve"> appointed by the Principal/Director/Hea</w:t>
      </w:r>
      <w:r w:rsidR="00D1701C">
        <w:rPr>
          <w:rFonts w:ascii="Times New Roman" w:hAnsi="Times New Roman" w:cs="Times New Roman"/>
          <w:spacing w:val="6"/>
        </w:rPr>
        <w:t xml:space="preserve">d of the Institution </w:t>
      </w:r>
      <w:r w:rsidR="00F50CDD">
        <w:rPr>
          <w:rFonts w:ascii="Times New Roman" w:hAnsi="Times New Roman" w:cs="Times New Roman"/>
          <w:spacing w:val="6"/>
        </w:rPr>
        <w:t>concerned.</w:t>
      </w:r>
      <w:r w:rsidR="00F50CDD" w:rsidRPr="005D7504">
        <w:rPr>
          <w:rFonts w:ascii="Times New Roman" w:hAnsi="Times New Roman" w:cs="Times New Roman"/>
          <w:spacing w:val="6"/>
        </w:rPr>
        <w:t xml:space="preserve"> The</w:t>
      </w:r>
      <w:r w:rsidRPr="005D7504">
        <w:rPr>
          <w:rFonts w:ascii="Times New Roman" w:hAnsi="Times New Roman" w:cs="Times New Roman"/>
          <w:spacing w:val="6"/>
        </w:rPr>
        <w:t xml:space="preserve"> remuneration shall be as per the university norms</w:t>
      </w:r>
      <w:r w:rsidR="0059676E">
        <w:rPr>
          <w:rFonts w:ascii="Times New Roman" w:hAnsi="Times New Roman" w:cs="Times New Roman"/>
          <w:spacing w:val="6"/>
        </w:rPr>
        <w:t>.</w:t>
      </w:r>
    </w:p>
    <w:p w:rsidR="00955780" w:rsidRPr="00955780" w:rsidRDefault="00955780" w:rsidP="00453DB3">
      <w:pPr>
        <w:spacing w:after="0"/>
        <w:jc w:val="both"/>
        <w:rPr>
          <w:rFonts w:ascii="Times New Roman" w:hAnsi="Times New Roman" w:cs="Times New Roman"/>
          <w:b/>
          <w:bCs/>
          <w:spacing w:val="6"/>
        </w:rPr>
      </w:pPr>
      <w:r w:rsidRPr="00955780">
        <w:rPr>
          <w:rFonts w:ascii="Times New Roman" w:hAnsi="Times New Roman" w:cs="Times New Roman"/>
          <w:b/>
          <w:bCs/>
          <w:spacing w:val="6"/>
        </w:rPr>
        <w:t>UNIT</w:t>
      </w:r>
      <w:r w:rsidR="00B8371E">
        <w:rPr>
          <w:rFonts w:ascii="Times New Roman" w:hAnsi="Times New Roman" w:cs="Times New Roman"/>
          <w:b/>
          <w:bCs/>
          <w:spacing w:val="6"/>
        </w:rPr>
        <w:t>–</w:t>
      </w:r>
      <w:r w:rsidRPr="00955780">
        <w:rPr>
          <w:rFonts w:ascii="Times New Roman" w:hAnsi="Times New Roman" w:cs="Times New Roman"/>
          <w:b/>
          <w:bCs/>
          <w:spacing w:val="6"/>
        </w:rPr>
        <w:t>I</w:t>
      </w:r>
      <w:r w:rsidR="00B8371E">
        <w:rPr>
          <w:rFonts w:ascii="Times New Roman" w:hAnsi="Times New Roman" w:cs="Times New Roman"/>
          <w:b/>
          <w:bCs/>
          <w:spacing w:val="6"/>
        </w:rPr>
        <w:tab/>
      </w:r>
      <w:r w:rsidRPr="00955780">
        <w:rPr>
          <w:rFonts w:ascii="Times New Roman" w:hAnsi="Times New Roman" w:cs="Times New Roman"/>
          <w:b/>
          <w:bCs/>
          <w:spacing w:val="6"/>
        </w:rPr>
        <w:t>Admission, Enrolment &amp; rights of advocate</w:t>
      </w:r>
    </w:p>
    <w:p w:rsidR="00955780" w:rsidRDefault="00955780" w:rsidP="00453DB3">
      <w:pPr>
        <w:spacing w:after="0"/>
        <w:jc w:val="both"/>
        <w:rPr>
          <w:rFonts w:ascii="Times New Roman" w:hAnsi="Times New Roman" w:cs="Times New Roman"/>
          <w:spacing w:val="6"/>
        </w:rPr>
      </w:pPr>
      <w:r w:rsidRPr="00955780">
        <w:rPr>
          <w:rFonts w:ascii="Times New Roman" w:hAnsi="Times New Roman" w:cs="Times New Roman"/>
          <w:spacing w:val="6"/>
        </w:rPr>
        <w:t xml:space="preserve">Importance of Legal Profession, Persons who may be admitted as advocate on a State roll, </w:t>
      </w:r>
      <w:r w:rsidRPr="00955780">
        <w:rPr>
          <w:rFonts w:ascii="Times New Roman" w:hAnsi="Times New Roman" w:cs="Times New Roman"/>
          <w:spacing w:val="4"/>
        </w:rPr>
        <w:t>Disqualification for enrolment, Rights of Advocates, State Bar Councils - Establishment and organization,</w:t>
      </w:r>
      <w:r w:rsidRPr="00955780">
        <w:rPr>
          <w:rFonts w:ascii="Times New Roman" w:hAnsi="Times New Roman" w:cs="Times New Roman"/>
          <w:spacing w:val="6"/>
        </w:rPr>
        <w:t xml:space="preserve"> Powers and Functions, Bar Council of India – Organization, Powers and Functions</w:t>
      </w:r>
    </w:p>
    <w:p w:rsidR="00453DB3" w:rsidRPr="00955780" w:rsidRDefault="00453DB3" w:rsidP="00453DB3">
      <w:pPr>
        <w:spacing w:after="0"/>
        <w:jc w:val="both"/>
        <w:rPr>
          <w:rFonts w:ascii="Times New Roman" w:hAnsi="Times New Roman" w:cs="Times New Roman"/>
          <w:spacing w:val="6"/>
        </w:rPr>
      </w:pPr>
    </w:p>
    <w:p w:rsidR="00955780" w:rsidRPr="00955780" w:rsidRDefault="00955780" w:rsidP="00453DB3">
      <w:pPr>
        <w:spacing w:after="0"/>
        <w:jc w:val="both"/>
        <w:rPr>
          <w:rFonts w:ascii="Times New Roman" w:hAnsi="Times New Roman" w:cs="Times New Roman"/>
          <w:b/>
          <w:bCs/>
          <w:spacing w:val="6"/>
        </w:rPr>
      </w:pPr>
      <w:r w:rsidRPr="00955780">
        <w:rPr>
          <w:rFonts w:ascii="Times New Roman" w:hAnsi="Times New Roman" w:cs="Times New Roman"/>
          <w:b/>
          <w:bCs/>
          <w:spacing w:val="6"/>
        </w:rPr>
        <w:t>UNIT</w:t>
      </w:r>
      <w:r w:rsidR="00B8371E">
        <w:rPr>
          <w:rFonts w:ascii="Times New Roman" w:hAnsi="Times New Roman" w:cs="Times New Roman"/>
          <w:b/>
          <w:bCs/>
          <w:spacing w:val="6"/>
        </w:rPr>
        <w:t>–</w:t>
      </w:r>
      <w:r w:rsidRPr="00955780">
        <w:rPr>
          <w:rFonts w:ascii="Times New Roman" w:hAnsi="Times New Roman" w:cs="Times New Roman"/>
          <w:b/>
          <w:bCs/>
          <w:spacing w:val="6"/>
        </w:rPr>
        <w:t>II</w:t>
      </w:r>
      <w:r w:rsidR="00B8371E">
        <w:rPr>
          <w:rFonts w:ascii="Times New Roman" w:hAnsi="Times New Roman" w:cs="Times New Roman"/>
          <w:b/>
          <w:bCs/>
          <w:spacing w:val="6"/>
        </w:rPr>
        <w:tab/>
      </w:r>
      <w:r w:rsidRPr="00955780">
        <w:rPr>
          <w:rFonts w:ascii="Times New Roman" w:hAnsi="Times New Roman" w:cs="Times New Roman"/>
          <w:b/>
          <w:bCs/>
          <w:spacing w:val="6"/>
        </w:rPr>
        <w:t>Ethies of Legal Profession</w:t>
      </w:r>
    </w:p>
    <w:p w:rsidR="00955780" w:rsidRDefault="00955780" w:rsidP="00453DB3">
      <w:pPr>
        <w:spacing w:after="0"/>
        <w:jc w:val="both"/>
        <w:rPr>
          <w:rFonts w:ascii="Times New Roman" w:hAnsi="Times New Roman" w:cs="Times New Roman"/>
          <w:spacing w:val="6"/>
        </w:rPr>
      </w:pPr>
      <w:r w:rsidRPr="00955780">
        <w:rPr>
          <w:rFonts w:ascii="Times New Roman" w:hAnsi="Times New Roman" w:cs="Times New Roman"/>
          <w:spacing w:val="6"/>
        </w:rPr>
        <w:t>Meaning, nature and need, Duty to all clients</w:t>
      </w:r>
    </w:p>
    <w:p w:rsidR="00453DB3" w:rsidRPr="00955780" w:rsidRDefault="00453DB3" w:rsidP="00453DB3">
      <w:pPr>
        <w:spacing w:after="0"/>
        <w:jc w:val="both"/>
        <w:rPr>
          <w:rFonts w:ascii="Times New Roman" w:hAnsi="Times New Roman" w:cs="Times New Roman"/>
          <w:spacing w:val="6"/>
        </w:rPr>
      </w:pPr>
    </w:p>
    <w:p w:rsidR="00955780" w:rsidRPr="00955780" w:rsidRDefault="00955780" w:rsidP="00453DB3">
      <w:pPr>
        <w:spacing w:after="0"/>
        <w:jc w:val="both"/>
        <w:rPr>
          <w:rFonts w:ascii="Times New Roman" w:hAnsi="Times New Roman" w:cs="Times New Roman"/>
          <w:b/>
          <w:bCs/>
          <w:spacing w:val="6"/>
        </w:rPr>
      </w:pPr>
      <w:r w:rsidRPr="00816D2B">
        <w:rPr>
          <w:rFonts w:ascii="Times New Roman" w:hAnsi="Times New Roman" w:cs="Times New Roman"/>
          <w:b/>
          <w:bCs/>
          <w:spacing w:val="6"/>
        </w:rPr>
        <w:t>UNIT</w:t>
      </w:r>
      <w:r w:rsidR="00B8371E">
        <w:rPr>
          <w:rFonts w:ascii="Times New Roman" w:hAnsi="Times New Roman" w:cs="Times New Roman"/>
          <w:b/>
          <w:bCs/>
          <w:spacing w:val="6"/>
        </w:rPr>
        <w:t>–</w:t>
      </w:r>
      <w:r w:rsidRPr="00816D2B">
        <w:rPr>
          <w:rFonts w:ascii="Times New Roman" w:hAnsi="Times New Roman" w:cs="Times New Roman"/>
          <w:b/>
          <w:bCs/>
          <w:spacing w:val="6"/>
        </w:rPr>
        <w:t>III</w:t>
      </w:r>
      <w:r w:rsidR="00B8371E">
        <w:rPr>
          <w:rFonts w:ascii="Times New Roman" w:hAnsi="Times New Roman" w:cs="Times New Roman"/>
          <w:b/>
          <w:bCs/>
          <w:spacing w:val="6"/>
        </w:rPr>
        <w:tab/>
      </w:r>
      <w:r w:rsidRPr="00955780">
        <w:rPr>
          <w:rFonts w:ascii="Times New Roman" w:hAnsi="Times New Roman" w:cs="Times New Roman"/>
          <w:b/>
          <w:bCs/>
          <w:spacing w:val="6"/>
        </w:rPr>
        <w:t>Punishment for professional or other misconduct</w:t>
      </w:r>
    </w:p>
    <w:p w:rsidR="00955780" w:rsidRDefault="00955780" w:rsidP="00453DB3">
      <w:pPr>
        <w:spacing w:after="0"/>
        <w:jc w:val="both"/>
        <w:rPr>
          <w:rFonts w:ascii="Times New Roman" w:hAnsi="Times New Roman" w:cs="Times New Roman"/>
          <w:spacing w:val="6"/>
        </w:rPr>
      </w:pPr>
      <w:r w:rsidRPr="00955780">
        <w:rPr>
          <w:rFonts w:ascii="Times New Roman" w:hAnsi="Times New Roman" w:cs="Times New Roman"/>
          <w:spacing w:val="6"/>
        </w:rPr>
        <w:t>Professional or other misconduct – meaning and scope, The body or authority empowered to punish for professional or other misconduct, State Bar Council and its disciplinary committee, Bar Council of India and its disciplinary committee, Complaint against advocates and procedure to be followed by the disciplinary committee, Remedies against the order of punishment</w:t>
      </w:r>
    </w:p>
    <w:p w:rsidR="00453DB3" w:rsidRPr="00955780" w:rsidRDefault="00453DB3" w:rsidP="00453DB3">
      <w:pPr>
        <w:spacing w:after="0"/>
        <w:jc w:val="both"/>
        <w:rPr>
          <w:rFonts w:ascii="Times New Roman" w:hAnsi="Times New Roman" w:cs="Times New Roman"/>
          <w:spacing w:val="6"/>
        </w:rPr>
      </w:pPr>
    </w:p>
    <w:p w:rsidR="00955780" w:rsidRPr="00955780" w:rsidRDefault="00955780" w:rsidP="00453DB3">
      <w:pPr>
        <w:spacing w:after="0"/>
        <w:jc w:val="both"/>
        <w:rPr>
          <w:rFonts w:ascii="Times New Roman" w:hAnsi="Times New Roman" w:cs="Times New Roman"/>
          <w:b/>
          <w:bCs/>
          <w:spacing w:val="6"/>
        </w:rPr>
      </w:pPr>
      <w:r w:rsidRPr="00816D2B">
        <w:rPr>
          <w:rFonts w:ascii="Times New Roman" w:hAnsi="Times New Roman" w:cs="Times New Roman"/>
          <w:b/>
          <w:bCs/>
          <w:spacing w:val="6"/>
        </w:rPr>
        <w:t>UNIT</w:t>
      </w:r>
      <w:r w:rsidR="00B8371E">
        <w:rPr>
          <w:rFonts w:ascii="Times New Roman" w:hAnsi="Times New Roman" w:cs="Times New Roman"/>
          <w:b/>
          <w:bCs/>
          <w:spacing w:val="6"/>
        </w:rPr>
        <w:t>–</w:t>
      </w:r>
      <w:r w:rsidRPr="00816D2B">
        <w:rPr>
          <w:rFonts w:ascii="Times New Roman" w:hAnsi="Times New Roman" w:cs="Times New Roman"/>
          <w:b/>
          <w:bCs/>
          <w:spacing w:val="6"/>
        </w:rPr>
        <w:t>IV</w:t>
      </w:r>
      <w:r w:rsidR="00B8371E">
        <w:rPr>
          <w:rFonts w:ascii="Times New Roman" w:hAnsi="Times New Roman" w:cs="Times New Roman"/>
          <w:b/>
          <w:bCs/>
          <w:spacing w:val="6"/>
        </w:rPr>
        <w:tab/>
      </w:r>
      <w:r w:rsidRPr="00955780">
        <w:rPr>
          <w:rFonts w:ascii="Times New Roman" w:hAnsi="Times New Roman" w:cs="Times New Roman"/>
          <w:b/>
          <w:bCs/>
          <w:spacing w:val="6"/>
        </w:rPr>
        <w:t>Bench Bar Relation</w:t>
      </w:r>
    </w:p>
    <w:p w:rsidR="00955780" w:rsidRDefault="00955780" w:rsidP="00453DB3">
      <w:pPr>
        <w:spacing w:after="0"/>
        <w:jc w:val="both"/>
        <w:rPr>
          <w:rFonts w:ascii="Times New Roman" w:hAnsi="Times New Roman" w:cs="Times New Roman"/>
          <w:spacing w:val="6"/>
        </w:rPr>
      </w:pPr>
      <w:r w:rsidRPr="00955780">
        <w:rPr>
          <w:rFonts w:ascii="Times New Roman" w:hAnsi="Times New Roman" w:cs="Times New Roman"/>
          <w:spacing w:val="4"/>
        </w:rPr>
        <w:t>Role of Judge on maintaining rule of Law, Mutual respect, Maintenance of orderly society, Invaluable aid</w:t>
      </w:r>
      <w:r w:rsidRPr="00955780">
        <w:rPr>
          <w:rFonts w:ascii="Times New Roman" w:hAnsi="Times New Roman" w:cs="Times New Roman"/>
          <w:spacing w:val="6"/>
        </w:rPr>
        <w:t xml:space="preserve"> of advocates to judges, Privilege of advocates, Duty to avoid interruption of council, Administration of Justice clean &amp; pure, Uncourteous conduct, misconduct of lawyers and insulting language</w:t>
      </w:r>
    </w:p>
    <w:p w:rsidR="00453DB3" w:rsidRPr="00955780" w:rsidRDefault="00453DB3" w:rsidP="00453DB3">
      <w:pPr>
        <w:spacing w:after="0"/>
        <w:jc w:val="both"/>
        <w:rPr>
          <w:rFonts w:ascii="Times New Roman" w:hAnsi="Times New Roman" w:cs="Times New Roman"/>
          <w:spacing w:val="6"/>
        </w:rPr>
      </w:pPr>
    </w:p>
    <w:p w:rsidR="00955780" w:rsidRPr="00955780" w:rsidRDefault="00955780" w:rsidP="00453DB3">
      <w:pPr>
        <w:spacing w:after="0"/>
        <w:jc w:val="both"/>
        <w:rPr>
          <w:rFonts w:ascii="Times New Roman" w:hAnsi="Times New Roman" w:cs="Times New Roman"/>
          <w:b/>
          <w:bCs/>
          <w:spacing w:val="6"/>
        </w:rPr>
      </w:pPr>
      <w:r w:rsidRPr="00816D2B">
        <w:rPr>
          <w:rFonts w:ascii="Times New Roman" w:hAnsi="Times New Roman" w:cs="Times New Roman"/>
          <w:b/>
          <w:bCs/>
          <w:spacing w:val="6"/>
        </w:rPr>
        <w:t>UNIT</w:t>
      </w:r>
      <w:r w:rsidR="00B8371E">
        <w:rPr>
          <w:rFonts w:ascii="Times New Roman" w:hAnsi="Times New Roman" w:cs="Times New Roman"/>
          <w:b/>
          <w:bCs/>
          <w:spacing w:val="6"/>
        </w:rPr>
        <w:t>–</w:t>
      </w:r>
      <w:r w:rsidRPr="00816D2B">
        <w:rPr>
          <w:rFonts w:ascii="Times New Roman" w:hAnsi="Times New Roman" w:cs="Times New Roman"/>
          <w:b/>
          <w:bCs/>
          <w:spacing w:val="6"/>
        </w:rPr>
        <w:t>V</w:t>
      </w:r>
      <w:r w:rsidR="00B8371E">
        <w:rPr>
          <w:rFonts w:ascii="Times New Roman" w:hAnsi="Times New Roman" w:cs="Times New Roman"/>
          <w:b/>
          <w:bCs/>
          <w:spacing w:val="6"/>
        </w:rPr>
        <w:tab/>
      </w:r>
      <w:r w:rsidRPr="00955780">
        <w:rPr>
          <w:rFonts w:ascii="Times New Roman" w:hAnsi="Times New Roman" w:cs="Times New Roman"/>
          <w:b/>
          <w:bCs/>
          <w:spacing w:val="6"/>
        </w:rPr>
        <w:t>Meaning and Categories of contempt of court</w:t>
      </w:r>
    </w:p>
    <w:p w:rsidR="00955780" w:rsidRDefault="00955780" w:rsidP="00453DB3">
      <w:pPr>
        <w:spacing w:after="0"/>
        <w:jc w:val="both"/>
        <w:rPr>
          <w:rFonts w:ascii="Times New Roman" w:hAnsi="Times New Roman" w:cs="Times New Roman"/>
          <w:spacing w:val="6"/>
        </w:rPr>
      </w:pPr>
      <w:r w:rsidRPr="00955780">
        <w:rPr>
          <w:rFonts w:ascii="Times New Roman" w:hAnsi="Times New Roman" w:cs="Times New Roman"/>
          <w:spacing w:val="6"/>
        </w:rPr>
        <w:t>Contempt of court – its meaning and nature, Kinds of contempt – Criminal contempt, Civil Contempt, Contempt by Lawyers, Contempt by judges, magistrates or other persons acting judicially, Contempt by State, Corporate bodies &amp; other officers</w:t>
      </w:r>
    </w:p>
    <w:p w:rsidR="00453DB3" w:rsidRPr="00955780" w:rsidRDefault="00453DB3" w:rsidP="00453DB3">
      <w:pPr>
        <w:spacing w:after="0"/>
        <w:jc w:val="both"/>
        <w:rPr>
          <w:rFonts w:ascii="Times New Roman" w:hAnsi="Times New Roman" w:cs="Times New Roman"/>
          <w:spacing w:val="6"/>
        </w:rPr>
      </w:pPr>
    </w:p>
    <w:p w:rsidR="00955780" w:rsidRPr="00955780" w:rsidRDefault="00816D2B" w:rsidP="00453DB3">
      <w:pPr>
        <w:spacing w:after="0"/>
        <w:jc w:val="both"/>
        <w:rPr>
          <w:rFonts w:ascii="Times New Roman" w:hAnsi="Times New Roman" w:cs="Times New Roman"/>
          <w:b/>
          <w:bCs/>
          <w:spacing w:val="6"/>
        </w:rPr>
      </w:pPr>
      <w:r w:rsidRPr="00955780">
        <w:rPr>
          <w:rFonts w:ascii="Times New Roman" w:hAnsi="Times New Roman" w:cs="Times New Roman"/>
          <w:b/>
          <w:bCs/>
          <w:spacing w:val="6"/>
        </w:rPr>
        <w:t>RECOMMENDED BOOKS:</w:t>
      </w:r>
      <w:r>
        <w:rPr>
          <w:rFonts w:ascii="Times New Roman" w:hAnsi="Times New Roman" w:cs="Times New Roman"/>
          <w:b/>
          <w:bCs/>
          <w:spacing w:val="6"/>
        </w:rPr>
        <w:t>-</w:t>
      </w:r>
    </w:p>
    <w:p w:rsidR="00955780" w:rsidRPr="00955780" w:rsidRDefault="00955780" w:rsidP="00EF6975">
      <w:pPr>
        <w:widowControl w:val="0"/>
        <w:numPr>
          <w:ilvl w:val="0"/>
          <w:numId w:val="55"/>
        </w:numPr>
        <w:autoSpaceDE w:val="0"/>
        <w:autoSpaceDN w:val="0"/>
        <w:spacing w:after="0"/>
        <w:jc w:val="both"/>
        <w:rPr>
          <w:rFonts w:ascii="Times New Roman" w:hAnsi="Times New Roman" w:cs="Times New Roman"/>
          <w:spacing w:val="6"/>
        </w:rPr>
      </w:pPr>
      <w:r w:rsidRPr="00955780">
        <w:rPr>
          <w:rFonts w:ascii="Times New Roman" w:hAnsi="Times New Roman" w:cs="Times New Roman"/>
          <w:spacing w:val="6"/>
        </w:rPr>
        <w:t>Mr. Krishnan MurtyIyer : Advocate</w:t>
      </w:r>
    </w:p>
    <w:p w:rsidR="00955780" w:rsidRPr="00955780" w:rsidRDefault="00955780" w:rsidP="00EF6975">
      <w:pPr>
        <w:widowControl w:val="0"/>
        <w:numPr>
          <w:ilvl w:val="0"/>
          <w:numId w:val="55"/>
        </w:numPr>
        <w:autoSpaceDE w:val="0"/>
        <w:autoSpaceDN w:val="0"/>
        <w:spacing w:after="0"/>
        <w:jc w:val="both"/>
        <w:rPr>
          <w:rFonts w:ascii="Times New Roman" w:hAnsi="Times New Roman" w:cs="Times New Roman"/>
          <w:spacing w:val="6"/>
        </w:rPr>
      </w:pPr>
      <w:r w:rsidRPr="00955780">
        <w:rPr>
          <w:rFonts w:ascii="Times New Roman" w:hAnsi="Times New Roman" w:cs="Times New Roman"/>
          <w:spacing w:val="6"/>
        </w:rPr>
        <w:t>The Contempt Law and Practice (Contempt of Courts Act 1971)</w:t>
      </w:r>
    </w:p>
    <w:p w:rsidR="00955780" w:rsidRPr="00955780" w:rsidRDefault="00955780" w:rsidP="00EF6975">
      <w:pPr>
        <w:widowControl w:val="0"/>
        <w:numPr>
          <w:ilvl w:val="0"/>
          <w:numId w:val="55"/>
        </w:numPr>
        <w:autoSpaceDE w:val="0"/>
        <w:autoSpaceDN w:val="0"/>
        <w:spacing w:after="0"/>
        <w:jc w:val="both"/>
        <w:rPr>
          <w:rFonts w:ascii="Times New Roman" w:hAnsi="Times New Roman" w:cs="Times New Roman"/>
          <w:spacing w:val="6"/>
        </w:rPr>
      </w:pPr>
      <w:r w:rsidRPr="00955780">
        <w:rPr>
          <w:rFonts w:ascii="Times New Roman" w:hAnsi="Times New Roman" w:cs="Times New Roman"/>
          <w:spacing w:val="6"/>
        </w:rPr>
        <w:t>The Bar Council Code of ethics</w:t>
      </w:r>
    </w:p>
    <w:p w:rsidR="00955780" w:rsidRPr="00955780" w:rsidRDefault="00955780" w:rsidP="00EF6975">
      <w:pPr>
        <w:widowControl w:val="0"/>
        <w:numPr>
          <w:ilvl w:val="0"/>
          <w:numId w:val="55"/>
        </w:numPr>
        <w:autoSpaceDE w:val="0"/>
        <w:autoSpaceDN w:val="0"/>
        <w:spacing w:after="0"/>
        <w:jc w:val="both"/>
        <w:rPr>
          <w:rFonts w:ascii="Times New Roman" w:hAnsi="Times New Roman" w:cs="Times New Roman"/>
          <w:spacing w:val="6"/>
        </w:rPr>
      </w:pPr>
      <w:r w:rsidRPr="00955780">
        <w:rPr>
          <w:rFonts w:ascii="Times New Roman" w:hAnsi="Times New Roman" w:cs="Times New Roman"/>
          <w:spacing w:val="6"/>
        </w:rPr>
        <w:t>Advocate Act</w:t>
      </w:r>
    </w:p>
    <w:p w:rsidR="00955780" w:rsidRPr="00955780" w:rsidRDefault="00955780" w:rsidP="00EF6975">
      <w:pPr>
        <w:widowControl w:val="0"/>
        <w:numPr>
          <w:ilvl w:val="0"/>
          <w:numId w:val="55"/>
        </w:numPr>
        <w:autoSpaceDE w:val="0"/>
        <w:autoSpaceDN w:val="0"/>
        <w:spacing w:after="0"/>
        <w:jc w:val="both"/>
        <w:rPr>
          <w:rFonts w:ascii="Times New Roman" w:hAnsi="Times New Roman" w:cs="Times New Roman"/>
          <w:spacing w:val="6"/>
        </w:rPr>
      </w:pPr>
      <w:r w:rsidRPr="00955780">
        <w:rPr>
          <w:rFonts w:ascii="Times New Roman" w:hAnsi="Times New Roman" w:cs="Times New Roman"/>
          <w:spacing w:val="6"/>
        </w:rPr>
        <w:t>Pleadings, Drafting &amp; Conveyancing - Jhabvala</w:t>
      </w:r>
    </w:p>
    <w:p w:rsidR="00955780" w:rsidRPr="00B8371E" w:rsidRDefault="00955780" w:rsidP="00EF6975">
      <w:pPr>
        <w:widowControl w:val="0"/>
        <w:numPr>
          <w:ilvl w:val="0"/>
          <w:numId w:val="55"/>
        </w:numPr>
        <w:autoSpaceDE w:val="0"/>
        <w:autoSpaceDN w:val="0"/>
        <w:spacing w:after="0"/>
        <w:ind w:left="720"/>
        <w:jc w:val="both"/>
        <w:rPr>
          <w:rFonts w:ascii="Times New Roman" w:hAnsi="Times New Roman" w:cs="Times New Roman"/>
          <w:spacing w:val="6"/>
        </w:rPr>
      </w:pPr>
      <w:r w:rsidRPr="00955780">
        <w:rPr>
          <w:rFonts w:ascii="Times New Roman" w:hAnsi="Times New Roman" w:cs="Times New Roman"/>
          <w:spacing w:val="6"/>
        </w:rPr>
        <w:t>50 selected opinion of Disciplinary Committees of Bar Council and 10 major Supreme  \</w:t>
      </w:r>
      <w:r w:rsidRPr="00B8371E">
        <w:rPr>
          <w:rFonts w:ascii="Times New Roman" w:hAnsi="Times New Roman" w:cs="Times New Roman"/>
          <w:spacing w:val="6"/>
        </w:rPr>
        <w:t>Court on the subject</w:t>
      </w:r>
    </w:p>
    <w:p w:rsidR="00955780" w:rsidRDefault="00955780" w:rsidP="00EF6975">
      <w:pPr>
        <w:widowControl w:val="0"/>
        <w:numPr>
          <w:ilvl w:val="0"/>
          <w:numId w:val="55"/>
        </w:numPr>
        <w:autoSpaceDE w:val="0"/>
        <w:autoSpaceDN w:val="0"/>
        <w:spacing w:after="0"/>
        <w:jc w:val="both"/>
        <w:rPr>
          <w:rFonts w:ascii="DevLys 010" w:hAnsi="DevLys 010" w:cs="Arial"/>
          <w:spacing w:val="2"/>
        </w:rPr>
      </w:pPr>
      <w:r w:rsidRPr="00290AFA">
        <w:rPr>
          <w:rFonts w:ascii="DevLys 010" w:hAnsi="DevLys 010" w:cs="Arial"/>
          <w:spacing w:val="2"/>
        </w:rPr>
        <w:t>d</w:t>
      </w:r>
      <w:r w:rsidRPr="00290AFA">
        <w:rPr>
          <w:rFonts w:ascii="DevLys 010" w:hAnsi="DevLys 010" w:cs="Arial"/>
          <w:spacing w:val="6"/>
          <w:vertAlign w:val="superscript"/>
        </w:rPr>
        <w:t>S</w:t>
      </w:r>
      <w:r w:rsidRPr="00290AFA">
        <w:rPr>
          <w:rFonts w:ascii="DevLys 010" w:hAnsi="DevLys 010" w:cs="Arial"/>
          <w:spacing w:val="2"/>
        </w:rPr>
        <w:t>yk'k</w:t>
      </w:r>
      <w:r w:rsidRPr="00290AFA">
        <w:rPr>
          <w:rFonts w:ascii="DevLys 010" w:hAnsi="DevLys 010" w:cs="Arial"/>
          <w:spacing w:val="32"/>
        </w:rPr>
        <w:t>jk;</w:t>
      </w:r>
      <w:r w:rsidRPr="00290AFA">
        <w:rPr>
          <w:rFonts w:ascii="DevLys 010" w:hAnsi="DevLys 010" w:cs="Arial"/>
          <w:spacing w:val="2"/>
        </w:rPr>
        <w:t>fof/kdvk</w:t>
      </w:r>
      <w:r w:rsidRPr="00290AFA">
        <w:rPr>
          <w:rFonts w:ascii="DevLys 010" w:hAnsi="DevLys 010" w:cs="Arial"/>
          <w:spacing w:val="6"/>
          <w:vertAlign w:val="superscript"/>
        </w:rPr>
        <w:t>p</w:t>
      </w:r>
      <w:r w:rsidRPr="00290AFA">
        <w:rPr>
          <w:rFonts w:ascii="DevLys 010" w:hAnsi="DevLys 010" w:cs="Arial"/>
          <w:spacing w:val="2"/>
        </w:rPr>
        <w:t>kj] vf/koDrk dh tckon</w:t>
      </w:r>
      <w:r w:rsidRPr="00290AFA">
        <w:rPr>
          <w:rFonts w:ascii="DevLys 010" w:hAnsi="DevLys 010" w:cs="Arial"/>
          <w:spacing w:val="6"/>
          <w:vertAlign w:val="superscript"/>
        </w:rPr>
        <w:t>s</w:t>
      </w:r>
      <w:r w:rsidRPr="00290AFA">
        <w:rPr>
          <w:rFonts w:ascii="DevLys 010" w:hAnsi="DevLys 010" w:cs="Arial"/>
          <w:spacing w:val="2"/>
        </w:rPr>
        <w:t>gh ,oac</w:t>
      </w:r>
      <w:r w:rsidRPr="00290AFA">
        <w:rPr>
          <w:rFonts w:ascii="DevLys 010" w:hAnsi="DevLys 010" w:cs="Arial"/>
          <w:spacing w:val="6"/>
          <w:vertAlign w:val="superscript"/>
        </w:rPr>
        <w:t>sap</w:t>
      </w:r>
      <w:r w:rsidRPr="00290AFA">
        <w:rPr>
          <w:rFonts w:ascii="DevLys 010" w:hAnsi="DevLys 010" w:cs="Arial"/>
          <w:spacing w:val="2"/>
        </w:rPr>
        <w:t>ckjl</w:t>
      </w:r>
      <w:r w:rsidRPr="00290AFA">
        <w:rPr>
          <w:rFonts w:ascii="DevLys 010" w:hAnsi="DevLys 010" w:cs="Arial"/>
          <w:spacing w:val="6"/>
          <w:vertAlign w:val="superscript"/>
        </w:rPr>
        <w:t>a</w:t>
      </w:r>
      <w:r w:rsidRPr="00290AFA">
        <w:rPr>
          <w:rFonts w:ascii="DevLys 010" w:hAnsi="DevLys 010" w:cs="Arial"/>
          <w:spacing w:val="2"/>
        </w:rPr>
        <w:t>c</w:t>
      </w:r>
      <w:r w:rsidRPr="00290AFA">
        <w:rPr>
          <w:rFonts w:ascii="DevLys 010" w:hAnsi="DevLys 010" w:cs="Arial"/>
          <w:spacing w:val="6"/>
          <w:vertAlign w:val="superscript"/>
        </w:rPr>
        <w:t>a</w:t>
      </w:r>
      <w:r w:rsidRPr="00290AFA">
        <w:rPr>
          <w:rFonts w:ascii="DevLys 010" w:hAnsi="DevLys 010" w:cs="Arial"/>
          <w:spacing w:val="2"/>
        </w:rPr>
        <w:t>/k</w:t>
      </w:r>
    </w:p>
    <w:p w:rsidR="00490BC4" w:rsidRDefault="00490BC4" w:rsidP="00490BC4">
      <w:pPr>
        <w:widowControl w:val="0"/>
        <w:autoSpaceDE w:val="0"/>
        <w:autoSpaceDN w:val="0"/>
        <w:spacing w:after="0"/>
        <w:jc w:val="both"/>
        <w:rPr>
          <w:rFonts w:ascii="DevLys 010" w:hAnsi="DevLys 010" w:cs="Arial"/>
          <w:spacing w:val="2"/>
        </w:rPr>
      </w:pPr>
    </w:p>
    <w:p w:rsidR="00E318AB" w:rsidRPr="007671B9" w:rsidRDefault="00E318AB" w:rsidP="00E318AB">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t>L.L.B.  PART-</w:t>
      </w:r>
      <w:r>
        <w:rPr>
          <w:rFonts w:ascii="Times New Roman" w:eastAsia="Times New Roman" w:hAnsi="Times New Roman" w:cs="Times New Roman"/>
          <w:b/>
          <w:sz w:val="28"/>
          <w:szCs w:val="28"/>
        </w:rPr>
        <w:t>III  SEMESTER - V</w:t>
      </w:r>
    </w:p>
    <w:p w:rsidR="00490BC4" w:rsidRPr="00490BC4" w:rsidRDefault="00E318AB" w:rsidP="00E318AB">
      <w:pPr>
        <w:widowControl w:val="0"/>
        <w:autoSpaceDE w:val="0"/>
        <w:autoSpaceDN w:val="0"/>
        <w:spacing w:after="0"/>
        <w:jc w:val="center"/>
        <w:rPr>
          <w:rFonts w:ascii="Times New Roman" w:hAnsi="Times New Roman" w:cs="Times New Roman"/>
          <w:spacing w:val="2"/>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I</w:t>
      </w:r>
      <w:r w:rsidR="00673749">
        <w:rPr>
          <w:rFonts w:ascii="Times New Roman" w:hAnsi="Times New Roman" w:cs="Times New Roman"/>
          <w:b/>
          <w:sz w:val="28"/>
          <w:szCs w:val="28"/>
        </w:rPr>
        <w:t xml:space="preserve"> </w:t>
      </w:r>
      <w:r w:rsidR="00490BC4" w:rsidRPr="00490BC4">
        <w:rPr>
          <w:rFonts w:ascii="Times New Roman" w:hAnsi="Times New Roman" w:cs="Times New Roman"/>
          <w:b/>
          <w:bCs/>
          <w:spacing w:val="6"/>
          <w:sz w:val="28"/>
        </w:rPr>
        <w:t>INTELLECTUAL PROPERTY</w:t>
      </w:r>
    </w:p>
    <w:p w:rsidR="00CA599E" w:rsidRDefault="00CA599E" w:rsidP="00E318AB">
      <w:pPr>
        <w:spacing w:after="0"/>
        <w:jc w:val="center"/>
        <w:rPr>
          <w:rFonts w:ascii="Times New Roman" w:hAnsi="Times New Roman" w:cs="Times New Roman"/>
          <w:b/>
          <w:bCs/>
          <w:spacing w:val="6"/>
        </w:rPr>
      </w:pPr>
    </w:p>
    <w:p w:rsidR="005F421C" w:rsidRDefault="005F421C" w:rsidP="002222DF">
      <w:pPr>
        <w:spacing w:after="0"/>
        <w:jc w:val="both"/>
        <w:rPr>
          <w:rFonts w:ascii="Times New Roman" w:hAnsi="Times New Roman" w:cs="Times New Roman"/>
          <w:b/>
          <w:bCs/>
          <w:spacing w:val="6"/>
        </w:rPr>
      </w:pPr>
    </w:p>
    <w:p w:rsidR="00BA29C2" w:rsidRPr="00BA29C2" w:rsidRDefault="00BA29C2" w:rsidP="002222DF">
      <w:pPr>
        <w:spacing w:after="0"/>
        <w:jc w:val="both"/>
        <w:rPr>
          <w:rFonts w:ascii="Times New Roman" w:hAnsi="Times New Roman" w:cs="Times New Roman"/>
          <w:b/>
          <w:bCs/>
          <w:spacing w:val="6"/>
        </w:rPr>
      </w:pPr>
      <w:r w:rsidRPr="00BA29C2">
        <w:rPr>
          <w:rFonts w:ascii="Times New Roman" w:hAnsi="Times New Roman" w:cs="Times New Roman"/>
          <w:b/>
          <w:bCs/>
          <w:spacing w:val="6"/>
        </w:rPr>
        <w:t>UNIT</w:t>
      </w:r>
      <w:r>
        <w:rPr>
          <w:rFonts w:ascii="Times New Roman" w:hAnsi="Times New Roman" w:cs="Times New Roman"/>
          <w:b/>
          <w:bCs/>
          <w:spacing w:val="6"/>
        </w:rPr>
        <w:t xml:space="preserve"> – </w:t>
      </w:r>
      <w:r w:rsidRPr="00BA29C2">
        <w:rPr>
          <w:rFonts w:ascii="Times New Roman" w:hAnsi="Times New Roman" w:cs="Times New Roman"/>
          <w:b/>
          <w:bCs/>
          <w:spacing w:val="6"/>
        </w:rPr>
        <w:t>I</w:t>
      </w:r>
      <w:r>
        <w:rPr>
          <w:rFonts w:ascii="Times New Roman" w:hAnsi="Times New Roman" w:cs="Times New Roman"/>
          <w:b/>
          <w:bCs/>
          <w:spacing w:val="6"/>
        </w:rPr>
        <w:tab/>
      </w:r>
      <w:r w:rsidRPr="00BA29C2">
        <w:rPr>
          <w:rFonts w:ascii="Times New Roman" w:hAnsi="Times New Roman" w:cs="Times New Roman"/>
          <w:b/>
          <w:bCs/>
          <w:spacing w:val="6"/>
        </w:rPr>
        <w:t>Introduction</w:t>
      </w:r>
    </w:p>
    <w:p w:rsidR="00BA29C2" w:rsidRDefault="00BA29C2" w:rsidP="002222DF">
      <w:pPr>
        <w:spacing w:before="36" w:after="0"/>
        <w:jc w:val="both"/>
        <w:rPr>
          <w:rFonts w:ascii="Times New Roman" w:hAnsi="Times New Roman" w:cs="Times New Roman"/>
          <w:spacing w:val="6"/>
        </w:rPr>
      </w:pPr>
      <w:r w:rsidRPr="00BA29C2">
        <w:rPr>
          <w:rFonts w:ascii="Times New Roman" w:hAnsi="Times New Roman" w:cs="Times New Roman"/>
          <w:spacing w:val="6"/>
        </w:rPr>
        <w:t xml:space="preserve">The meaning of intellectual property, The main forms of intellectual property : copyright, trademarks, </w:t>
      </w:r>
      <w:r w:rsidRPr="00BA29C2">
        <w:rPr>
          <w:rFonts w:ascii="Times New Roman" w:hAnsi="Times New Roman" w:cs="Times New Roman"/>
          <w:spacing w:val="4"/>
        </w:rPr>
        <w:t>patents and designs , Other new forms such as plant varieties and geographical indications, Introduction to</w:t>
      </w:r>
      <w:r w:rsidRPr="00BA29C2">
        <w:rPr>
          <w:rFonts w:ascii="Times New Roman" w:hAnsi="Times New Roman" w:cs="Times New Roman"/>
          <w:spacing w:val="6"/>
        </w:rPr>
        <w:t xml:space="preserve"> the leading international concerning intellectual property rights : the Berne, Convention, Universal Copyright, Convention, the Paris Convention Trips, the World Intellectual Property Rights Organization (WIPO) and the UNESCO</w:t>
      </w:r>
    </w:p>
    <w:p w:rsidR="005F421C" w:rsidRPr="00BA29C2" w:rsidRDefault="005F421C" w:rsidP="002222DF">
      <w:pPr>
        <w:spacing w:before="36" w:after="0"/>
        <w:jc w:val="both"/>
        <w:rPr>
          <w:rFonts w:ascii="Times New Roman" w:hAnsi="Times New Roman" w:cs="Times New Roman"/>
          <w:spacing w:val="6"/>
        </w:rPr>
      </w:pPr>
    </w:p>
    <w:p w:rsidR="00BA29C2" w:rsidRPr="00BA29C2" w:rsidRDefault="00BA29C2" w:rsidP="002222DF">
      <w:pPr>
        <w:spacing w:after="0"/>
        <w:jc w:val="both"/>
        <w:rPr>
          <w:rFonts w:ascii="Times New Roman" w:hAnsi="Times New Roman" w:cs="Times New Roman"/>
          <w:b/>
          <w:bCs/>
          <w:spacing w:val="6"/>
        </w:rPr>
      </w:pPr>
      <w:r w:rsidRPr="00BA29C2">
        <w:rPr>
          <w:rFonts w:ascii="Times New Roman" w:hAnsi="Times New Roman" w:cs="Times New Roman"/>
          <w:b/>
          <w:bCs/>
          <w:spacing w:val="6"/>
        </w:rPr>
        <w:t>UNIT</w:t>
      </w:r>
      <w:r>
        <w:rPr>
          <w:rFonts w:ascii="Times New Roman" w:hAnsi="Times New Roman" w:cs="Times New Roman"/>
          <w:b/>
          <w:bCs/>
          <w:spacing w:val="6"/>
        </w:rPr>
        <w:t xml:space="preserve"> – </w:t>
      </w:r>
      <w:r w:rsidRPr="00BA29C2">
        <w:rPr>
          <w:rFonts w:ascii="Times New Roman" w:hAnsi="Times New Roman" w:cs="Times New Roman"/>
          <w:b/>
          <w:bCs/>
          <w:spacing w:val="6"/>
        </w:rPr>
        <w:t>II</w:t>
      </w:r>
      <w:r>
        <w:rPr>
          <w:rFonts w:ascii="Times New Roman" w:hAnsi="Times New Roman" w:cs="Times New Roman"/>
          <w:b/>
          <w:bCs/>
          <w:spacing w:val="6"/>
        </w:rPr>
        <w:tab/>
      </w:r>
      <w:r w:rsidRPr="00BA29C2">
        <w:rPr>
          <w:rFonts w:ascii="Times New Roman" w:hAnsi="Times New Roman" w:cs="Times New Roman"/>
          <w:b/>
          <w:bCs/>
          <w:spacing w:val="6"/>
        </w:rPr>
        <w:t>Selected aspects of the Law of copyright in India</w:t>
      </w:r>
    </w:p>
    <w:p w:rsidR="00BA29C2" w:rsidRDefault="00BA29C2" w:rsidP="002222DF">
      <w:pPr>
        <w:spacing w:after="0"/>
        <w:jc w:val="both"/>
        <w:rPr>
          <w:rFonts w:ascii="Times New Roman" w:hAnsi="Times New Roman" w:cs="Times New Roman"/>
          <w:spacing w:val="6"/>
        </w:rPr>
      </w:pPr>
      <w:r w:rsidRPr="00BA29C2">
        <w:rPr>
          <w:rFonts w:ascii="Times New Roman" w:hAnsi="Times New Roman" w:cs="Times New Roman"/>
          <w:spacing w:val="6"/>
        </w:rPr>
        <w:t xml:space="preserve">Historical evolution of the copyright law, Meaning of copyright , Copyright in literacy, dramatic and </w:t>
      </w:r>
      <w:r w:rsidRPr="00BA29C2">
        <w:rPr>
          <w:rFonts w:ascii="Times New Roman" w:hAnsi="Times New Roman" w:cs="Times New Roman"/>
          <w:spacing w:val="4"/>
        </w:rPr>
        <w:t>musical works, Copyright in sound records and cinematograph films, Ownership of copyright, Assignment</w:t>
      </w:r>
      <w:r w:rsidRPr="00BA29C2">
        <w:rPr>
          <w:rFonts w:ascii="Times New Roman" w:hAnsi="Times New Roman" w:cs="Times New Roman"/>
          <w:spacing w:val="6"/>
        </w:rPr>
        <w:t xml:space="preserve"> and license of copyright, Copyright authorities, Aspects of copyright justice, Remedies, especially, the possibility of Anton Pillar injunctive relief in India</w:t>
      </w:r>
    </w:p>
    <w:p w:rsidR="005F421C" w:rsidRPr="00BA29C2" w:rsidRDefault="005F421C" w:rsidP="002222DF">
      <w:pPr>
        <w:spacing w:after="0"/>
        <w:jc w:val="both"/>
        <w:rPr>
          <w:rFonts w:ascii="Times New Roman" w:hAnsi="Times New Roman" w:cs="Times New Roman"/>
          <w:spacing w:val="6"/>
        </w:rPr>
      </w:pPr>
    </w:p>
    <w:p w:rsidR="00BA29C2" w:rsidRPr="00BA29C2" w:rsidRDefault="00BA29C2" w:rsidP="002222DF">
      <w:pPr>
        <w:spacing w:after="0"/>
        <w:jc w:val="both"/>
        <w:rPr>
          <w:rFonts w:ascii="Times New Roman" w:hAnsi="Times New Roman" w:cs="Times New Roman"/>
          <w:b/>
          <w:bCs/>
          <w:spacing w:val="6"/>
        </w:rPr>
      </w:pPr>
      <w:r w:rsidRPr="00BA29C2">
        <w:rPr>
          <w:rFonts w:ascii="Times New Roman" w:hAnsi="Times New Roman" w:cs="Times New Roman"/>
          <w:b/>
          <w:bCs/>
          <w:spacing w:val="6"/>
        </w:rPr>
        <w:t>UNIT</w:t>
      </w:r>
      <w:r>
        <w:rPr>
          <w:rFonts w:ascii="Times New Roman" w:hAnsi="Times New Roman" w:cs="Times New Roman"/>
          <w:b/>
          <w:bCs/>
          <w:spacing w:val="6"/>
        </w:rPr>
        <w:t xml:space="preserve"> – </w:t>
      </w:r>
      <w:r w:rsidRPr="00BA29C2">
        <w:rPr>
          <w:rFonts w:ascii="Times New Roman" w:hAnsi="Times New Roman" w:cs="Times New Roman"/>
          <w:b/>
          <w:bCs/>
          <w:spacing w:val="6"/>
        </w:rPr>
        <w:t>III</w:t>
      </w:r>
      <w:r>
        <w:rPr>
          <w:rFonts w:ascii="Times New Roman" w:hAnsi="Times New Roman" w:cs="Times New Roman"/>
          <w:b/>
          <w:bCs/>
          <w:spacing w:val="6"/>
        </w:rPr>
        <w:tab/>
      </w:r>
      <w:r w:rsidRPr="00BA29C2">
        <w:rPr>
          <w:rFonts w:ascii="Times New Roman" w:hAnsi="Times New Roman" w:cs="Times New Roman"/>
          <w:b/>
          <w:bCs/>
          <w:spacing w:val="6"/>
        </w:rPr>
        <w:t>Intellectual Property in Trademarks</w:t>
      </w:r>
    </w:p>
    <w:p w:rsidR="00BA29C2" w:rsidRDefault="00BA29C2" w:rsidP="002222DF">
      <w:pPr>
        <w:spacing w:after="0"/>
        <w:jc w:val="both"/>
        <w:rPr>
          <w:rFonts w:ascii="Times New Roman" w:hAnsi="Times New Roman" w:cs="Times New Roman"/>
          <w:spacing w:val="6"/>
        </w:rPr>
      </w:pPr>
      <w:r w:rsidRPr="00BA29C2">
        <w:rPr>
          <w:rFonts w:ascii="Times New Roman" w:hAnsi="Times New Roman" w:cs="Times New Roman"/>
          <w:spacing w:val="6"/>
        </w:rPr>
        <w:t>The rationale of protection of trademarks as (a) an aspect of commercial and (b) of consumer rights, Definition and concept of trademarks, Registration of trademark-authorities under the trademark Act, Passing off and infringement, Remedies</w:t>
      </w:r>
    </w:p>
    <w:p w:rsidR="005F421C" w:rsidRPr="00BA29C2" w:rsidRDefault="005F421C" w:rsidP="002222DF">
      <w:pPr>
        <w:spacing w:after="0"/>
        <w:jc w:val="both"/>
        <w:rPr>
          <w:rFonts w:ascii="Times New Roman" w:hAnsi="Times New Roman" w:cs="Times New Roman"/>
          <w:spacing w:val="6"/>
        </w:rPr>
      </w:pPr>
    </w:p>
    <w:p w:rsidR="00BA29C2" w:rsidRPr="00BA29C2" w:rsidRDefault="00BA29C2" w:rsidP="002222DF">
      <w:pPr>
        <w:spacing w:after="0"/>
        <w:jc w:val="both"/>
        <w:rPr>
          <w:rFonts w:ascii="Times New Roman" w:hAnsi="Times New Roman" w:cs="Times New Roman"/>
          <w:b/>
          <w:bCs/>
          <w:spacing w:val="6"/>
        </w:rPr>
      </w:pPr>
      <w:r w:rsidRPr="00BA29C2">
        <w:rPr>
          <w:rFonts w:ascii="Times New Roman" w:hAnsi="Times New Roman" w:cs="Times New Roman"/>
          <w:b/>
          <w:bCs/>
          <w:spacing w:val="6"/>
        </w:rPr>
        <w:t>UNIT</w:t>
      </w:r>
      <w:r>
        <w:rPr>
          <w:rFonts w:ascii="Times New Roman" w:hAnsi="Times New Roman" w:cs="Times New Roman"/>
          <w:b/>
          <w:bCs/>
          <w:spacing w:val="6"/>
        </w:rPr>
        <w:t xml:space="preserve"> – </w:t>
      </w:r>
      <w:r w:rsidRPr="00BA29C2">
        <w:rPr>
          <w:rFonts w:ascii="Times New Roman" w:hAnsi="Times New Roman" w:cs="Times New Roman"/>
          <w:b/>
          <w:bCs/>
          <w:spacing w:val="6"/>
        </w:rPr>
        <w:t>IV</w:t>
      </w:r>
      <w:r>
        <w:rPr>
          <w:rFonts w:ascii="Times New Roman" w:hAnsi="Times New Roman" w:cs="Times New Roman"/>
          <w:b/>
          <w:bCs/>
          <w:spacing w:val="6"/>
        </w:rPr>
        <w:tab/>
      </w:r>
      <w:r w:rsidRPr="00BA29C2">
        <w:rPr>
          <w:rFonts w:ascii="Times New Roman" w:hAnsi="Times New Roman" w:cs="Times New Roman"/>
          <w:b/>
          <w:bCs/>
          <w:spacing w:val="6"/>
        </w:rPr>
        <w:t>The Law of Intellectual Property : Patents</w:t>
      </w:r>
    </w:p>
    <w:p w:rsidR="00BA29C2" w:rsidRDefault="00BA29C2" w:rsidP="002222DF">
      <w:pPr>
        <w:spacing w:after="0"/>
        <w:jc w:val="both"/>
        <w:rPr>
          <w:rFonts w:ascii="Times New Roman" w:hAnsi="Times New Roman" w:cs="Times New Roman"/>
          <w:spacing w:val="6"/>
        </w:rPr>
      </w:pPr>
      <w:r w:rsidRPr="00BA29C2">
        <w:rPr>
          <w:rFonts w:ascii="Times New Roman" w:hAnsi="Times New Roman" w:cs="Times New Roman"/>
          <w:spacing w:val="6"/>
        </w:rPr>
        <w:t xml:space="preserve">Concepts of patents, Historical view of the patents law in India, Process of obtaining a patent : general </w:t>
      </w:r>
      <w:r w:rsidRPr="00BA29C2">
        <w:rPr>
          <w:rFonts w:ascii="Times New Roman" w:hAnsi="Times New Roman" w:cs="Times New Roman"/>
          <w:spacing w:val="4"/>
        </w:rPr>
        <w:t>introduction, Procedure for filling patent co-operation treaty, Prior publication or anticipation, Rights and</w:t>
      </w:r>
      <w:r w:rsidRPr="00BA29C2">
        <w:rPr>
          <w:rFonts w:ascii="Times New Roman" w:hAnsi="Times New Roman" w:cs="Times New Roman"/>
          <w:spacing w:val="6"/>
        </w:rPr>
        <w:t xml:space="preserve"> obligations of a patentee, Compulsory Licenses, Infringement, Defenses in suit of infringement, Injunctions and related remedies</w:t>
      </w:r>
    </w:p>
    <w:p w:rsidR="005F421C" w:rsidRDefault="005F421C" w:rsidP="002222DF">
      <w:pPr>
        <w:spacing w:after="0"/>
        <w:jc w:val="both"/>
        <w:rPr>
          <w:rFonts w:ascii="Times New Roman" w:hAnsi="Times New Roman" w:cs="Times New Roman"/>
          <w:spacing w:val="6"/>
        </w:rPr>
      </w:pPr>
    </w:p>
    <w:p w:rsidR="008A5A24" w:rsidRDefault="00BA29C2" w:rsidP="002222DF">
      <w:pPr>
        <w:spacing w:after="0"/>
        <w:jc w:val="both"/>
        <w:rPr>
          <w:rFonts w:ascii="Times New Roman" w:hAnsi="Times New Roman" w:cs="Times New Roman"/>
          <w:b/>
          <w:bCs/>
          <w:spacing w:val="6"/>
        </w:rPr>
      </w:pPr>
      <w:r w:rsidRPr="00BA29C2">
        <w:rPr>
          <w:rFonts w:ascii="Times New Roman" w:hAnsi="Times New Roman" w:cs="Times New Roman"/>
          <w:b/>
          <w:bCs/>
          <w:spacing w:val="6"/>
        </w:rPr>
        <w:t xml:space="preserve">UNIT-V </w:t>
      </w:r>
    </w:p>
    <w:p w:rsidR="00BA29C2" w:rsidRDefault="00BA29C2" w:rsidP="002222DF">
      <w:pPr>
        <w:spacing w:after="0"/>
        <w:jc w:val="both"/>
        <w:rPr>
          <w:rFonts w:ascii="Times New Roman" w:hAnsi="Times New Roman" w:cs="Times New Roman"/>
          <w:spacing w:val="4"/>
        </w:rPr>
      </w:pPr>
      <w:r w:rsidRPr="00BA29C2">
        <w:rPr>
          <w:rFonts w:ascii="Times New Roman" w:hAnsi="Times New Roman" w:cs="Times New Roman"/>
          <w:spacing w:val="4"/>
        </w:rPr>
        <w:t>Geographical indication Act, New plant vulture and breeds Act</w:t>
      </w:r>
    </w:p>
    <w:p w:rsidR="005F421C" w:rsidRPr="00BA29C2" w:rsidRDefault="005F421C" w:rsidP="002222DF">
      <w:pPr>
        <w:spacing w:after="0"/>
        <w:jc w:val="both"/>
        <w:rPr>
          <w:rFonts w:ascii="Times New Roman" w:hAnsi="Times New Roman" w:cs="Times New Roman"/>
          <w:spacing w:val="6"/>
        </w:rPr>
      </w:pPr>
    </w:p>
    <w:p w:rsidR="00BA29C2" w:rsidRPr="00BA29C2" w:rsidRDefault="00BA29C2" w:rsidP="00567375">
      <w:pPr>
        <w:spacing w:before="36" w:after="0"/>
        <w:jc w:val="both"/>
        <w:rPr>
          <w:rFonts w:ascii="Times New Roman" w:hAnsi="Times New Roman" w:cs="Times New Roman"/>
          <w:b/>
          <w:bCs/>
          <w:spacing w:val="6"/>
        </w:rPr>
      </w:pPr>
      <w:r w:rsidRPr="00BA29C2">
        <w:rPr>
          <w:rFonts w:ascii="Times New Roman" w:hAnsi="Times New Roman" w:cs="Times New Roman"/>
          <w:b/>
          <w:bCs/>
          <w:spacing w:val="6"/>
        </w:rPr>
        <w:t>RECOMMENDED BOOKS:</w:t>
      </w:r>
      <w:r>
        <w:rPr>
          <w:rFonts w:ascii="Times New Roman" w:hAnsi="Times New Roman" w:cs="Times New Roman"/>
          <w:b/>
          <w:bCs/>
          <w:spacing w:val="6"/>
        </w:rPr>
        <w:t>-</w:t>
      </w:r>
    </w:p>
    <w:p w:rsidR="00BA29C2" w:rsidRPr="008A5A24" w:rsidRDefault="00BA29C2" w:rsidP="00EF6975">
      <w:pPr>
        <w:widowControl w:val="0"/>
        <w:numPr>
          <w:ilvl w:val="0"/>
          <w:numId w:val="56"/>
        </w:numPr>
        <w:autoSpaceDE w:val="0"/>
        <w:autoSpaceDN w:val="0"/>
        <w:spacing w:before="36" w:after="0" w:line="240" w:lineRule="auto"/>
        <w:jc w:val="both"/>
        <w:rPr>
          <w:rFonts w:ascii="Times New Roman" w:hAnsi="Times New Roman" w:cs="Times New Roman"/>
          <w:spacing w:val="6"/>
        </w:rPr>
      </w:pPr>
      <w:r w:rsidRPr="00BA29C2">
        <w:rPr>
          <w:rFonts w:ascii="Times New Roman" w:hAnsi="Times New Roman" w:cs="Times New Roman"/>
          <w:spacing w:val="6"/>
        </w:rPr>
        <w:t>Cormish W.R. Intellectual Property, Patents, Trade Marks, Copy Right and Allied Rifht</w:t>
      </w:r>
      <w:r w:rsidRPr="008A5A24">
        <w:rPr>
          <w:rFonts w:ascii="Times New Roman" w:hAnsi="Times New Roman" w:cs="Times New Roman"/>
          <w:spacing w:val="6"/>
        </w:rPr>
        <w:t>(1999), Asia Law House, Hyderabad</w:t>
      </w:r>
    </w:p>
    <w:p w:rsidR="00BA29C2" w:rsidRPr="00BA29C2" w:rsidRDefault="00BA29C2" w:rsidP="00EF6975">
      <w:pPr>
        <w:widowControl w:val="0"/>
        <w:numPr>
          <w:ilvl w:val="0"/>
          <w:numId w:val="56"/>
        </w:numPr>
        <w:autoSpaceDE w:val="0"/>
        <w:autoSpaceDN w:val="0"/>
        <w:spacing w:after="0" w:line="240" w:lineRule="auto"/>
        <w:ind w:left="0" w:firstLine="0"/>
        <w:jc w:val="both"/>
        <w:rPr>
          <w:rFonts w:ascii="Times New Roman" w:hAnsi="Times New Roman" w:cs="Times New Roman"/>
          <w:spacing w:val="6"/>
        </w:rPr>
      </w:pPr>
      <w:r w:rsidRPr="00BA29C2">
        <w:rPr>
          <w:rFonts w:ascii="Times New Roman" w:hAnsi="Times New Roman" w:cs="Times New Roman"/>
          <w:spacing w:val="6"/>
        </w:rPr>
        <w:t>Sople – Managing Intellectual Property – The Strategic Imperative – PHI Learning 2011</w:t>
      </w:r>
    </w:p>
    <w:p w:rsidR="00BA29C2" w:rsidRPr="00BA29C2" w:rsidRDefault="00BA29C2" w:rsidP="00EF6975">
      <w:pPr>
        <w:widowControl w:val="0"/>
        <w:numPr>
          <w:ilvl w:val="0"/>
          <w:numId w:val="56"/>
        </w:numPr>
        <w:autoSpaceDE w:val="0"/>
        <w:autoSpaceDN w:val="0"/>
        <w:spacing w:before="36" w:after="0" w:line="240" w:lineRule="auto"/>
        <w:ind w:left="0" w:firstLine="0"/>
        <w:jc w:val="both"/>
        <w:rPr>
          <w:rFonts w:ascii="Times New Roman" w:hAnsi="Times New Roman" w:cs="Times New Roman"/>
          <w:spacing w:val="6"/>
        </w:rPr>
      </w:pPr>
      <w:r w:rsidRPr="00BA29C2">
        <w:rPr>
          <w:rFonts w:ascii="Times New Roman" w:hAnsi="Times New Roman" w:cs="Times New Roman"/>
          <w:spacing w:val="6"/>
        </w:rPr>
        <w:t>VikasVashishth, Law and practice of Intellectual Property (1999) Bharat Law House Delhi.</w:t>
      </w:r>
    </w:p>
    <w:p w:rsidR="00BA29C2" w:rsidRDefault="00BA29C2" w:rsidP="00EF6975">
      <w:pPr>
        <w:widowControl w:val="0"/>
        <w:numPr>
          <w:ilvl w:val="0"/>
          <w:numId w:val="56"/>
        </w:numPr>
        <w:autoSpaceDE w:val="0"/>
        <w:autoSpaceDN w:val="0"/>
        <w:spacing w:after="0" w:line="240" w:lineRule="auto"/>
        <w:ind w:left="0" w:firstLine="0"/>
        <w:jc w:val="both"/>
        <w:rPr>
          <w:rFonts w:ascii="Times New Roman" w:hAnsi="Times New Roman" w:cs="Times New Roman"/>
          <w:spacing w:val="6"/>
        </w:rPr>
      </w:pPr>
      <w:r w:rsidRPr="00BA29C2">
        <w:rPr>
          <w:rFonts w:ascii="Times New Roman" w:hAnsi="Times New Roman" w:cs="Times New Roman"/>
          <w:spacing w:val="6"/>
        </w:rPr>
        <w:t>P. Narayanan, Intellectual Property law (1999), (ed) Eastern Law House, Calcutta</w:t>
      </w:r>
    </w:p>
    <w:p w:rsidR="007F0352" w:rsidRDefault="002222DF" w:rsidP="00EF6975">
      <w:pPr>
        <w:pStyle w:val="ListParagraph"/>
        <w:numPr>
          <w:ilvl w:val="0"/>
          <w:numId w:val="56"/>
        </w:numPr>
        <w:spacing w:after="0"/>
        <w:jc w:val="both"/>
        <w:rPr>
          <w:rFonts w:ascii="Times New Roman" w:hAnsi="Times New Roman" w:cs="Times New Roman"/>
          <w:spacing w:val="6"/>
        </w:rPr>
      </w:pPr>
      <w:r w:rsidRPr="002222DF">
        <w:rPr>
          <w:rFonts w:ascii="Times New Roman" w:hAnsi="Times New Roman" w:cs="Times New Roman"/>
          <w:spacing w:val="4"/>
        </w:rPr>
        <w:t>BibeckDebroy (ed). Intellectual Property Right (1998), Rajiv Gandhi Foundation, Delhi.</w:t>
      </w:r>
    </w:p>
    <w:p w:rsidR="007F0352" w:rsidRDefault="002222DF" w:rsidP="00EF6975">
      <w:pPr>
        <w:pStyle w:val="ListParagraph"/>
        <w:numPr>
          <w:ilvl w:val="0"/>
          <w:numId w:val="56"/>
        </w:numPr>
        <w:spacing w:after="0"/>
        <w:jc w:val="both"/>
        <w:rPr>
          <w:rFonts w:ascii="Times New Roman" w:hAnsi="Times New Roman" w:cs="Times New Roman"/>
          <w:spacing w:val="6"/>
        </w:rPr>
      </w:pPr>
      <w:r w:rsidRPr="002222DF">
        <w:rPr>
          <w:rFonts w:ascii="Times New Roman" w:hAnsi="Times New Roman" w:cs="Times New Roman"/>
          <w:spacing w:val="6"/>
        </w:rPr>
        <w:t xml:space="preserve">U.I.F. Anderfelt, International Patent Legislation and Developing Countries (1971) W.R. </w:t>
      </w:r>
    </w:p>
    <w:p w:rsidR="002222DF" w:rsidRPr="002222DF" w:rsidRDefault="002222DF" w:rsidP="00EF6975">
      <w:pPr>
        <w:pStyle w:val="ListParagraph"/>
        <w:numPr>
          <w:ilvl w:val="0"/>
          <w:numId w:val="56"/>
        </w:numPr>
        <w:spacing w:after="0"/>
        <w:jc w:val="both"/>
        <w:rPr>
          <w:rFonts w:ascii="Times New Roman" w:hAnsi="Times New Roman" w:cs="Times New Roman"/>
          <w:spacing w:val="6"/>
        </w:rPr>
      </w:pPr>
      <w:r w:rsidRPr="002222DF">
        <w:rPr>
          <w:rFonts w:ascii="Times New Roman" w:hAnsi="Times New Roman" w:cs="Times New Roman"/>
          <w:spacing w:val="6"/>
        </w:rPr>
        <w:t>Cornish, Intellectual Property (3</w:t>
      </w:r>
      <w:r w:rsidRPr="002222DF">
        <w:rPr>
          <w:rFonts w:ascii="Times New Roman" w:hAnsi="Times New Roman" w:cs="Times New Roman"/>
          <w:spacing w:val="6"/>
          <w:vertAlign w:val="superscript"/>
        </w:rPr>
        <w:t>rd</w:t>
      </w:r>
      <w:r w:rsidRPr="002222DF">
        <w:rPr>
          <w:rFonts w:ascii="Times New Roman" w:hAnsi="Times New Roman" w:cs="Times New Roman"/>
          <w:spacing w:val="6"/>
        </w:rPr>
        <w:t>ed) (1996) Swwet and Maxewell</w:t>
      </w:r>
    </w:p>
    <w:p w:rsidR="002222DF" w:rsidRPr="002222DF" w:rsidRDefault="002222DF" w:rsidP="00EF6975">
      <w:pPr>
        <w:pStyle w:val="ListParagraph"/>
        <w:numPr>
          <w:ilvl w:val="0"/>
          <w:numId w:val="56"/>
        </w:numPr>
        <w:spacing w:after="0"/>
        <w:jc w:val="both"/>
        <w:rPr>
          <w:rFonts w:ascii="Times New Roman" w:hAnsi="Times New Roman" w:cs="Times New Roman"/>
          <w:spacing w:val="6"/>
        </w:rPr>
      </w:pPr>
      <w:r w:rsidRPr="002222DF">
        <w:rPr>
          <w:rFonts w:ascii="Times New Roman" w:hAnsi="Times New Roman" w:cs="Times New Roman"/>
          <w:spacing w:val="6"/>
        </w:rPr>
        <w:t>K. Thairani, copyright: The Indian Experience (1987)</w:t>
      </w:r>
    </w:p>
    <w:p w:rsidR="002222DF" w:rsidRDefault="002222DF" w:rsidP="00EF6975">
      <w:pPr>
        <w:pStyle w:val="ListParagraph"/>
        <w:numPr>
          <w:ilvl w:val="0"/>
          <w:numId w:val="56"/>
        </w:numPr>
        <w:spacing w:after="0"/>
        <w:jc w:val="both"/>
        <w:rPr>
          <w:rFonts w:ascii="Times New Roman" w:hAnsi="Times New Roman" w:cs="Times New Roman"/>
          <w:spacing w:val="6"/>
        </w:rPr>
      </w:pPr>
      <w:r w:rsidRPr="002222DF">
        <w:rPr>
          <w:rFonts w:ascii="Times New Roman" w:hAnsi="Times New Roman" w:cs="Times New Roman"/>
          <w:spacing w:val="6"/>
        </w:rPr>
        <w:t>W.R. Cornish, parg and Materials on Intellectual Property (1999), Sweet</w:t>
      </w:r>
      <w:r w:rsidR="00434F9F">
        <w:rPr>
          <w:rFonts w:ascii="Times New Roman" w:hAnsi="Times New Roman" w:cs="Times New Roman"/>
          <w:spacing w:val="6"/>
        </w:rPr>
        <w:t>.</w:t>
      </w:r>
    </w:p>
    <w:p w:rsidR="00283A5B" w:rsidRDefault="00283A5B" w:rsidP="00AE0D3C">
      <w:pPr>
        <w:spacing w:after="0"/>
        <w:jc w:val="center"/>
        <w:rPr>
          <w:rFonts w:ascii="Times New Roman" w:eastAsia="Times New Roman" w:hAnsi="Times New Roman" w:cs="Times New Roman"/>
          <w:b/>
          <w:sz w:val="28"/>
          <w:szCs w:val="28"/>
        </w:rPr>
      </w:pPr>
    </w:p>
    <w:p w:rsidR="00283A5B" w:rsidRDefault="00283A5B" w:rsidP="00AE0D3C">
      <w:pPr>
        <w:spacing w:after="0"/>
        <w:jc w:val="center"/>
        <w:rPr>
          <w:rFonts w:ascii="Times New Roman" w:eastAsia="Times New Roman" w:hAnsi="Times New Roman" w:cs="Times New Roman"/>
          <w:b/>
          <w:sz w:val="28"/>
          <w:szCs w:val="28"/>
        </w:rPr>
      </w:pPr>
    </w:p>
    <w:p w:rsidR="00283A5B" w:rsidRDefault="00283A5B" w:rsidP="00AE0D3C">
      <w:pPr>
        <w:spacing w:after="0"/>
        <w:jc w:val="center"/>
        <w:rPr>
          <w:rFonts w:ascii="Times New Roman" w:eastAsia="Times New Roman" w:hAnsi="Times New Roman" w:cs="Times New Roman"/>
          <w:b/>
          <w:sz w:val="28"/>
          <w:szCs w:val="28"/>
        </w:rPr>
      </w:pPr>
    </w:p>
    <w:p w:rsidR="00AE0D3C" w:rsidRPr="007671B9" w:rsidRDefault="00AE0D3C" w:rsidP="00AE0D3C">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w:t>
      </w:r>
      <w:r>
        <w:rPr>
          <w:rFonts w:ascii="Times New Roman" w:eastAsia="Times New Roman" w:hAnsi="Times New Roman" w:cs="Times New Roman"/>
          <w:b/>
          <w:sz w:val="28"/>
          <w:szCs w:val="28"/>
        </w:rPr>
        <w:t>III  SEMESTER - V</w:t>
      </w:r>
    </w:p>
    <w:p w:rsidR="00434F9F" w:rsidRDefault="00AE0D3C" w:rsidP="00AE0D3C">
      <w:pPr>
        <w:spacing w:after="0"/>
        <w:jc w:val="center"/>
        <w:rPr>
          <w:rFonts w:ascii="Times New Roman" w:hAnsi="Times New Roman" w:cs="Times New Roman"/>
          <w:spacing w:val="6"/>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 xml:space="preserve"> II</w:t>
      </w:r>
      <w:r w:rsidR="005E6D61">
        <w:rPr>
          <w:rFonts w:ascii="Times New Roman" w:hAnsi="Times New Roman" w:cs="Times New Roman"/>
          <w:b/>
          <w:sz w:val="28"/>
          <w:szCs w:val="28"/>
        </w:rPr>
        <w:t xml:space="preserve"> </w:t>
      </w:r>
      <w:r w:rsidR="00917E2B" w:rsidRPr="00917E2B">
        <w:rPr>
          <w:rFonts w:ascii="Times New Roman" w:hAnsi="Times New Roman" w:cs="Times New Roman"/>
          <w:b/>
          <w:bCs/>
          <w:spacing w:val="6"/>
          <w:sz w:val="28"/>
          <w:szCs w:val="28"/>
        </w:rPr>
        <w:t>ENVIRONMENTAL LAW</w:t>
      </w:r>
    </w:p>
    <w:p w:rsidR="00434F9F" w:rsidRDefault="00434F9F" w:rsidP="00F52344">
      <w:pPr>
        <w:spacing w:after="0"/>
        <w:jc w:val="both"/>
        <w:rPr>
          <w:rFonts w:ascii="Times New Roman" w:hAnsi="Times New Roman" w:cs="Times New Roman"/>
          <w:spacing w:val="6"/>
        </w:rPr>
      </w:pPr>
    </w:p>
    <w:p w:rsidR="005E044A" w:rsidRPr="005E044A" w:rsidRDefault="005E044A" w:rsidP="00197DDC">
      <w:pPr>
        <w:spacing w:after="0" w:line="240" w:lineRule="auto"/>
        <w:jc w:val="both"/>
        <w:rPr>
          <w:rFonts w:ascii="Times New Roman" w:hAnsi="Times New Roman" w:cs="Times New Roman"/>
          <w:b/>
          <w:bCs/>
          <w:spacing w:val="6"/>
        </w:rPr>
      </w:pPr>
      <w:r w:rsidRPr="00BD25EF">
        <w:rPr>
          <w:rFonts w:ascii="Times New Roman" w:hAnsi="Times New Roman" w:cs="Times New Roman"/>
          <w:b/>
          <w:bCs/>
          <w:spacing w:val="6"/>
        </w:rPr>
        <w:t>UNIT</w:t>
      </w:r>
      <w:r w:rsidR="00BD25EF">
        <w:rPr>
          <w:rFonts w:ascii="Times New Roman" w:hAnsi="Times New Roman" w:cs="Times New Roman"/>
          <w:b/>
          <w:bCs/>
          <w:spacing w:val="6"/>
        </w:rPr>
        <w:t xml:space="preserve"> – </w:t>
      </w:r>
      <w:r w:rsidRPr="00BD25EF">
        <w:rPr>
          <w:rFonts w:ascii="Times New Roman" w:hAnsi="Times New Roman" w:cs="Times New Roman"/>
          <w:b/>
          <w:bCs/>
          <w:spacing w:val="6"/>
        </w:rPr>
        <w:t>I</w:t>
      </w:r>
      <w:r w:rsidR="00BD25EF">
        <w:rPr>
          <w:rFonts w:ascii="Times New Roman" w:hAnsi="Times New Roman" w:cs="Times New Roman"/>
          <w:b/>
          <w:bCs/>
          <w:spacing w:val="6"/>
        </w:rPr>
        <w:tab/>
      </w:r>
      <w:r w:rsidRPr="005E044A">
        <w:rPr>
          <w:rFonts w:ascii="Times New Roman" w:hAnsi="Times New Roman" w:cs="Times New Roman"/>
          <w:b/>
          <w:bCs/>
          <w:spacing w:val="6"/>
        </w:rPr>
        <w:t>Concept of Environment and Pollution</w:t>
      </w:r>
    </w:p>
    <w:p w:rsidR="00BD25EF" w:rsidRDefault="005E044A" w:rsidP="00197DDC">
      <w:pPr>
        <w:spacing w:before="36" w:after="0" w:line="240" w:lineRule="auto"/>
        <w:jc w:val="both"/>
        <w:rPr>
          <w:rFonts w:ascii="Times New Roman" w:hAnsi="Times New Roman" w:cs="Times New Roman"/>
          <w:spacing w:val="6"/>
        </w:rPr>
      </w:pPr>
      <w:r w:rsidRPr="005E044A">
        <w:rPr>
          <w:rFonts w:ascii="Times New Roman" w:hAnsi="Times New Roman" w:cs="Times New Roman"/>
          <w:spacing w:val="4"/>
        </w:rPr>
        <w:t>Environment, Meaning and concept, Pollution-Meaning and Effects of pollution, Environmental Pollution</w:t>
      </w:r>
      <w:r w:rsidRPr="005E044A">
        <w:rPr>
          <w:rFonts w:ascii="Times New Roman" w:hAnsi="Times New Roman" w:cs="Times New Roman"/>
          <w:spacing w:val="6"/>
        </w:rPr>
        <w:t xml:space="preserve"> (Water, Air and Noise Pollution), Meaning and standards, Culprits and victims, Offences and penalties</w:t>
      </w:r>
    </w:p>
    <w:p w:rsidR="00197DDC" w:rsidRDefault="00197DDC" w:rsidP="00197DDC">
      <w:pPr>
        <w:spacing w:before="36" w:after="0" w:line="240" w:lineRule="auto"/>
        <w:jc w:val="both"/>
        <w:rPr>
          <w:rFonts w:ascii="Times New Roman" w:hAnsi="Times New Roman" w:cs="Times New Roman"/>
          <w:spacing w:val="6"/>
        </w:rPr>
      </w:pPr>
    </w:p>
    <w:p w:rsidR="005E044A" w:rsidRPr="00BD25EF" w:rsidRDefault="005E044A" w:rsidP="00197DDC">
      <w:pPr>
        <w:spacing w:before="36" w:after="0" w:line="240" w:lineRule="auto"/>
        <w:jc w:val="both"/>
        <w:rPr>
          <w:rFonts w:ascii="Times New Roman" w:hAnsi="Times New Roman" w:cs="Times New Roman"/>
          <w:spacing w:val="6"/>
        </w:rPr>
      </w:pPr>
      <w:r w:rsidRPr="00BD25EF">
        <w:rPr>
          <w:rFonts w:ascii="Times New Roman" w:hAnsi="Times New Roman" w:cs="Times New Roman"/>
          <w:b/>
          <w:bCs/>
          <w:spacing w:val="6"/>
        </w:rPr>
        <w:t>UNIT</w:t>
      </w:r>
      <w:r w:rsidR="00BD25EF">
        <w:rPr>
          <w:rFonts w:ascii="Times New Roman" w:hAnsi="Times New Roman" w:cs="Times New Roman"/>
          <w:b/>
          <w:bCs/>
          <w:spacing w:val="6"/>
        </w:rPr>
        <w:t xml:space="preserve"> – </w:t>
      </w:r>
      <w:r w:rsidRPr="00BD25EF">
        <w:rPr>
          <w:rFonts w:ascii="Times New Roman" w:hAnsi="Times New Roman" w:cs="Times New Roman"/>
          <w:b/>
          <w:bCs/>
          <w:spacing w:val="6"/>
        </w:rPr>
        <w:t>II</w:t>
      </w:r>
      <w:r w:rsidR="00BD25EF">
        <w:rPr>
          <w:rFonts w:ascii="Times New Roman" w:hAnsi="Times New Roman" w:cs="Times New Roman"/>
          <w:spacing w:val="6"/>
        </w:rPr>
        <w:tab/>
      </w:r>
      <w:r w:rsidRPr="005E044A">
        <w:rPr>
          <w:rFonts w:ascii="Times New Roman" w:hAnsi="Times New Roman" w:cs="Times New Roman"/>
          <w:b/>
          <w:bCs/>
          <w:spacing w:val="6"/>
        </w:rPr>
        <w:t>International Historical Perspective</w:t>
      </w:r>
    </w:p>
    <w:p w:rsidR="005E044A" w:rsidRDefault="005E044A" w:rsidP="00197DDC">
      <w:pPr>
        <w:spacing w:after="0" w:line="240" w:lineRule="auto"/>
        <w:jc w:val="both"/>
        <w:rPr>
          <w:rFonts w:ascii="Times New Roman" w:hAnsi="Times New Roman" w:cs="Times New Roman"/>
          <w:spacing w:val="6"/>
        </w:rPr>
      </w:pPr>
      <w:r w:rsidRPr="005E044A">
        <w:rPr>
          <w:rFonts w:ascii="Times New Roman" w:hAnsi="Times New Roman" w:cs="Times New Roman"/>
          <w:spacing w:val="6"/>
        </w:rPr>
        <w:t>Stockholm conference, Rio conference, U.N. deceleration on right to development</w:t>
      </w:r>
    </w:p>
    <w:p w:rsidR="00197DDC" w:rsidRPr="005E044A" w:rsidRDefault="00197DDC" w:rsidP="00197DDC">
      <w:pPr>
        <w:spacing w:after="0" w:line="240" w:lineRule="auto"/>
        <w:jc w:val="both"/>
        <w:rPr>
          <w:rFonts w:ascii="Times New Roman" w:hAnsi="Times New Roman" w:cs="Times New Roman"/>
          <w:spacing w:val="6"/>
        </w:rPr>
      </w:pPr>
    </w:p>
    <w:p w:rsidR="005E044A" w:rsidRPr="005E044A" w:rsidRDefault="005E044A" w:rsidP="00197DDC">
      <w:pPr>
        <w:spacing w:after="0" w:line="240" w:lineRule="auto"/>
        <w:jc w:val="both"/>
        <w:rPr>
          <w:rFonts w:ascii="Times New Roman" w:hAnsi="Times New Roman" w:cs="Times New Roman"/>
          <w:b/>
          <w:bCs/>
          <w:spacing w:val="6"/>
        </w:rPr>
      </w:pPr>
      <w:r w:rsidRPr="00BD25EF">
        <w:rPr>
          <w:rFonts w:ascii="Times New Roman" w:hAnsi="Times New Roman" w:cs="Times New Roman"/>
          <w:b/>
          <w:bCs/>
          <w:spacing w:val="6"/>
        </w:rPr>
        <w:t>UNIT</w:t>
      </w:r>
      <w:r w:rsidR="00BD25EF">
        <w:rPr>
          <w:rFonts w:ascii="Times New Roman" w:hAnsi="Times New Roman" w:cs="Times New Roman"/>
          <w:b/>
          <w:bCs/>
          <w:spacing w:val="6"/>
        </w:rPr>
        <w:t xml:space="preserve"> – </w:t>
      </w:r>
      <w:r w:rsidRPr="00BD25EF">
        <w:rPr>
          <w:rFonts w:ascii="Times New Roman" w:hAnsi="Times New Roman" w:cs="Times New Roman"/>
          <w:b/>
          <w:bCs/>
          <w:spacing w:val="6"/>
        </w:rPr>
        <w:t>III</w:t>
      </w:r>
      <w:r w:rsidR="00BD25EF">
        <w:rPr>
          <w:rFonts w:ascii="Times New Roman" w:hAnsi="Times New Roman" w:cs="Times New Roman"/>
          <w:b/>
          <w:bCs/>
          <w:spacing w:val="6"/>
        </w:rPr>
        <w:tab/>
      </w:r>
      <w:r w:rsidRPr="005E044A">
        <w:rPr>
          <w:rFonts w:ascii="Times New Roman" w:hAnsi="Times New Roman" w:cs="Times New Roman"/>
          <w:b/>
          <w:bCs/>
          <w:spacing w:val="6"/>
        </w:rPr>
        <w:t>Constitutional Provisions related to Environment</w:t>
      </w:r>
    </w:p>
    <w:p w:rsidR="005E044A" w:rsidRDefault="005E044A" w:rsidP="00197DDC">
      <w:pPr>
        <w:spacing w:after="0" w:line="240" w:lineRule="auto"/>
        <w:jc w:val="both"/>
        <w:rPr>
          <w:rFonts w:ascii="Times New Roman" w:hAnsi="Times New Roman" w:cs="Times New Roman"/>
          <w:spacing w:val="6"/>
        </w:rPr>
      </w:pPr>
      <w:r w:rsidRPr="005E044A">
        <w:rPr>
          <w:rFonts w:ascii="Times New Roman" w:hAnsi="Times New Roman" w:cs="Times New Roman"/>
          <w:spacing w:val="4"/>
        </w:rPr>
        <w:t>Constitution making – development and property oriented approach, Directive principles, (Status, role and</w:t>
      </w:r>
      <w:r w:rsidRPr="005E044A">
        <w:rPr>
          <w:rFonts w:ascii="Times New Roman" w:hAnsi="Times New Roman" w:cs="Times New Roman"/>
          <w:spacing w:val="6"/>
        </w:rPr>
        <w:t xml:space="preserve"> interrelationship with fundamental rights and fundamental duties), Fundamental Duty, Judicial approach, </w:t>
      </w:r>
      <w:r w:rsidRPr="005E044A">
        <w:rPr>
          <w:rFonts w:ascii="Times New Roman" w:hAnsi="Times New Roman" w:cs="Times New Roman"/>
          <w:spacing w:val="4"/>
        </w:rPr>
        <w:t>Fundamental Rights (Rights to clean and healthy environment, Environment Vs. Development), Enforcing</w:t>
      </w:r>
      <w:r w:rsidRPr="005E044A">
        <w:rPr>
          <w:rFonts w:ascii="Times New Roman" w:hAnsi="Times New Roman" w:cs="Times New Roman"/>
          <w:spacing w:val="6"/>
        </w:rPr>
        <w:t xml:space="preserve"> agencies and remedies (Courts, Tribunal, Constitutional, Statutory and judicial remedies), Emerging principles (Polluter pays: Public liability insurance, precautionary principles)</w:t>
      </w:r>
    </w:p>
    <w:p w:rsidR="00197DDC" w:rsidRPr="005E044A" w:rsidRDefault="00197DDC" w:rsidP="00197DDC">
      <w:pPr>
        <w:spacing w:after="0" w:line="240" w:lineRule="auto"/>
        <w:jc w:val="both"/>
        <w:rPr>
          <w:rFonts w:ascii="Times New Roman" w:hAnsi="Times New Roman" w:cs="Times New Roman"/>
          <w:spacing w:val="6"/>
        </w:rPr>
      </w:pPr>
    </w:p>
    <w:p w:rsidR="005E044A" w:rsidRPr="005E044A" w:rsidRDefault="005E044A" w:rsidP="00197DDC">
      <w:pPr>
        <w:spacing w:after="0" w:line="240" w:lineRule="auto"/>
        <w:jc w:val="both"/>
        <w:rPr>
          <w:rFonts w:ascii="Times New Roman" w:hAnsi="Times New Roman" w:cs="Times New Roman"/>
          <w:b/>
          <w:bCs/>
          <w:spacing w:val="6"/>
        </w:rPr>
      </w:pPr>
      <w:r w:rsidRPr="00BD25EF">
        <w:rPr>
          <w:rFonts w:ascii="Times New Roman" w:hAnsi="Times New Roman" w:cs="Times New Roman"/>
          <w:b/>
          <w:bCs/>
          <w:spacing w:val="6"/>
        </w:rPr>
        <w:t>UNIT</w:t>
      </w:r>
      <w:r w:rsidR="00BD25EF">
        <w:rPr>
          <w:rFonts w:ascii="Times New Roman" w:hAnsi="Times New Roman" w:cs="Times New Roman"/>
          <w:b/>
          <w:bCs/>
          <w:spacing w:val="6"/>
        </w:rPr>
        <w:t xml:space="preserve"> – </w:t>
      </w:r>
      <w:r w:rsidRPr="00BD25EF">
        <w:rPr>
          <w:rFonts w:ascii="Times New Roman" w:hAnsi="Times New Roman" w:cs="Times New Roman"/>
          <w:b/>
          <w:bCs/>
          <w:spacing w:val="6"/>
        </w:rPr>
        <w:t>IV</w:t>
      </w:r>
      <w:r w:rsidR="00BD25EF">
        <w:rPr>
          <w:rFonts w:ascii="Times New Roman" w:hAnsi="Times New Roman" w:cs="Times New Roman"/>
          <w:b/>
          <w:bCs/>
          <w:spacing w:val="6"/>
        </w:rPr>
        <w:tab/>
      </w:r>
      <w:r w:rsidRPr="005E044A">
        <w:rPr>
          <w:rFonts w:ascii="Times New Roman" w:hAnsi="Times New Roman" w:cs="Times New Roman"/>
          <w:b/>
          <w:bCs/>
          <w:spacing w:val="6"/>
        </w:rPr>
        <w:t>Environment Protection Measures VISA VIS Environment Pollution</w:t>
      </w:r>
    </w:p>
    <w:p w:rsidR="005E044A" w:rsidRDefault="005E044A" w:rsidP="00197DDC">
      <w:pPr>
        <w:spacing w:after="0" w:line="240" w:lineRule="auto"/>
        <w:jc w:val="both"/>
        <w:rPr>
          <w:rFonts w:ascii="Times New Roman" w:hAnsi="Times New Roman" w:cs="Times New Roman"/>
          <w:spacing w:val="6"/>
        </w:rPr>
      </w:pPr>
      <w:r w:rsidRPr="005E044A">
        <w:rPr>
          <w:rFonts w:ascii="Times New Roman" w:hAnsi="Times New Roman" w:cs="Times New Roman"/>
          <w:spacing w:val="6"/>
        </w:rPr>
        <w:t xml:space="preserve">Protection agencies: power and functions, Protection: means and sanctions, Emerging protection through </w:t>
      </w:r>
      <w:r w:rsidRPr="005E044A">
        <w:rPr>
          <w:rFonts w:ascii="Times New Roman" w:hAnsi="Times New Roman" w:cs="Times New Roman"/>
          <w:spacing w:val="4"/>
        </w:rPr>
        <w:t>delegated legislation, Hazardous waste, Bio-medical waste, Judiciary: complex problems in administration</w:t>
      </w:r>
      <w:r w:rsidRPr="005E044A">
        <w:rPr>
          <w:rFonts w:ascii="Times New Roman" w:hAnsi="Times New Roman" w:cs="Times New Roman"/>
          <w:spacing w:val="6"/>
        </w:rPr>
        <w:t xml:space="preserve"> of environment justice</w:t>
      </w:r>
    </w:p>
    <w:p w:rsidR="00197DDC" w:rsidRPr="005E044A" w:rsidRDefault="00197DDC" w:rsidP="00197DDC">
      <w:pPr>
        <w:spacing w:after="0" w:line="240" w:lineRule="auto"/>
        <w:jc w:val="both"/>
        <w:rPr>
          <w:rFonts w:ascii="Times New Roman" w:hAnsi="Times New Roman" w:cs="Times New Roman"/>
          <w:spacing w:val="6"/>
        </w:rPr>
      </w:pPr>
    </w:p>
    <w:p w:rsidR="005E044A" w:rsidRPr="00A65162" w:rsidRDefault="005E044A" w:rsidP="00197DDC">
      <w:pPr>
        <w:spacing w:after="0" w:line="240" w:lineRule="auto"/>
        <w:jc w:val="both"/>
        <w:rPr>
          <w:rFonts w:ascii="Times New Roman" w:hAnsi="Times New Roman" w:cs="Times New Roman"/>
          <w:b/>
          <w:bCs/>
          <w:spacing w:val="6"/>
        </w:rPr>
      </w:pPr>
      <w:r w:rsidRPr="00A65162">
        <w:rPr>
          <w:rFonts w:ascii="Times New Roman" w:hAnsi="Times New Roman" w:cs="Times New Roman"/>
          <w:b/>
          <w:bCs/>
          <w:spacing w:val="6"/>
        </w:rPr>
        <w:t>UNIT-V</w:t>
      </w:r>
    </w:p>
    <w:p w:rsidR="005E044A" w:rsidRPr="005E044A" w:rsidRDefault="005E044A" w:rsidP="00197DDC">
      <w:pPr>
        <w:spacing w:after="0" w:line="240" w:lineRule="auto"/>
        <w:jc w:val="both"/>
        <w:rPr>
          <w:rFonts w:ascii="Times New Roman" w:hAnsi="Times New Roman" w:cs="Times New Roman"/>
          <w:spacing w:val="6"/>
        </w:rPr>
      </w:pPr>
      <w:r w:rsidRPr="005E044A">
        <w:rPr>
          <w:rFonts w:ascii="Times New Roman" w:hAnsi="Times New Roman" w:cs="Times New Roman"/>
          <w:spacing w:val="6"/>
        </w:rPr>
        <w:t>Greenery conservation laws, Forest conservation, Conservation agencies, Prior approval and non-forest purpose, Symbiotic relationship and tribal people, Denudation of forest: Judicial approach, Wild life, Sanctuaries and national parks, State monopoly in the sale of wild life and wild life article, Offences against wild life</w:t>
      </w:r>
    </w:p>
    <w:p w:rsidR="005E044A" w:rsidRPr="005E044A" w:rsidRDefault="005E044A" w:rsidP="00197DDC">
      <w:pPr>
        <w:spacing w:after="0" w:line="240" w:lineRule="auto"/>
        <w:jc w:val="both"/>
        <w:rPr>
          <w:rFonts w:ascii="Times New Roman" w:hAnsi="Times New Roman" w:cs="Times New Roman"/>
          <w:b/>
          <w:bCs/>
          <w:spacing w:val="6"/>
        </w:rPr>
      </w:pPr>
      <w:r w:rsidRPr="005E044A">
        <w:rPr>
          <w:rFonts w:ascii="Times New Roman" w:hAnsi="Times New Roman" w:cs="Times New Roman"/>
          <w:b/>
          <w:bCs/>
          <w:spacing w:val="6"/>
        </w:rPr>
        <w:t>Bio-diversity:</w:t>
      </w:r>
    </w:p>
    <w:p w:rsidR="005E044A" w:rsidRPr="005E044A" w:rsidRDefault="005E044A" w:rsidP="00EF6975">
      <w:pPr>
        <w:widowControl w:val="0"/>
        <w:numPr>
          <w:ilvl w:val="0"/>
          <w:numId w:val="57"/>
        </w:numPr>
        <w:autoSpaceDE w:val="0"/>
        <w:autoSpaceDN w:val="0"/>
        <w:spacing w:after="0" w:line="240" w:lineRule="auto"/>
        <w:jc w:val="both"/>
        <w:rPr>
          <w:rFonts w:ascii="Times New Roman" w:hAnsi="Times New Roman" w:cs="Times New Roman"/>
          <w:spacing w:val="6"/>
        </w:rPr>
      </w:pPr>
      <w:r w:rsidRPr="005E044A">
        <w:rPr>
          <w:rFonts w:ascii="Times New Roman" w:hAnsi="Times New Roman" w:cs="Times New Roman"/>
          <w:spacing w:val="6"/>
        </w:rPr>
        <w:t>Legal control</w:t>
      </w:r>
    </w:p>
    <w:p w:rsidR="005E044A" w:rsidRDefault="005E044A" w:rsidP="00EF6975">
      <w:pPr>
        <w:widowControl w:val="0"/>
        <w:numPr>
          <w:ilvl w:val="0"/>
          <w:numId w:val="57"/>
        </w:numPr>
        <w:autoSpaceDE w:val="0"/>
        <w:autoSpaceDN w:val="0"/>
        <w:spacing w:after="0" w:line="240" w:lineRule="auto"/>
        <w:jc w:val="both"/>
        <w:rPr>
          <w:rFonts w:ascii="Times New Roman" w:hAnsi="Times New Roman" w:cs="Times New Roman"/>
          <w:spacing w:val="6"/>
        </w:rPr>
      </w:pPr>
      <w:r w:rsidRPr="005E044A">
        <w:rPr>
          <w:rFonts w:ascii="Times New Roman" w:hAnsi="Times New Roman" w:cs="Times New Roman"/>
          <w:spacing w:val="6"/>
        </w:rPr>
        <w:t>Control of eco-unfriendly experimentation on animal, plants, seeds and microorganism</w:t>
      </w:r>
      <w:r w:rsidR="00197DDC">
        <w:rPr>
          <w:rFonts w:ascii="Times New Roman" w:hAnsi="Times New Roman" w:cs="Times New Roman"/>
          <w:spacing w:val="6"/>
        </w:rPr>
        <w:t>.</w:t>
      </w:r>
    </w:p>
    <w:p w:rsidR="005E044A" w:rsidRPr="00A65162" w:rsidRDefault="00A65162" w:rsidP="00197DDC">
      <w:pPr>
        <w:spacing w:after="0" w:line="240" w:lineRule="auto"/>
        <w:jc w:val="both"/>
        <w:rPr>
          <w:rFonts w:ascii="Times New Roman" w:hAnsi="Times New Roman" w:cs="Times New Roman"/>
          <w:b/>
          <w:bCs/>
          <w:spacing w:val="6"/>
        </w:rPr>
      </w:pPr>
      <w:r w:rsidRPr="00A65162">
        <w:rPr>
          <w:rFonts w:ascii="Times New Roman" w:hAnsi="Times New Roman" w:cs="Times New Roman"/>
          <w:b/>
          <w:bCs/>
          <w:spacing w:val="6"/>
        </w:rPr>
        <w:t>SELECTED BIBLIOGRAPHY:</w:t>
      </w:r>
      <w:r>
        <w:rPr>
          <w:rFonts w:ascii="Times New Roman" w:hAnsi="Times New Roman" w:cs="Times New Roman"/>
          <w:b/>
          <w:bCs/>
          <w:spacing w:val="6"/>
        </w:rPr>
        <w:t>-</w:t>
      </w:r>
    </w:p>
    <w:p w:rsidR="005E044A" w:rsidRPr="005E044A" w:rsidRDefault="005E044A" w:rsidP="00EF6975">
      <w:pPr>
        <w:widowControl w:val="0"/>
        <w:numPr>
          <w:ilvl w:val="0"/>
          <w:numId w:val="58"/>
        </w:numPr>
        <w:autoSpaceDE w:val="0"/>
        <w:autoSpaceDN w:val="0"/>
        <w:spacing w:after="0" w:line="240" w:lineRule="auto"/>
        <w:jc w:val="both"/>
        <w:rPr>
          <w:rFonts w:ascii="Times New Roman" w:hAnsi="Times New Roman" w:cs="Times New Roman"/>
          <w:spacing w:val="6"/>
        </w:rPr>
      </w:pPr>
      <w:r w:rsidRPr="005E044A">
        <w:rPr>
          <w:rFonts w:ascii="Times New Roman" w:hAnsi="Times New Roman" w:cs="Times New Roman"/>
          <w:spacing w:val="6"/>
        </w:rPr>
        <w:t>Armin Resencranze, et. Al. (eds.) Environmental Law and Policy in India (2000), Oxford</w:t>
      </w:r>
    </w:p>
    <w:p w:rsidR="00605FDA" w:rsidRDefault="005E044A" w:rsidP="00EF6975">
      <w:pPr>
        <w:widowControl w:val="0"/>
        <w:numPr>
          <w:ilvl w:val="0"/>
          <w:numId w:val="58"/>
        </w:numPr>
        <w:autoSpaceDE w:val="0"/>
        <w:autoSpaceDN w:val="0"/>
        <w:spacing w:before="36" w:after="0" w:line="240" w:lineRule="auto"/>
        <w:jc w:val="both"/>
        <w:rPr>
          <w:rFonts w:ascii="Times New Roman" w:hAnsi="Times New Roman" w:cs="Times New Roman"/>
          <w:spacing w:val="6"/>
        </w:rPr>
      </w:pPr>
      <w:r w:rsidRPr="005E044A">
        <w:rPr>
          <w:rFonts w:ascii="Times New Roman" w:hAnsi="Times New Roman" w:cs="Times New Roman"/>
          <w:spacing w:val="6"/>
        </w:rPr>
        <w:t>R.B. Singh and Suresh Mishra, Environmental Law in India (1996), Concept Pub. Co.</w:t>
      </w:r>
    </w:p>
    <w:p w:rsidR="005E044A" w:rsidRPr="003E2E0A" w:rsidRDefault="005E044A" w:rsidP="00EF6975">
      <w:pPr>
        <w:widowControl w:val="0"/>
        <w:numPr>
          <w:ilvl w:val="0"/>
          <w:numId w:val="58"/>
        </w:numPr>
        <w:autoSpaceDE w:val="0"/>
        <w:autoSpaceDN w:val="0"/>
        <w:spacing w:before="36" w:after="0" w:line="240" w:lineRule="auto"/>
        <w:ind w:left="720" w:firstLine="720"/>
        <w:jc w:val="both"/>
        <w:rPr>
          <w:rFonts w:ascii="Times New Roman" w:hAnsi="Times New Roman" w:cs="Times New Roman"/>
          <w:spacing w:val="6"/>
        </w:rPr>
      </w:pPr>
      <w:r w:rsidRPr="003E2E0A">
        <w:rPr>
          <w:rFonts w:ascii="Times New Roman" w:hAnsi="Times New Roman" w:cs="Times New Roman"/>
          <w:spacing w:val="6"/>
        </w:rPr>
        <w:t>New-Delhi.</w:t>
      </w:r>
    </w:p>
    <w:p w:rsidR="00F26225" w:rsidRDefault="005E044A" w:rsidP="00EF6975">
      <w:pPr>
        <w:widowControl w:val="0"/>
        <w:numPr>
          <w:ilvl w:val="0"/>
          <w:numId w:val="58"/>
        </w:numPr>
        <w:autoSpaceDE w:val="0"/>
        <w:autoSpaceDN w:val="0"/>
        <w:spacing w:after="0" w:line="240" w:lineRule="auto"/>
        <w:jc w:val="both"/>
        <w:rPr>
          <w:rFonts w:ascii="Times New Roman" w:hAnsi="Times New Roman" w:cs="Times New Roman"/>
          <w:spacing w:val="6"/>
        </w:rPr>
      </w:pPr>
      <w:r w:rsidRPr="005E044A">
        <w:rPr>
          <w:rFonts w:ascii="Times New Roman" w:hAnsi="Times New Roman" w:cs="Times New Roman"/>
          <w:spacing w:val="6"/>
        </w:rPr>
        <w:t>Venkat – Environmental Law and Policy – 2011 PHI learning</w:t>
      </w:r>
    </w:p>
    <w:p w:rsidR="00605FDA" w:rsidRDefault="00F26225" w:rsidP="00EF6975">
      <w:pPr>
        <w:widowControl w:val="0"/>
        <w:numPr>
          <w:ilvl w:val="0"/>
          <w:numId w:val="58"/>
        </w:numPr>
        <w:autoSpaceDE w:val="0"/>
        <w:autoSpaceDN w:val="0"/>
        <w:spacing w:before="36" w:after="0" w:line="240" w:lineRule="auto"/>
        <w:rPr>
          <w:spacing w:val="6"/>
        </w:rPr>
      </w:pPr>
      <w:r>
        <w:rPr>
          <w:spacing w:val="6"/>
        </w:rPr>
        <w:t>Kailash Thakur, Environmental Protection Law and Policy in India (1997), Deep and Deep</w:t>
      </w:r>
    </w:p>
    <w:p w:rsidR="00F26225" w:rsidRPr="00F26225" w:rsidRDefault="00F26225" w:rsidP="00605FDA">
      <w:pPr>
        <w:widowControl w:val="0"/>
        <w:autoSpaceDE w:val="0"/>
        <w:autoSpaceDN w:val="0"/>
        <w:spacing w:before="36" w:after="0" w:line="240" w:lineRule="auto"/>
        <w:ind w:firstLine="720"/>
        <w:rPr>
          <w:spacing w:val="6"/>
        </w:rPr>
      </w:pPr>
      <w:r w:rsidRPr="00F26225">
        <w:rPr>
          <w:spacing w:val="6"/>
        </w:rPr>
        <w:t>Pub. New Delhi</w:t>
      </w:r>
    </w:p>
    <w:p w:rsidR="00605FDA" w:rsidRDefault="00605FDA" w:rsidP="00605FDA">
      <w:pPr>
        <w:widowControl w:val="0"/>
        <w:autoSpaceDE w:val="0"/>
        <w:autoSpaceDN w:val="0"/>
        <w:spacing w:before="36" w:after="0" w:line="240" w:lineRule="auto"/>
        <w:rPr>
          <w:spacing w:val="4"/>
        </w:rPr>
      </w:pPr>
      <w:r>
        <w:rPr>
          <w:spacing w:val="4"/>
        </w:rPr>
        <w:t>6.</w:t>
      </w:r>
      <w:r>
        <w:rPr>
          <w:spacing w:val="4"/>
        </w:rPr>
        <w:tab/>
      </w:r>
      <w:r w:rsidR="00F26225" w:rsidRPr="00605FDA">
        <w:rPr>
          <w:spacing w:val="4"/>
        </w:rPr>
        <w:t>Richard L. Riverze, et. El. (eds.), environmental Law, The Economy ans sustainable</w:t>
      </w:r>
    </w:p>
    <w:p w:rsidR="00605FDA" w:rsidRPr="00F26225" w:rsidRDefault="00605FDA" w:rsidP="00605FDA">
      <w:pPr>
        <w:widowControl w:val="0"/>
        <w:autoSpaceDE w:val="0"/>
        <w:autoSpaceDN w:val="0"/>
        <w:spacing w:before="36" w:after="0" w:line="240" w:lineRule="auto"/>
        <w:ind w:left="720"/>
        <w:rPr>
          <w:spacing w:val="6"/>
        </w:rPr>
      </w:pPr>
      <w:r w:rsidRPr="00F26225">
        <w:rPr>
          <w:spacing w:val="4"/>
        </w:rPr>
        <w:t>Development</w:t>
      </w:r>
      <w:r w:rsidRPr="00F26225">
        <w:rPr>
          <w:spacing w:val="6"/>
        </w:rPr>
        <w:t xml:space="preserve"> (2000), Cambridge</w:t>
      </w:r>
    </w:p>
    <w:p w:rsidR="00F26225" w:rsidRPr="00605FDA" w:rsidRDefault="00605FDA" w:rsidP="00605FDA">
      <w:pPr>
        <w:widowControl w:val="0"/>
        <w:autoSpaceDE w:val="0"/>
        <w:autoSpaceDN w:val="0"/>
        <w:spacing w:before="36" w:after="0" w:line="240" w:lineRule="auto"/>
        <w:ind w:left="720" w:hanging="720"/>
        <w:rPr>
          <w:spacing w:val="6"/>
        </w:rPr>
      </w:pPr>
      <w:r>
        <w:rPr>
          <w:spacing w:val="4"/>
        </w:rPr>
        <w:t>7.</w:t>
      </w:r>
      <w:r>
        <w:rPr>
          <w:spacing w:val="4"/>
        </w:rPr>
        <w:tab/>
      </w:r>
      <w:r w:rsidR="00F26225" w:rsidRPr="00605FDA">
        <w:rPr>
          <w:spacing w:val="6"/>
        </w:rPr>
        <w:t>Christopher D. Stone, should Trees Have Standing and other Essays on law, Moral and environment (1996), Oceana</w:t>
      </w:r>
    </w:p>
    <w:p w:rsidR="00F26225" w:rsidRDefault="00F26225" w:rsidP="00EF6975">
      <w:pPr>
        <w:widowControl w:val="0"/>
        <w:numPr>
          <w:ilvl w:val="0"/>
          <w:numId w:val="59"/>
        </w:numPr>
        <w:autoSpaceDE w:val="0"/>
        <w:autoSpaceDN w:val="0"/>
        <w:spacing w:after="0" w:line="240" w:lineRule="auto"/>
        <w:rPr>
          <w:spacing w:val="6"/>
        </w:rPr>
      </w:pPr>
      <w:r>
        <w:rPr>
          <w:spacing w:val="6"/>
        </w:rPr>
        <w:t>Leelakrishnan, P. et, al. (eds.) Law and Environment (1990), Eastern Lucknow</w:t>
      </w:r>
    </w:p>
    <w:p w:rsidR="00F26225" w:rsidRDefault="00F26225" w:rsidP="00EF6975">
      <w:pPr>
        <w:widowControl w:val="0"/>
        <w:numPr>
          <w:ilvl w:val="0"/>
          <w:numId w:val="59"/>
        </w:numPr>
        <w:autoSpaceDE w:val="0"/>
        <w:autoSpaceDN w:val="0"/>
        <w:spacing w:before="36" w:after="0" w:line="240" w:lineRule="auto"/>
        <w:rPr>
          <w:spacing w:val="6"/>
        </w:rPr>
      </w:pPr>
      <w:r>
        <w:rPr>
          <w:spacing w:val="6"/>
        </w:rPr>
        <w:t>Leelakrishnan, P. The Environment Law in India (1999), Butterworths India</w:t>
      </w:r>
    </w:p>
    <w:p w:rsidR="00F26225" w:rsidRDefault="00F26225" w:rsidP="00EF6975">
      <w:pPr>
        <w:widowControl w:val="0"/>
        <w:numPr>
          <w:ilvl w:val="0"/>
          <w:numId w:val="59"/>
        </w:numPr>
        <w:autoSpaceDE w:val="0"/>
        <w:autoSpaceDN w:val="0"/>
        <w:spacing w:after="0" w:line="240" w:lineRule="auto"/>
        <w:jc w:val="both"/>
        <w:rPr>
          <w:spacing w:val="6"/>
        </w:rPr>
      </w:pPr>
      <w:r>
        <w:rPr>
          <w:spacing w:val="6"/>
        </w:rPr>
        <w:t xml:space="preserve"> Department of Science and technology, Government of India, Report of the committee </w:t>
      </w:r>
    </w:p>
    <w:p w:rsidR="00605FDA" w:rsidRDefault="00F26225" w:rsidP="00605FDA">
      <w:pPr>
        <w:spacing w:after="0" w:line="240" w:lineRule="auto"/>
        <w:ind w:left="720"/>
        <w:jc w:val="both"/>
        <w:rPr>
          <w:spacing w:val="6"/>
        </w:rPr>
      </w:pPr>
      <w:r>
        <w:rPr>
          <w:spacing w:val="6"/>
        </w:rPr>
        <w:t>Recommending Legislative Measures and Administrative Machinery for ensuring  environment Protection (1980) (Tiwari Committee Report)</w:t>
      </w:r>
    </w:p>
    <w:p w:rsidR="00F52344" w:rsidRPr="009F0472" w:rsidRDefault="00F26225" w:rsidP="00EF6975">
      <w:pPr>
        <w:pStyle w:val="ListParagraph"/>
        <w:numPr>
          <w:ilvl w:val="0"/>
          <w:numId w:val="56"/>
        </w:numPr>
        <w:spacing w:after="0" w:line="240" w:lineRule="auto"/>
        <w:jc w:val="both"/>
        <w:rPr>
          <w:spacing w:val="6"/>
        </w:rPr>
      </w:pPr>
      <w:r w:rsidRPr="009F0472">
        <w:rPr>
          <w:spacing w:val="6"/>
        </w:rPr>
        <w:t>Sengar – Environmental Law 2011 PHI Learning (with CD)</w:t>
      </w:r>
      <w:r w:rsidR="009F0472" w:rsidRPr="009F0472">
        <w:rPr>
          <w:spacing w:val="6"/>
        </w:rPr>
        <w:t>.</w:t>
      </w:r>
    </w:p>
    <w:p w:rsidR="00C073A4" w:rsidRDefault="00C073A4" w:rsidP="009F0472">
      <w:pPr>
        <w:spacing w:after="0"/>
        <w:jc w:val="center"/>
        <w:rPr>
          <w:rFonts w:ascii="Times New Roman" w:eastAsia="Times New Roman" w:hAnsi="Times New Roman" w:cs="Times New Roman"/>
          <w:b/>
          <w:sz w:val="28"/>
          <w:szCs w:val="28"/>
        </w:rPr>
      </w:pPr>
    </w:p>
    <w:p w:rsidR="009F0472" w:rsidRPr="007671B9" w:rsidRDefault="009F0472" w:rsidP="009F0472">
      <w:pPr>
        <w:spacing w:after="0"/>
        <w:jc w:val="center"/>
        <w:rPr>
          <w:rFonts w:ascii="Times New Roman" w:eastAsia="Times New Roman" w:hAnsi="Times New Roman" w:cs="Times New Roman"/>
          <w:b/>
          <w:sz w:val="28"/>
          <w:szCs w:val="28"/>
        </w:rPr>
      </w:pPr>
      <w:r w:rsidRPr="007671B9">
        <w:rPr>
          <w:rFonts w:ascii="Times New Roman" w:eastAsia="Times New Roman" w:hAnsi="Times New Roman" w:cs="Times New Roman"/>
          <w:b/>
          <w:sz w:val="28"/>
          <w:szCs w:val="28"/>
        </w:rPr>
        <w:lastRenderedPageBreak/>
        <w:t>L.L.B.  PART-</w:t>
      </w:r>
      <w:r>
        <w:rPr>
          <w:rFonts w:ascii="Times New Roman" w:eastAsia="Times New Roman" w:hAnsi="Times New Roman" w:cs="Times New Roman"/>
          <w:b/>
          <w:sz w:val="28"/>
          <w:szCs w:val="28"/>
        </w:rPr>
        <w:t>III  SEMESTER - V</w:t>
      </w:r>
    </w:p>
    <w:p w:rsidR="009F0472" w:rsidRDefault="009F0472" w:rsidP="009F0472">
      <w:pPr>
        <w:spacing w:after="0" w:line="240" w:lineRule="auto"/>
        <w:jc w:val="center"/>
        <w:rPr>
          <w:rFonts w:ascii="Times New Roman" w:hAnsi="Times New Roman" w:cs="Times New Roman"/>
          <w:b/>
          <w:bCs/>
          <w:spacing w:val="6"/>
          <w:sz w:val="28"/>
        </w:rPr>
      </w:pPr>
      <w:r w:rsidRPr="007671B9">
        <w:rPr>
          <w:rFonts w:ascii="Times New Roman" w:eastAsia="Times New Roman" w:hAnsi="Times New Roman" w:cs="Times New Roman"/>
          <w:b/>
          <w:sz w:val="28"/>
          <w:szCs w:val="28"/>
        </w:rPr>
        <w:t>PAPER –</w:t>
      </w:r>
      <w:r>
        <w:rPr>
          <w:rFonts w:ascii="Times New Roman" w:hAnsi="Times New Roman" w:cs="Times New Roman"/>
          <w:b/>
          <w:sz w:val="28"/>
          <w:szCs w:val="28"/>
        </w:rPr>
        <w:t xml:space="preserve"> III</w:t>
      </w:r>
      <w:r w:rsidR="00C073A4">
        <w:rPr>
          <w:rFonts w:ascii="Times New Roman" w:hAnsi="Times New Roman" w:cs="Times New Roman"/>
          <w:b/>
          <w:sz w:val="28"/>
          <w:szCs w:val="28"/>
        </w:rPr>
        <w:t xml:space="preserve"> </w:t>
      </w:r>
      <w:r w:rsidR="00DC6008" w:rsidRPr="00DC6008">
        <w:rPr>
          <w:rFonts w:ascii="Times New Roman" w:hAnsi="Times New Roman" w:cs="Times New Roman"/>
          <w:b/>
          <w:bCs/>
          <w:spacing w:val="6"/>
          <w:sz w:val="28"/>
        </w:rPr>
        <w:t>COMPANY LAW</w:t>
      </w:r>
    </w:p>
    <w:p w:rsidR="00DC6008" w:rsidRDefault="00DC6008" w:rsidP="00DC6008">
      <w:pPr>
        <w:spacing w:after="0" w:line="240" w:lineRule="auto"/>
        <w:jc w:val="both"/>
        <w:rPr>
          <w:rFonts w:ascii="Times New Roman" w:hAnsi="Times New Roman" w:cs="Times New Roman"/>
          <w:b/>
          <w:bCs/>
          <w:spacing w:val="6"/>
          <w:sz w:val="28"/>
        </w:rPr>
      </w:pPr>
    </w:p>
    <w:p w:rsidR="009B6FA6" w:rsidRPr="00414D5A" w:rsidRDefault="009B6FA6" w:rsidP="00C307A7">
      <w:pPr>
        <w:spacing w:after="0"/>
        <w:jc w:val="both"/>
        <w:rPr>
          <w:rFonts w:ascii="Times New Roman" w:hAnsi="Times New Roman" w:cs="Times New Roman"/>
          <w:b/>
          <w:bCs/>
          <w:spacing w:val="6"/>
        </w:rPr>
      </w:pPr>
      <w:r w:rsidRPr="00414D5A">
        <w:rPr>
          <w:rFonts w:ascii="Times New Roman" w:hAnsi="Times New Roman" w:cs="Times New Roman"/>
          <w:b/>
          <w:bCs/>
          <w:spacing w:val="6"/>
        </w:rPr>
        <w:t xml:space="preserve">UNIT </w:t>
      </w:r>
      <w:r w:rsidR="00C307A7">
        <w:rPr>
          <w:rFonts w:ascii="Times New Roman" w:hAnsi="Times New Roman" w:cs="Times New Roman"/>
          <w:b/>
          <w:bCs/>
          <w:spacing w:val="6"/>
        </w:rPr>
        <w:t>–</w:t>
      </w:r>
      <w:r w:rsidRPr="00414D5A">
        <w:rPr>
          <w:rFonts w:ascii="Times New Roman" w:hAnsi="Times New Roman" w:cs="Times New Roman"/>
          <w:b/>
          <w:bCs/>
          <w:spacing w:val="6"/>
        </w:rPr>
        <w:t xml:space="preserve"> I</w:t>
      </w:r>
      <w:r w:rsidR="00C307A7">
        <w:rPr>
          <w:rFonts w:ascii="Times New Roman" w:hAnsi="Times New Roman" w:cs="Times New Roman"/>
          <w:b/>
          <w:bCs/>
          <w:spacing w:val="6"/>
        </w:rPr>
        <w:tab/>
      </w:r>
      <w:r w:rsidRPr="00414D5A">
        <w:rPr>
          <w:rFonts w:ascii="Times New Roman" w:hAnsi="Times New Roman" w:cs="Times New Roman"/>
          <w:b/>
          <w:bCs/>
          <w:spacing w:val="6"/>
        </w:rPr>
        <w:t>Meaning of Corporation</w:t>
      </w:r>
    </w:p>
    <w:p w:rsidR="009B6FA6" w:rsidRDefault="009B6FA6" w:rsidP="00C307A7">
      <w:pPr>
        <w:spacing w:before="36" w:after="0"/>
        <w:jc w:val="both"/>
        <w:rPr>
          <w:rFonts w:ascii="Times New Roman" w:hAnsi="Times New Roman" w:cs="Times New Roman"/>
          <w:spacing w:val="6"/>
        </w:rPr>
      </w:pPr>
      <w:r w:rsidRPr="00414D5A">
        <w:rPr>
          <w:rFonts w:ascii="Times New Roman" w:hAnsi="Times New Roman" w:cs="Times New Roman"/>
          <w:spacing w:val="6"/>
        </w:rPr>
        <w:t>Theories of corporate personality, Creation and exemption of corporations</w:t>
      </w:r>
    </w:p>
    <w:p w:rsidR="00C307A7" w:rsidRPr="00414D5A" w:rsidRDefault="00C307A7" w:rsidP="00C307A7">
      <w:pPr>
        <w:spacing w:before="36" w:after="0"/>
        <w:jc w:val="both"/>
        <w:rPr>
          <w:rFonts w:ascii="Times New Roman" w:hAnsi="Times New Roman" w:cs="Times New Roman"/>
          <w:spacing w:val="6"/>
        </w:rPr>
      </w:pPr>
    </w:p>
    <w:p w:rsidR="009B6FA6" w:rsidRPr="00414D5A" w:rsidRDefault="009B6FA6" w:rsidP="00C307A7">
      <w:pPr>
        <w:spacing w:after="0"/>
        <w:jc w:val="both"/>
        <w:rPr>
          <w:rFonts w:ascii="Times New Roman" w:hAnsi="Times New Roman" w:cs="Times New Roman"/>
          <w:b/>
          <w:bCs/>
          <w:spacing w:val="6"/>
        </w:rPr>
      </w:pPr>
      <w:r w:rsidRPr="00414D5A">
        <w:rPr>
          <w:rFonts w:ascii="Times New Roman" w:hAnsi="Times New Roman" w:cs="Times New Roman"/>
          <w:b/>
          <w:bCs/>
          <w:spacing w:val="6"/>
        </w:rPr>
        <w:t xml:space="preserve">UNIT </w:t>
      </w:r>
      <w:r w:rsidR="00C307A7">
        <w:rPr>
          <w:rFonts w:ascii="Times New Roman" w:hAnsi="Times New Roman" w:cs="Times New Roman"/>
          <w:b/>
          <w:bCs/>
          <w:spacing w:val="6"/>
        </w:rPr>
        <w:t>–</w:t>
      </w:r>
      <w:r w:rsidRPr="00414D5A">
        <w:rPr>
          <w:rFonts w:ascii="Times New Roman" w:hAnsi="Times New Roman" w:cs="Times New Roman"/>
          <w:b/>
          <w:bCs/>
          <w:spacing w:val="6"/>
        </w:rPr>
        <w:t xml:space="preserve"> II</w:t>
      </w:r>
      <w:r w:rsidR="00C307A7">
        <w:rPr>
          <w:rFonts w:ascii="Times New Roman" w:hAnsi="Times New Roman" w:cs="Times New Roman"/>
          <w:b/>
          <w:bCs/>
          <w:spacing w:val="6"/>
        </w:rPr>
        <w:tab/>
      </w:r>
      <w:r w:rsidRPr="00414D5A">
        <w:rPr>
          <w:rFonts w:ascii="Times New Roman" w:hAnsi="Times New Roman" w:cs="Times New Roman"/>
          <w:b/>
          <w:bCs/>
          <w:spacing w:val="6"/>
        </w:rPr>
        <w:t>Forms of corporate and non-corporate organization</w:t>
      </w:r>
    </w:p>
    <w:p w:rsidR="009B6FA6" w:rsidRDefault="009B6FA6" w:rsidP="00C307A7">
      <w:pPr>
        <w:spacing w:before="36" w:after="0"/>
        <w:jc w:val="both"/>
        <w:rPr>
          <w:rFonts w:ascii="Times New Roman" w:hAnsi="Times New Roman" w:cs="Times New Roman"/>
          <w:spacing w:val="6"/>
        </w:rPr>
      </w:pPr>
      <w:r w:rsidRPr="00414D5A">
        <w:rPr>
          <w:rFonts w:ascii="Times New Roman" w:hAnsi="Times New Roman" w:cs="Times New Roman"/>
          <w:spacing w:val="6"/>
        </w:rPr>
        <w:t>Corporations partnership and other association of persons, state corporations Government companies, small scale, co-operative, corporate and joint sectors</w:t>
      </w:r>
    </w:p>
    <w:p w:rsidR="00C307A7" w:rsidRPr="00414D5A" w:rsidRDefault="00C307A7" w:rsidP="00C307A7">
      <w:pPr>
        <w:spacing w:before="36" w:after="0"/>
        <w:jc w:val="both"/>
        <w:rPr>
          <w:rFonts w:ascii="Times New Roman" w:hAnsi="Times New Roman" w:cs="Times New Roman"/>
          <w:spacing w:val="6"/>
        </w:rPr>
      </w:pPr>
    </w:p>
    <w:p w:rsidR="009B6FA6" w:rsidRPr="00414D5A" w:rsidRDefault="009B6FA6" w:rsidP="00C307A7">
      <w:pPr>
        <w:spacing w:after="0"/>
        <w:jc w:val="both"/>
        <w:rPr>
          <w:rFonts w:ascii="Times New Roman" w:hAnsi="Times New Roman" w:cs="Times New Roman"/>
          <w:b/>
          <w:bCs/>
          <w:spacing w:val="6"/>
        </w:rPr>
      </w:pPr>
      <w:r w:rsidRPr="00414D5A">
        <w:rPr>
          <w:rFonts w:ascii="Times New Roman" w:hAnsi="Times New Roman" w:cs="Times New Roman"/>
          <w:b/>
          <w:bCs/>
          <w:spacing w:val="6"/>
        </w:rPr>
        <w:t xml:space="preserve">UNIT </w:t>
      </w:r>
      <w:r w:rsidR="00C307A7">
        <w:rPr>
          <w:rFonts w:ascii="Times New Roman" w:hAnsi="Times New Roman" w:cs="Times New Roman"/>
          <w:b/>
          <w:bCs/>
          <w:spacing w:val="6"/>
        </w:rPr>
        <w:t>–</w:t>
      </w:r>
      <w:r w:rsidRPr="00414D5A">
        <w:rPr>
          <w:rFonts w:ascii="Times New Roman" w:hAnsi="Times New Roman" w:cs="Times New Roman"/>
          <w:b/>
          <w:bCs/>
          <w:spacing w:val="6"/>
        </w:rPr>
        <w:t xml:space="preserve"> III</w:t>
      </w:r>
      <w:r w:rsidR="00C307A7">
        <w:rPr>
          <w:rFonts w:ascii="Times New Roman" w:hAnsi="Times New Roman" w:cs="Times New Roman"/>
          <w:b/>
          <w:bCs/>
          <w:spacing w:val="6"/>
        </w:rPr>
        <w:tab/>
      </w:r>
      <w:r w:rsidRPr="00414D5A">
        <w:rPr>
          <w:rFonts w:ascii="Times New Roman" w:hAnsi="Times New Roman" w:cs="Times New Roman"/>
          <w:b/>
          <w:bCs/>
          <w:spacing w:val="6"/>
        </w:rPr>
        <w:t>Law relating to companies – Public and Private – Companies Act 1956</w:t>
      </w:r>
    </w:p>
    <w:p w:rsidR="009B6FA6" w:rsidRDefault="009B6FA6" w:rsidP="00C307A7">
      <w:pPr>
        <w:spacing w:after="0"/>
        <w:jc w:val="both"/>
        <w:rPr>
          <w:rFonts w:ascii="Times New Roman" w:hAnsi="Times New Roman" w:cs="Times New Roman"/>
          <w:spacing w:val="6"/>
        </w:rPr>
      </w:pPr>
      <w:r w:rsidRPr="00414D5A">
        <w:rPr>
          <w:rFonts w:ascii="Times New Roman" w:hAnsi="Times New Roman" w:cs="Times New Roman"/>
          <w:spacing w:val="6"/>
        </w:rPr>
        <w:t xml:space="preserve">Promoters, Need of company for development, formation of a company registration and incorporation, Memorandum of association –various clauses-alteration therein-doctrine of ultra virus, Articles of association – binding force – alteration – its relation with memorandum of association – doctrine of constructive notice and indoor management – exceptions, Prospectus-issue-liability for misstatements in lieu of prospectus, Position, Shares – general principles of allotment, statutory restrictions transfer of shares – relationship between transferor and transferee, Shareholder – who can be ? and who cannot be </w:t>
      </w:r>
      <w:r w:rsidRPr="00414D5A">
        <w:rPr>
          <w:rFonts w:ascii="Times New Roman" w:hAnsi="Times New Roman" w:cs="Times New Roman"/>
          <w:spacing w:val="4"/>
        </w:rPr>
        <w:t>shareholder –modes of becoming shareholder-calls on shares – forfeiture and surrender of shares – lien on</w:t>
      </w:r>
      <w:r w:rsidRPr="00414D5A">
        <w:rPr>
          <w:rFonts w:ascii="Times New Roman" w:hAnsi="Times New Roman" w:cs="Times New Roman"/>
          <w:spacing w:val="6"/>
        </w:rPr>
        <w:t xml:space="preserve"> shares, Share capital – kinds – alteration and reduction of share capital – further issue of capital – conversion of loan and debentures into capital – duties of courts to protect the interest of creditors and share holders</w:t>
      </w:r>
    </w:p>
    <w:p w:rsidR="009B6FA6" w:rsidRPr="00414D5A" w:rsidRDefault="009B6FA6" w:rsidP="00C307A7">
      <w:pPr>
        <w:spacing w:after="0"/>
        <w:jc w:val="both"/>
        <w:rPr>
          <w:rFonts w:ascii="Times New Roman" w:hAnsi="Times New Roman" w:cs="Times New Roman"/>
          <w:b/>
          <w:bCs/>
          <w:spacing w:val="6"/>
        </w:rPr>
      </w:pPr>
      <w:r w:rsidRPr="00414D5A">
        <w:rPr>
          <w:rFonts w:ascii="Times New Roman" w:hAnsi="Times New Roman" w:cs="Times New Roman"/>
          <w:b/>
          <w:bCs/>
          <w:spacing w:val="6"/>
        </w:rPr>
        <w:t>UNIT - IV</w:t>
      </w:r>
    </w:p>
    <w:p w:rsidR="009B6FA6" w:rsidRDefault="009B6FA6" w:rsidP="00C307A7">
      <w:pPr>
        <w:spacing w:after="0"/>
        <w:jc w:val="both"/>
        <w:rPr>
          <w:rFonts w:ascii="Times New Roman" w:hAnsi="Times New Roman" w:cs="Times New Roman"/>
          <w:spacing w:val="6"/>
        </w:rPr>
      </w:pPr>
      <w:r w:rsidRPr="00414D5A">
        <w:rPr>
          <w:rFonts w:ascii="Times New Roman" w:hAnsi="Times New Roman" w:cs="Times New Roman"/>
          <w:spacing w:val="6"/>
        </w:rPr>
        <w:t xml:space="preserve">Directors – position –appointment – qualification – vacation of office – removal – resignation – powers </w:t>
      </w:r>
      <w:r w:rsidRPr="00414D5A">
        <w:rPr>
          <w:rFonts w:ascii="Times New Roman" w:hAnsi="Times New Roman" w:cs="Times New Roman"/>
          <w:spacing w:val="4"/>
        </w:rPr>
        <w:t>and duties of directors – meeting, registers, loans – remuneration of directors – role of nominee directors –</w:t>
      </w:r>
      <w:r w:rsidRPr="00414D5A">
        <w:rPr>
          <w:rFonts w:ascii="Times New Roman" w:hAnsi="Times New Roman" w:cs="Times New Roman"/>
          <w:spacing w:val="6"/>
        </w:rPr>
        <w:t xml:space="preserve"> companies for loss of office – managing directors and other managerial personnel, Meetings – kins</w:t>
      </w:r>
      <w:r w:rsidRPr="00414D5A">
        <w:rPr>
          <w:rFonts w:ascii="Times New Roman" w:hAnsi="Times New Roman" w:cs="Times New Roman"/>
          <w:spacing w:val="4"/>
        </w:rPr>
        <w:t>procedure – voting, Dividends payment – capitalization – profit, Audit and accounts, Boworring powers –powers – effect of unauthorized boworring – charges and mortgages – investments, Debentures – meaning</w:t>
      </w:r>
      <w:r w:rsidRPr="00414D5A">
        <w:rPr>
          <w:rFonts w:ascii="Times New Roman" w:hAnsi="Times New Roman" w:cs="Times New Roman"/>
          <w:spacing w:val="6"/>
        </w:rPr>
        <w:t xml:space="preserve"> – fixed and floting charges – kinds of debentures share holder and debenture holder remedies for debenture holders, protection of minority rights, Protection of oppression and mismanagement – who can apply ? Powers of the company, court and of the central Government, Investigations – powers, Private companies – nature and advantages – government companies – holding and subsidiary companies, Winding up – types – by court – reason – ground – who can apply – procedure – powers of liquidator – powers of court – consequences of winding up order voluntary winding up order voluntary winding up subject to supervisions of courts – liability of past members – payment of liability preferential payment, unclaimed dividends – winding up of unregistered company.</w:t>
      </w:r>
    </w:p>
    <w:p w:rsidR="009B6FA6" w:rsidRPr="00414D5A" w:rsidRDefault="00414D5A" w:rsidP="00C307A7">
      <w:pPr>
        <w:spacing w:after="0"/>
        <w:jc w:val="both"/>
        <w:rPr>
          <w:rFonts w:ascii="Times New Roman" w:hAnsi="Times New Roman" w:cs="Times New Roman"/>
          <w:b/>
          <w:bCs/>
          <w:spacing w:val="6"/>
        </w:rPr>
      </w:pPr>
      <w:r w:rsidRPr="00414D5A">
        <w:rPr>
          <w:rFonts w:ascii="Times New Roman" w:hAnsi="Times New Roman" w:cs="Times New Roman"/>
          <w:b/>
          <w:bCs/>
          <w:spacing w:val="6"/>
        </w:rPr>
        <w:t xml:space="preserve">UNIT </w:t>
      </w:r>
      <w:r w:rsidR="00C307A7">
        <w:rPr>
          <w:rFonts w:ascii="Times New Roman" w:hAnsi="Times New Roman" w:cs="Times New Roman"/>
          <w:b/>
          <w:bCs/>
          <w:spacing w:val="6"/>
        </w:rPr>
        <w:t>–</w:t>
      </w:r>
      <w:r w:rsidRPr="00414D5A">
        <w:rPr>
          <w:rFonts w:ascii="Times New Roman" w:hAnsi="Times New Roman" w:cs="Times New Roman"/>
          <w:b/>
          <w:bCs/>
          <w:spacing w:val="6"/>
        </w:rPr>
        <w:t xml:space="preserve"> V</w:t>
      </w:r>
      <w:r w:rsidR="00C307A7">
        <w:rPr>
          <w:rFonts w:ascii="Times New Roman" w:hAnsi="Times New Roman" w:cs="Times New Roman"/>
          <w:b/>
          <w:bCs/>
          <w:spacing w:val="6"/>
        </w:rPr>
        <w:tab/>
      </w:r>
      <w:r w:rsidR="009B6FA6" w:rsidRPr="00414D5A">
        <w:rPr>
          <w:rFonts w:ascii="Times New Roman" w:hAnsi="Times New Roman" w:cs="Times New Roman"/>
          <w:b/>
          <w:bCs/>
          <w:spacing w:val="6"/>
        </w:rPr>
        <w:t>Corporate Liability</w:t>
      </w:r>
    </w:p>
    <w:p w:rsidR="00C307A7" w:rsidRDefault="009B6FA6" w:rsidP="00C307A7">
      <w:pPr>
        <w:spacing w:after="0"/>
        <w:rPr>
          <w:rFonts w:ascii="Times New Roman" w:hAnsi="Times New Roman" w:cs="Times New Roman"/>
          <w:spacing w:val="6"/>
        </w:rPr>
      </w:pPr>
      <w:r w:rsidRPr="00414D5A">
        <w:rPr>
          <w:rFonts w:ascii="Times New Roman" w:hAnsi="Times New Roman" w:cs="Times New Roman"/>
          <w:spacing w:val="6"/>
        </w:rPr>
        <w:t>Legal liability of companies – civil and criminal, Remedies against them civil, criminal and tortuous – specific relief Act, writs liability under special statues</w:t>
      </w:r>
    </w:p>
    <w:p w:rsidR="009B6FA6" w:rsidRPr="00414D5A" w:rsidRDefault="009B6FA6" w:rsidP="00C307A7">
      <w:pPr>
        <w:spacing w:after="0"/>
        <w:rPr>
          <w:rFonts w:ascii="Times New Roman" w:hAnsi="Times New Roman" w:cs="Times New Roman"/>
          <w:b/>
          <w:bCs/>
          <w:spacing w:val="6"/>
        </w:rPr>
      </w:pPr>
      <w:r w:rsidRPr="00414D5A">
        <w:rPr>
          <w:rFonts w:ascii="Times New Roman" w:hAnsi="Times New Roman" w:cs="Times New Roman"/>
          <w:b/>
          <w:bCs/>
          <w:spacing w:val="6"/>
        </w:rPr>
        <w:t>SELECTED BIBLIOGRAPHY:-</w:t>
      </w:r>
    </w:p>
    <w:p w:rsidR="009B6FA6" w:rsidRPr="00414D5A" w:rsidRDefault="009B6FA6" w:rsidP="00EF6975">
      <w:pPr>
        <w:widowControl w:val="0"/>
        <w:numPr>
          <w:ilvl w:val="0"/>
          <w:numId w:val="60"/>
        </w:numPr>
        <w:autoSpaceDE w:val="0"/>
        <w:autoSpaceDN w:val="0"/>
        <w:spacing w:after="0" w:line="240" w:lineRule="auto"/>
        <w:rPr>
          <w:rFonts w:ascii="Times New Roman" w:hAnsi="Times New Roman" w:cs="Times New Roman"/>
          <w:spacing w:val="6"/>
        </w:rPr>
      </w:pPr>
      <w:r w:rsidRPr="00414D5A">
        <w:rPr>
          <w:rFonts w:ascii="Times New Roman" w:hAnsi="Times New Roman" w:cs="Times New Roman"/>
          <w:spacing w:val="6"/>
        </w:rPr>
        <w:t>Avtar Singh Indian Company Law (1999), eastern Lucknow</w:t>
      </w:r>
    </w:p>
    <w:p w:rsidR="009B6FA6" w:rsidRPr="00414D5A" w:rsidRDefault="009B6FA6" w:rsidP="00EF6975">
      <w:pPr>
        <w:widowControl w:val="0"/>
        <w:numPr>
          <w:ilvl w:val="0"/>
          <w:numId w:val="60"/>
        </w:numPr>
        <w:autoSpaceDE w:val="0"/>
        <w:autoSpaceDN w:val="0"/>
        <w:spacing w:after="0" w:line="240" w:lineRule="auto"/>
        <w:rPr>
          <w:rFonts w:ascii="Times New Roman" w:hAnsi="Times New Roman" w:cs="Times New Roman"/>
          <w:spacing w:val="6"/>
        </w:rPr>
      </w:pPr>
      <w:r w:rsidRPr="00414D5A">
        <w:rPr>
          <w:rFonts w:ascii="Times New Roman" w:hAnsi="Times New Roman" w:cs="Times New Roman"/>
          <w:spacing w:val="6"/>
        </w:rPr>
        <w:t>L.C.B. Gower, Principles of Modern Company Law (1997) Sweet and Maxwell, London</w:t>
      </w:r>
    </w:p>
    <w:p w:rsidR="009B6FA6" w:rsidRPr="00414D5A" w:rsidRDefault="009B6FA6" w:rsidP="00EF6975">
      <w:pPr>
        <w:widowControl w:val="0"/>
        <w:numPr>
          <w:ilvl w:val="0"/>
          <w:numId w:val="60"/>
        </w:numPr>
        <w:autoSpaceDE w:val="0"/>
        <w:autoSpaceDN w:val="0"/>
        <w:spacing w:before="36" w:after="0" w:line="240" w:lineRule="auto"/>
        <w:rPr>
          <w:rFonts w:ascii="Times New Roman" w:hAnsi="Times New Roman" w:cs="Times New Roman"/>
          <w:spacing w:val="6"/>
        </w:rPr>
      </w:pPr>
      <w:r w:rsidRPr="00414D5A">
        <w:rPr>
          <w:rFonts w:ascii="Times New Roman" w:hAnsi="Times New Roman" w:cs="Times New Roman"/>
          <w:spacing w:val="6"/>
        </w:rPr>
        <w:t>Palmer Palmer’s Company law (1987), Stevans, London</w:t>
      </w:r>
    </w:p>
    <w:p w:rsidR="009B6FA6" w:rsidRPr="00414D5A" w:rsidRDefault="009B6FA6" w:rsidP="00EF6975">
      <w:pPr>
        <w:widowControl w:val="0"/>
        <w:numPr>
          <w:ilvl w:val="0"/>
          <w:numId w:val="60"/>
        </w:numPr>
        <w:autoSpaceDE w:val="0"/>
        <w:autoSpaceDN w:val="0"/>
        <w:spacing w:after="0" w:line="240" w:lineRule="auto"/>
        <w:rPr>
          <w:rFonts w:ascii="Times New Roman" w:hAnsi="Times New Roman" w:cs="Times New Roman"/>
          <w:spacing w:val="6"/>
        </w:rPr>
      </w:pPr>
      <w:r w:rsidRPr="00414D5A">
        <w:rPr>
          <w:rFonts w:ascii="Times New Roman" w:hAnsi="Times New Roman" w:cs="Times New Roman"/>
          <w:spacing w:val="6"/>
        </w:rPr>
        <w:t>R.R. Pennington, Company Law (1990), Butterworths</w:t>
      </w:r>
    </w:p>
    <w:p w:rsidR="00C307A7" w:rsidRDefault="009B6FA6" w:rsidP="00EF6975">
      <w:pPr>
        <w:widowControl w:val="0"/>
        <w:numPr>
          <w:ilvl w:val="0"/>
          <w:numId w:val="60"/>
        </w:numPr>
        <w:autoSpaceDE w:val="0"/>
        <w:autoSpaceDN w:val="0"/>
        <w:spacing w:before="36" w:after="0" w:line="240" w:lineRule="auto"/>
        <w:rPr>
          <w:rFonts w:ascii="Times New Roman" w:hAnsi="Times New Roman" w:cs="Times New Roman"/>
          <w:spacing w:val="6"/>
        </w:rPr>
      </w:pPr>
      <w:r w:rsidRPr="00C307A7">
        <w:rPr>
          <w:rFonts w:ascii="Times New Roman" w:hAnsi="Times New Roman" w:cs="Times New Roman"/>
          <w:spacing w:val="6"/>
        </w:rPr>
        <w:t>A. Ramiya, Guide to the companies Act, (1998), wadhwa</w:t>
      </w:r>
    </w:p>
    <w:p w:rsidR="009B6FA6" w:rsidRPr="00C307A7" w:rsidRDefault="009B6FA6" w:rsidP="00EF6975">
      <w:pPr>
        <w:widowControl w:val="0"/>
        <w:numPr>
          <w:ilvl w:val="0"/>
          <w:numId w:val="60"/>
        </w:numPr>
        <w:autoSpaceDE w:val="0"/>
        <w:autoSpaceDN w:val="0"/>
        <w:spacing w:before="36" w:after="0" w:line="240" w:lineRule="auto"/>
        <w:rPr>
          <w:rFonts w:ascii="Times New Roman" w:hAnsi="Times New Roman" w:cs="Times New Roman"/>
          <w:spacing w:val="6"/>
        </w:rPr>
      </w:pPr>
      <w:r w:rsidRPr="00C307A7">
        <w:rPr>
          <w:rFonts w:ascii="Times New Roman" w:hAnsi="Times New Roman" w:cs="Times New Roman"/>
          <w:spacing w:val="6"/>
        </w:rPr>
        <w:t>S.M. Shah Lectures on Company Law (1998), Tripathi, Bombay</w:t>
      </w:r>
    </w:p>
    <w:p w:rsidR="00283A5B" w:rsidRDefault="00283A5B" w:rsidP="00204465">
      <w:pPr>
        <w:pStyle w:val="ListParagraph"/>
        <w:spacing w:after="0"/>
        <w:jc w:val="center"/>
        <w:rPr>
          <w:rFonts w:ascii="Times New Roman" w:eastAsia="Times New Roman" w:hAnsi="Times New Roman" w:cs="Times New Roman"/>
          <w:b/>
          <w:sz w:val="28"/>
          <w:szCs w:val="28"/>
        </w:rPr>
      </w:pPr>
    </w:p>
    <w:p w:rsidR="00204465" w:rsidRPr="00204465" w:rsidRDefault="00204465" w:rsidP="00204465">
      <w:pPr>
        <w:pStyle w:val="ListParagraph"/>
        <w:spacing w:after="0"/>
        <w:jc w:val="center"/>
        <w:rPr>
          <w:rFonts w:ascii="Times New Roman" w:eastAsia="Times New Roman" w:hAnsi="Times New Roman" w:cs="Times New Roman"/>
          <w:b/>
          <w:sz w:val="28"/>
          <w:szCs w:val="28"/>
        </w:rPr>
      </w:pPr>
      <w:r w:rsidRPr="00204465">
        <w:rPr>
          <w:rFonts w:ascii="Times New Roman" w:eastAsia="Times New Roman" w:hAnsi="Times New Roman" w:cs="Times New Roman"/>
          <w:b/>
          <w:sz w:val="28"/>
          <w:szCs w:val="28"/>
        </w:rPr>
        <w:t>L.L.B.  PART-III  SEMESTER - V</w:t>
      </w:r>
    </w:p>
    <w:p w:rsidR="00204465" w:rsidRDefault="00204465" w:rsidP="00204465">
      <w:pPr>
        <w:pStyle w:val="ListParagraph"/>
        <w:spacing w:after="0" w:line="240" w:lineRule="auto"/>
        <w:jc w:val="center"/>
        <w:rPr>
          <w:rFonts w:ascii="Times New Roman" w:hAnsi="Times New Roman" w:cs="Times New Roman"/>
          <w:b/>
          <w:bCs/>
          <w:spacing w:val="6"/>
          <w:sz w:val="28"/>
        </w:rPr>
      </w:pPr>
      <w:r w:rsidRPr="00204465">
        <w:rPr>
          <w:rFonts w:ascii="Times New Roman" w:eastAsia="Times New Roman" w:hAnsi="Times New Roman" w:cs="Times New Roman"/>
          <w:b/>
          <w:sz w:val="28"/>
          <w:szCs w:val="28"/>
        </w:rPr>
        <w:t>PAPER –</w:t>
      </w:r>
      <w:r w:rsidRPr="00204465">
        <w:rPr>
          <w:rFonts w:ascii="Times New Roman" w:hAnsi="Times New Roman" w:cs="Times New Roman"/>
          <w:b/>
          <w:sz w:val="28"/>
          <w:szCs w:val="28"/>
        </w:rPr>
        <w:t xml:space="preserve"> I</w:t>
      </w:r>
      <w:r w:rsidR="006E3D30">
        <w:rPr>
          <w:rFonts w:ascii="Times New Roman" w:hAnsi="Times New Roman" w:cs="Times New Roman"/>
          <w:b/>
          <w:sz w:val="28"/>
          <w:szCs w:val="28"/>
        </w:rPr>
        <w:t>V</w:t>
      </w:r>
      <w:r w:rsidR="00475421">
        <w:rPr>
          <w:rFonts w:ascii="Times New Roman" w:hAnsi="Times New Roman" w:cs="Times New Roman"/>
          <w:b/>
          <w:sz w:val="28"/>
          <w:szCs w:val="28"/>
        </w:rPr>
        <w:t xml:space="preserve"> </w:t>
      </w:r>
      <w:r w:rsidR="00422452" w:rsidRPr="00422452">
        <w:rPr>
          <w:rFonts w:ascii="Times New Roman" w:hAnsi="Times New Roman" w:cs="Times New Roman"/>
          <w:b/>
          <w:bCs/>
          <w:spacing w:val="6"/>
          <w:sz w:val="28"/>
        </w:rPr>
        <w:t xml:space="preserve">LABOUR LAWS </w:t>
      </w:r>
      <w:r w:rsidR="00B52A23">
        <w:rPr>
          <w:rFonts w:ascii="Times New Roman" w:hAnsi="Times New Roman" w:cs="Times New Roman"/>
          <w:b/>
          <w:bCs/>
          <w:spacing w:val="6"/>
          <w:sz w:val="28"/>
        </w:rPr>
        <w:t>–</w:t>
      </w:r>
      <w:r w:rsidR="00422452" w:rsidRPr="00422452">
        <w:rPr>
          <w:rFonts w:ascii="Times New Roman" w:hAnsi="Times New Roman" w:cs="Times New Roman"/>
          <w:b/>
          <w:bCs/>
          <w:spacing w:val="6"/>
          <w:sz w:val="28"/>
        </w:rPr>
        <w:t xml:space="preserve"> I</w:t>
      </w:r>
    </w:p>
    <w:p w:rsidR="00B52A23" w:rsidRDefault="00B52A23" w:rsidP="00204465">
      <w:pPr>
        <w:pStyle w:val="ListParagraph"/>
        <w:spacing w:after="0" w:line="240" w:lineRule="auto"/>
        <w:jc w:val="center"/>
        <w:rPr>
          <w:rFonts w:ascii="Times New Roman" w:hAnsi="Times New Roman" w:cs="Times New Roman"/>
          <w:b/>
          <w:bCs/>
          <w:spacing w:val="6"/>
          <w:sz w:val="28"/>
        </w:rPr>
      </w:pPr>
    </w:p>
    <w:p w:rsidR="00367819" w:rsidRDefault="00D53190" w:rsidP="00412DDF">
      <w:pPr>
        <w:spacing w:after="0"/>
        <w:jc w:val="both"/>
        <w:rPr>
          <w:rFonts w:ascii="Times New Roman" w:hAnsi="Times New Roman" w:cs="Times New Roman"/>
          <w:b/>
          <w:bCs/>
          <w:spacing w:val="6"/>
        </w:rPr>
      </w:pPr>
      <w:r w:rsidRPr="003710F8">
        <w:rPr>
          <w:rFonts w:ascii="Times New Roman" w:hAnsi="Times New Roman" w:cs="Times New Roman"/>
          <w:b/>
          <w:bCs/>
          <w:spacing w:val="6"/>
        </w:rPr>
        <w:t>UNIT-I</w:t>
      </w:r>
    </w:p>
    <w:p w:rsidR="00367819" w:rsidRDefault="00D53190" w:rsidP="00412DDF">
      <w:pPr>
        <w:spacing w:after="0"/>
        <w:jc w:val="both"/>
        <w:rPr>
          <w:rFonts w:ascii="Times New Roman" w:hAnsi="Times New Roman" w:cs="Times New Roman"/>
          <w:spacing w:val="6"/>
        </w:rPr>
      </w:pPr>
      <w:r w:rsidRPr="003710F8">
        <w:rPr>
          <w:rFonts w:ascii="Times New Roman" w:hAnsi="Times New Roman" w:cs="Times New Roman"/>
          <w:spacing w:val="4"/>
        </w:rPr>
        <w:t>General Introduction, Industrial jurisprudence, Labour policy in India, Industrial revolution in India, evils</w:t>
      </w:r>
      <w:r w:rsidRPr="003710F8">
        <w:rPr>
          <w:rFonts w:ascii="Times New Roman" w:hAnsi="Times New Roman" w:cs="Times New Roman"/>
          <w:spacing w:val="6"/>
        </w:rPr>
        <w:t xml:space="preserve"> of industrializations, labour problems, Growth of labour legislation in India</w:t>
      </w:r>
      <w:r w:rsidR="00412DDF">
        <w:rPr>
          <w:rFonts w:ascii="Times New Roman" w:hAnsi="Times New Roman" w:cs="Times New Roman"/>
          <w:spacing w:val="6"/>
        </w:rPr>
        <w:t>.</w:t>
      </w:r>
    </w:p>
    <w:p w:rsidR="00412DDF" w:rsidRDefault="00412DDF" w:rsidP="00412DDF">
      <w:pPr>
        <w:spacing w:after="0"/>
        <w:jc w:val="both"/>
        <w:rPr>
          <w:rFonts w:ascii="Times New Roman" w:hAnsi="Times New Roman" w:cs="Times New Roman"/>
          <w:spacing w:val="6"/>
        </w:rPr>
      </w:pPr>
    </w:p>
    <w:p w:rsidR="00367819" w:rsidRDefault="00D53190" w:rsidP="00412DDF">
      <w:pPr>
        <w:spacing w:after="0"/>
        <w:jc w:val="both"/>
        <w:rPr>
          <w:rFonts w:ascii="Times New Roman" w:hAnsi="Times New Roman" w:cs="Times New Roman"/>
          <w:b/>
          <w:bCs/>
          <w:spacing w:val="6"/>
        </w:rPr>
      </w:pPr>
      <w:r w:rsidRPr="003710F8">
        <w:rPr>
          <w:rFonts w:ascii="Times New Roman" w:hAnsi="Times New Roman" w:cs="Times New Roman"/>
          <w:b/>
          <w:bCs/>
          <w:spacing w:val="6"/>
        </w:rPr>
        <w:t>UNIT-II</w:t>
      </w:r>
    </w:p>
    <w:p w:rsidR="00367819" w:rsidRDefault="00D53190" w:rsidP="00412DDF">
      <w:pPr>
        <w:spacing w:after="0"/>
        <w:jc w:val="both"/>
        <w:rPr>
          <w:rFonts w:ascii="Times New Roman" w:hAnsi="Times New Roman" w:cs="Times New Roman"/>
          <w:spacing w:val="6"/>
        </w:rPr>
      </w:pPr>
      <w:r w:rsidRPr="003710F8">
        <w:rPr>
          <w:rFonts w:ascii="Times New Roman" w:hAnsi="Times New Roman" w:cs="Times New Roman"/>
          <w:spacing w:val="6"/>
        </w:rPr>
        <w:t>Industrial dispute Act 1947, Short title, definition &amp; authorities, Notice of change, Reference of certain industrial dispute to grievance settlements authorities, board, courts, tribunals, Power procedure &amp; duties of authorities, Strike, lock out, lay, Retrenchment, Penalties</w:t>
      </w:r>
      <w:r w:rsidR="00367819">
        <w:rPr>
          <w:rFonts w:ascii="Times New Roman" w:hAnsi="Times New Roman" w:cs="Times New Roman"/>
          <w:spacing w:val="6"/>
        </w:rPr>
        <w:t>.</w:t>
      </w:r>
    </w:p>
    <w:p w:rsidR="00412DDF" w:rsidRDefault="00412DDF" w:rsidP="00412DDF">
      <w:pPr>
        <w:spacing w:after="0"/>
        <w:jc w:val="both"/>
        <w:rPr>
          <w:rFonts w:ascii="Times New Roman" w:hAnsi="Times New Roman" w:cs="Times New Roman"/>
          <w:spacing w:val="6"/>
        </w:rPr>
      </w:pPr>
    </w:p>
    <w:p w:rsidR="00367819" w:rsidRDefault="00D53190" w:rsidP="00412DDF">
      <w:pPr>
        <w:spacing w:after="0"/>
        <w:jc w:val="both"/>
        <w:rPr>
          <w:rFonts w:ascii="Times New Roman" w:hAnsi="Times New Roman" w:cs="Times New Roman"/>
          <w:b/>
          <w:bCs/>
          <w:spacing w:val="6"/>
        </w:rPr>
      </w:pPr>
      <w:r w:rsidRPr="003710F8">
        <w:rPr>
          <w:rFonts w:ascii="Times New Roman" w:hAnsi="Times New Roman" w:cs="Times New Roman"/>
          <w:b/>
          <w:bCs/>
          <w:spacing w:val="6"/>
        </w:rPr>
        <w:t>UNIT-III</w:t>
      </w:r>
    </w:p>
    <w:p w:rsidR="00367819" w:rsidRDefault="00D53190" w:rsidP="00412DDF">
      <w:pPr>
        <w:spacing w:after="0"/>
        <w:jc w:val="both"/>
        <w:rPr>
          <w:rFonts w:ascii="Times New Roman" w:hAnsi="Times New Roman" w:cs="Times New Roman"/>
          <w:spacing w:val="6"/>
        </w:rPr>
      </w:pPr>
      <w:r w:rsidRPr="003710F8">
        <w:rPr>
          <w:rFonts w:ascii="Times New Roman" w:hAnsi="Times New Roman" w:cs="Times New Roman"/>
          <w:spacing w:val="6"/>
        </w:rPr>
        <w:t>Trade Union Act 1926, Registration of trade union, Rights &amp; liabilities of registered trade union, Regulation, Penalties &amp; procedure</w:t>
      </w:r>
      <w:r w:rsidR="00367819">
        <w:rPr>
          <w:rFonts w:ascii="Times New Roman" w:hAnsi="Times New Roman" w:cs="Times New Roman"/>
          <w:spacing w:val="6"/>
        </w:rPr>
        <w:t>.</w:t>
      </w:r>
    </w:p>
    <w:p w:rsidR="00412DDF" w:rsidRDefault="00412DDF" w:rsidP="00412DDF">
      <w:pPr>
        <w:spacing w:after="0"/>
        <w:jc w:val="both"/>
        <w:rPr>
          <w:rFonts w:ascii="Times New Roman" w:hAnsi="Times New Roman" w:cs="Times New Roman"/>
          <w:spacing w:val="6"/>
        </w:rPr>
      </w:pPr>
    </w:p>
    <w:p w:rsidR="00367819" w:rsidRDefault="00D53190" w:rsidP="00412DDF">
      <w:pPr>
        <w:spacing w:after="0"/>
        <w:jc w:val="both"/>
        <w:rPr>
          <w:rFonts w:ascii="Times New Roman" w:hAnsi="Times New Roman" w:cs="Times New Roman"/>
          <w:b/>
          <w:bCs/>
          <w:spacing w:val="6"/>
        </w:rPr>
      </w:pPr>
      <w:r w:rsidRPr="003710F8">
        <w:rPr>
          <w:rFonts w:ascii="Times New Roman" w:hAnsi="Times New Roman" w:cs="Times New Roman"/>
          <w:b/>
          <w:bCs/>
          <w:spacing w:val="6"/>
        </w:rPr>
        <w:t>UNIT-IV</w:t>
      </w:r>
    </w:p>
    <w:p w:rsidR="00367819" w:rsidRDefault="00D53190" w:rsidP="00412DDF">
      <w:pPr>
        <w:spacing w:after="0"/>
        <w:jc w:val="both"/>
        <w:rPr>
          <w:rFonts w:ascii="Times New Roman" w:hAnsi="Times New Roman" w:cs="Times New Roman"/>
          <w:spacing w:val="6"/>
        </w:rPr>
      </w:pPr>
      <w:r w:rsidRPr="003710F8">
        <w:rPr>
          <w:rFonts w:ascii="Times New Roman" w:hAnsi="Times New Roman" w:cs="Times New Roman"/>
          <w:spacing w:val="4"/>
        </w:rPr>
        <w:t>Minimum wages Act 1948, Introduction &amp; definition, Minimum wages; fixation &amp; procedure, Authorities</w:t>
      </w:r>
      <w:r w:rsidRPr="003710F8">
        <w:rPr>
          <w:rFonts w:ascii="Times New Roman" w:hAnsi="Times New Roman" w:cs="Times New Roman"/>
          <w:spacing w:val="6"/>
        </w:rPr>
        <w:t xml:space="preserve"> under the Act, Fixation of hours of work &amp; wages, Claims &amp; their determination, Cognizance of offence</w:t>
      </w:r>
      <w:r w:rsidR="00367819">
        <w:rPr>
          <w:rFonts w:ascii="Times New Roman" w:hAnsi="Times New Roman" w:cs="Times New Roman"/>
          <w:spacing w:val="6"/>
        </w:rPr>
        <w:t>.</w:t>
      </w:r>
    </w:p>
    <w:p w:rsidR="00412DDF" w:rsidRDefault="00412DDF" w:rsidP="00412DDF">
      <w:pPr>
        <w:spacing w:after="0"/>
        <w:jc w:val="both"/>
        <w:rPr>
          <w:rFonts w:ascii="Times New Roman" w:hAnsi="Times New Roman" w:cs="Times New Roman"/>
          <w:b/>
          <w:bCs/>
          <w:spacing w:val="6"/>
        </w:rPr>
      </w:pPr>
    </w:p>
    <w:p w:rsidR="00D53190" w:rsidRPr="003710F8" w:rsidRDefault="00D53190" w:rsidP="00412DDF">
      <w:pPr>
        <w:spacing w:after="0"/>
        <w:jc w:val="both"/>
        <w:rPr>
          <w:rFonts w:ascii="Times New Roman" w:hAnsi="Times New Roman" w:cs="Times New Roman"/>
        </w:rPr>
      </w:pPr>
      <w:r w:rsidRPr="003710F8">
        <w:rPr>
          <w:rFonts w:ascii="Times New Roman" w:hAnsi="Times New Roman" w:cs="Times New Roman"/>
          <w:b/>
          <w:bCs/>
          <w:spacing w:val="6"/>
        </w:rPr>
        <w:t>UNIT-V</w:t>
      </w:r>
    </w:p>
    <w:p w:rsidR="00D53190" w:rsidRPr="003710F8" w:rsidRDefault="00D53190" w:rsidP="00412DDF">
      <w:pPr>
        <w:spacing w:before="36" w:after="0"/>
        <w:jc w:val="both"/>
        <w:rPr>
          <w:rFonts w:ascii="Times New Roman" w:hAnsi="Times New Roman" w:cs="Times New Roman"/>
          <w:spacing w:val="6"/>
        </w:rPr>
      </w:pPr>
      <w:r w:rsidRPr="003710F8">
        <w:rPr>
          <w:rFonts w:ascii="Times New Roman" w:hAnsi="Times New Roman" w:cs="Times New Roman"/>
          <w:spacing w:val="6"/>
        </w:rPr>
        <w:t>Factories Act 1948, Introduction, definition, registration &amp; licensing, The inspecting staff, health, Safety, Working hours of adult, Annual leave with wages, Penalties &amp; provisions</w:t>
      </w:r>
    </w:p>
    <w:p w:rsidR="00D53190" w:rsidRDefault="00530FA5" w:rsidP="00412DDF">
      <w:pPr>
        <w:spacing w:before="180" w:after="0"/>
        <w:rPr>
          <w:rFonts w:ascii="Times New Roman" w:hAnsi="Times New Roman" w:cs="Times New Roman"/>
          <w:b/>
          <w:bCs/>
          <w:spacing w:val="6"/>
        </w:rPr>
      </w:pPr>
      <w:r w:rsidRPr="003710F8">
        <w:rPr>
          <w:rFonts w:ascii="Times New Roman" w:hAnsi="Times New Roman" w:cs="Times New Roman"/>
          <w:b/>
          <w:bCs/>
          <w:spacing w:val="6"/>
        </w:rPr>
        <w:t>SELECTED BIBLIOGRAPHY:</w:t>
      </w:r>
      <w:r>
        <w:rPr>
          <w:rFonts w:ascii="Times New Roman" w:hAnsi="Times New Roman" w:cs="Times New Roman"/>
          <w:b/>
          <w:bCs/>
          <w:spacing w:val="6"/>
        </w:rPr>
        <w:t>-</w:t>
      </w:r>
    </w:p>
    <w:p w:rsidR="008F54B9" w:rsidRPr="008F54B9" w:rsidRDefault="00CB5097" w:rsidP="00EF6975">
      <w:pPr>
        <w:pStyle w:val="ListParagraph"/>
        <w:numPr>
          <w:ilvl w:val="0"/>
          <w:numId w:val="61"/>
        </w:numPr>
        <w:spacing w:after="0"/>
        <w:ind w:left="142" w:hanging="142"/>
        <w:rPr>
          <w:rFonts w:ascii="Times New Roman" w:hAnsi="Times New Roman" w:cs="Times New Roman"/>
          <w:spacing w:val="4"/>
        </w:rPr>
      </w:pPr>
      <w:r w:rsidRPr="008F54B9">
        <w:rPr>
          <w:rFonts w:ascii="Times New Roman" w:hAnsi="Times New Roman" w:cs="Times New Roman"/>
          <w:spacing w:val="4"/>
        </w:rPr>
        <w:t>John Bowers and Simon Honeyball, Taxt book on Labour Law (1996), Blackstone, London</w:t>
      </w:r>
    </w:p>
    <w:p w:rsid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6"/>
        </w:rPr>
        <w:t>Shrivastava K.D. Commentaries on payment of wages Act 1936 (1998), Eastern Lucknow</w:t>
      </w:r>
    </w:p>
    <w:p w:rsid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6"/>
        </w:rPr>
        <w:t>Shrivastava K.D. Commentaries on minimum wages Act (1948) (1998), Eastern Lucknow</w:t>
      </w:r>
    </w:p>
    <w:p w:rsid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6"/>
        </w:rPr>
        <w:t xml:space="preserve"> Rao S.S. Law and Practice on minimum wages (1999), Law Publishing House, Allahab</w:t>
      </w:r>
      <w:r w:rsidR="0003166E">
        <w:rPr>
          <w:rFonts w:ascii="Times New Roman" w:hAnsi="Times New Roman" w:cs="Times New Roman"/>
          <w:spacing w:val="6"/>
        </w:rPr>
        <w:t>a</w:t>
      </w:r>
      <w:r w:rsidRPr="008F54B9">
        <w:rPr>
          <w:rFonts w:ascii="Times New Roman" w:hAnsi="Times New Roman" w:cs="Times New Roman"/>
          <w:spacing w:val="6"/>
        </w:rPr>
        <w:t xml:space="preserve">d </w:t>
      </w:r>
    </w:p>
    <w:p w:rsid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6"/>
        </w:rPr>
        <w:t>Seth D.D. Commentaries on Disputes Act 1947 (1998)</w:t>
      </w:r>
      <w:r w:rsidR="0003166E">
        <w:rPr>
          <w:rFonts w:ascii="Times New Roman" w:hAnsi="Times New Roman" w:cs="Times New Roman"/>
          <w:spacing w:val="6"/>
        </w:rPr>
        <w:t>, Law Publishing House, Allahaba</w:t>
      </w:r>
      <w:r w:rsidRPr="008F54B9">
        <w:rPr>
          <w:rFonts w:ascii="Times New Roman" w:hAnsi="Times New Roman" w:cs="Times New Roman"/>
          <w:spacing w:val="6"/>
        </w:rPr>
        <w:t>d</w:t>
      </w:r>
    </w:p>
    <w:p w:rsid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6"/>
        </w:rPr>
        <w:t>Shrivastava K.D. Commentaries on factories Act 1948 (2000), Eastern Lucknow</w:t>
      </w:r>
    </w:p>
    <w:p w:rsid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6"/>
        </w:rPr>
        <w:t xml:space="preserve"> R.C. Saxena Labour problems and social welfare</w:t>
      </w:r>
    </w:p>
    <w:p w:rsid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6"/>
        </w:rPr>
        <w:t>V.V. Giri labour problems in India Industries</w:t>
      </w:r>
    </w:p>
    <w:p w:rsid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6"/>
        </w:rPr>
        <w:t>O.P. Malhotra, The Law of Industrial Disputes (1998) Universal Delhi</w:t>
      </w:r>
    </w:p>
    <w:p w:rsidR="008F54B9" w:rsidRP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4"/>
        </w:rPr>
        <w:t>S.C. Srivastava, Social Securities and labour laws pts. 5 and 6 (1985), Universal Delhi</w:t>
      </w:r>
    </w:p>
    <w:p w:rsidR="008F54B9" w:rsidRDefault="00CB5097" w:rsidP="00EF6975">
      <w:pPr>
        <w:pStyle w:val="ListParagraph"/>
        <w:numPr>
          <w:ilvl w:val="0"/>
          <w:numId w:val="61"/>
        </w:numPr>
        <w:spacing w:after="0"/>
        <w:ind w:left="142" w:hanging="142"/>
        <w:rPr>
          <w:rFonts w:ascii="Times New Roman" w:hAnsi="Times New Roman" w:cs="Times New Roman"/>
          <w:spacing w:val="6"/>
        </w:rPr>
      </w:pPr>
      <w:r w:rsidRPr="008F54B9">
        <w:rPr>
          <w:rFonts w:ascii="Times New Roman" w:hAnsi="Times New Roman" w:cs="Times New Roman"/>
          <w:spacing w:val="6"/>
        </w:rPr>
        <w:t xml:space="preserve"> S.C. Srivastava, Commentary on the Factories Act 1948 (1999) Universal Delhi </w:t>
      </w:r>
    </w:p>
    <w:p w:rsidR="00D53190" w:rsidRDefault="00CB5097" w:rsidP="00EF6975">
      <w:pPr>
        <w:pStyle w:val="ListParagraph"/>
        <w:numPr>
          <w:ilvl w:val="0"/>
          <w:numId w:val="61"/>
        </w:numPr>
        <w:spacing w:before="36" w:after="0"/>
        <w:ind w:left="142" w:right="504" w:hanging="142"/>
        <w:rPr>
          <w:rFonts w:ascii="Times New Roman" w:hAnsi="Times New Roman" w:cs="Times New Roman"/>
          <w:spacing w:val="6"/>
        </w:rPr>
      </w:pPr>
      <w:r w:rsidRPr="00305A88">
        <w:rPr>
          <w:rFonts w:ascii="Times New Roman" w:hAnsi="Times New Roman" w:cs="Times New Roman"/>
          <w:spacing w:val="6"/>
        </w:rPr>
        <w:t>Padhi – Labour and Industrial law PHI learning</w:t>
      </w:r>
      <w:r w:rsidR="00305A88" w:rsidRPr="00305A88">
        <w:rPr>
          <w:rFonts w:ascii="Times New Roman" w:hAnsi="Times New Roman" w:cs="Times New Roman"/>
          <w:spacing w:val="6"/>
        </w:rPr>
        <w:t>.</w:t>
      </w:r>
    </w:p>
    <w:p w:rsidR="008D570A" w:rsidRDefault="008D570A" w:rsidP="008D570A">
      <w:pPr>
        <w:spacing w:before="36" w:after="0"/>
        <w:ind w:right="504"/>
        <w:rPr>
          <w:rFonts w:ascii="Times New Roman" w:hAnsi="Times New Roman" w:cs="Times New Roman"/>
          <w:spacing w:val="6"/>
        </w:rPr>
      </w:pPr>
    </w:p>
    <w:p w:rsidR="008D570A" w:rsidRDefault="008D570A" w:rsidP="008D570A">
      <w:pPr>
        <w:spacing w:before="36" w:after="0"/>
        <w:ind w:right="504"/>
        <w:rPr>
          <w:rFonts w:ascii="Times New Roman" w:hAnsi="Times New Roman" w:cs="Times New Roman"/>
          <w:spacing w:val="6"/>
        </w:rPr>
      </w:pPr>
    </w:p>
    <w:p w:rsidR="008D570A" w:rsidRDefault="008D570A" w:rsidP="008D570A">
      <w:pPr>
        <w:spacing w:before="36" w:after="0"/>
        <w:ind w:right="504"/>
        <w:rPr>
          <w:rFonts w:ascii="Times New Roman" w:hAnsi="Times New Roman" w:cs="Times New Roman"/>
          <w:spacing w:val="6"/>
        </w:rPr>
      </w:pPr>
    </w:p>
    <w:p w:rsidR="008D570A" w:rsidRDefault="008D570A" w:rsidP="008D570A">
      <w:pPr>
        <w:spacing w:before="36" w:after="0"/>
        <w:ind w:right="504"/>
        <w:rPr>
          <w:rFonts w:ascii="Times New Roman" w:hAnsi="Times New Roman" w:cs="Times New Roman"/>
          <w:spacing w:val="6"/>
        </w:rPr>
      </w:pPr>
    </w:p>
    <w:p w:rsidR="008D570A" w:rsidRDefault="008D570A" w:rsidP="008D570A">
      <w:pPr>
        <w:spacing w:before="36" w:after="0"/>
        <w:ind w:right="504"/>
        <w:rPr>
          <w:rFonts w:ascii="Times New Roman" w:hAnsi="Times New Roman" w:cs="Times New Roman"/>
          <w:spacing w:val="6"/>
        </w:rPr>
      </w:pPr>
    </w:p>
    <w:p w:rsidR="008D570A" w:rsidRPr="008D570A" w:rsidRDefault="008D570A" w:rsidP="008D570A">
      <w:pPr>
        <w:spacing w:before="36" w:after="0"/>
        <w:ind w:right="504"/>
        <w:rPr>
          <w:rFonts w:ascii="Times New Roman" w:hAnsi="Times New Roman" w:cs="Times New Roman"/>
          <w:spacing w:val="6"/>
        </w:rPr>
      </w:pPr>
    </w:p>
    <w:p w:rsidR="00305A88" w:rsidRPr="00204465" w:rsidRDefault="00305A88" w:rsidP="001935AB">
      <w:pPr>
        <w:pStyle w:val="ListParagraph"/>
        <w:spacing w:after="0"/>
        <w:jc w:val="center"/>
        <w:rPr>
          <w:rFonts w:ascii="Times New Roman" w:eastAsia="Times New Roman" w:hAnsi="Times New Roman" w:cs="Times New Roman"/>
          <w:b/>
          <w:sz w:val="28"/>
          <w:szCs w:val="28"/>
        </w:rPr>
      </w:pPr>
      <w:r w:rsidRPr="00204465">
        <w:rPr>
          <w:rFonts w:ascii="Times New Roman" w:eastAsia="Times New Roman" w:hAnsi="Times New Roman" w:cs="Times New Roman"/>
          <w:b/>
          <w:sz w:val="28"/>
          <w:szCs w:val="28"/>
        </w:rPr>
        <w:lastRenderedPageBreak/>
        <w:t>L.L.B.  PART-III  SEMESTER - V</w:t>
      </w:r>
    </w:p>
    <w:p w:rsidR="00305A88" w:rsidRDefault="00305A88" w:rsidP="001935AB">
      <w:pPr>
        <w:pStyle w:val="ListParagraph"/>
        <w:spacing w:after="0" w:line="240" w:lineRule="auto"/>
        <w:jc w:val="center"/>
        <w:rPr>
          <w:rFonts w:ascii="Times New Roman" w:hAnsi="Times New Roman" w:cs="Times New Roman"/>
          <w:b/>
          <w:bCs/>
          <w:spacing w:val="6"/>
          <w:sz w:val="28"/>
        </w:rPr>
      </w:pPr>
      <w:r w:rsidRPr="00204465">
        <w:rPr>
          <w:rFonts w:ascii="Times New Roman" w:eastAsia="Times New Roman" w:hAnsi="Times New Roman" w:cs="Times New Roman"/>
          <w:b/>
          <w:sz w:val="28"/>
          <w:szCs w:val="28"/>
        </w:rPr>
        <w:t>PAPER –</w:t>
      </w:r>
      <w:r>
        <w:rPr>
          <w:rFonts w:ascii="Times New Roman" w:hAnsi="Times New Roman" w:cs="Times New Roman"/>
          <w:b/>
          <w:sz w:val="28"/>
          <w:szCs w:val="28"/>
        </w:rPr>
        <w:t xml:space="preserve">V </w:t>
      </w:r>
      <w:r w:rsidR="001935AB" w:rsidRPr="001935AB">
        <w:rPr>
          <w:rFonts w:ascii="Times New Roman" w:hAnsi="Times New Roman" w:cs="Times New Roman"/>
          <w:b/>
          <w:bCs/>
          <w:spacing w:val="6"/>
          <w:sz w:val="28"/>
        </w:rPr>
        <w:t>ARBITRATION AND CONCILIATION LAW OF INDIA</w:t>
      </w:r>
      <w:r w:rsidR="00E543BB">
        <w:rPr>
          <w:rFonts w:ascii="Times New Roman" w:hAnsi="Times New Roman" w:cs="Times New Roman"/>
          <w:b/>
          <w:bCs/>
          <w:spacing w:val="6"/>
          <w:sz w:val="28"/>
        </w:rPr>
        <w:t xml:space="preserve"> (CLINICAL-III)</w:t>
      </w:r>
    </w:p>
    <w:p w:rsidR="001521A4" w:rsidRDefault="001521A4" w:rsidP="001935AB">
      <w:pPr>
        <w:pStyle w:val="ListParagraph"/>
        <w:spacing w:after="0" w:line="240" w:lineRule="auto"/>
        <w:jc w:val="center"/>
        <w:rPr>
          <w:rFonts w:ascii="Times New Roman" w:hAnsi="Times New Roman" w:cs="Times New Roman"/>
          <w:b/>
          <w:bCs/>
          <w:spacing w:val="6"/>
          <w:sz w:val="28"/>
        </w:rPr>
      </w:pPr>
    </w:p>
    <w:p w:rsidR="001521A4" w:rsidRPr="002C5E64" w:rsidRDefault="001521A4" w:rsidP="001521A4">
      <w:pPr>
        <w:jc w:val="both"/>
        <w:rPr>
          <w:rFonts w:ascii="Times New Roman" w:hAnsi="Times New Roman" w:cs="Times New Roman"/>
          <w:b/>
          <w:bCs/>
          <w:spacing w:val="6"/>
        </w:rPr>
      </w:pPr>
      <w:r w:rsidRPr="002C5E64">
        <w:rPr>
          <w:rFonts w:ascii="Times New Roman" w:hAnsi="Times New Roman" w:cs="Times New Roman"/>
          <w:b/>
          <w:bCs/>
          <w:spacing w:val="6"/>
        </w:rPr>
        <w:t xml:space="preserve">Note :- Viva voce Examination of this paper will be conducted by a penal of two examiners out of </w:t>
      </w:r>
      <w:r w:rsidRPr="002C5E64">
        <w:rPr>
          <w:rFonts w:ascii="Times New Roman" w:hAnsi="Times New Roman" w:cs="Times New Roman"/>
          <w:b/>
          <w:bCs/>
          <w:spacing w:val="4"/>
        </w:rPr>
        <w:t xml:space="preserve">one external examiner shall be appointed by examination committee of the concerned university and </w:t>
      </w:r>
      <w:r w:rsidRPr="002C5E64">
        <w:rPr>
          <w:rFonts w:ascii="Times New Roman" w:hAnsi="Times New Roman" w:cs="Times New Roman"/>
          <w:b/>
          <w:bCs/>
          <w:spacing w:val="6"/>
        </w:rPr>
        <w:t>internal examiner shall be appointed by head/principal/Director of institute concerned.</w:t>
      </w:r>
    </w:p>
    <w:p w:rsidR="00647CD1" w:rsidRPr="00647CD1" w:rsidRDefault="00647CD1" w:rsidP="00510D42">
      <w:pPr>
        <w:spacing w:after="0"/>
        <w:jc w:val="both"/>
        <w:rPr>
          <w:rFonts w:ascii="Times New Roman" w:hAnsi="Times New Roman" w:cs="Times New Roman"/>
          <w:b/>
          <w:bCs/>
          <w:spacing w:val="6"/>
        </w:rPr>
      </w:pPr>
      <w:r w:rsidRPr="00510D42">
        <w:rPr>
          <w:rFonts w:ascii="Times New Roman" w:hAnsi="Times New Roman" w:cs="Times New Roman"/>
          <w:b/>
          <w:bCs/>
          <w:spacing w:val="6"/>
        </w:rPr>
        <w:t>UNIT</w:t>
      </w:r>
      <w:r w:rsidR="00510D42">
        <w:rPr>
          <w:rFonts w:ascii="Times New Roman" w:hAnsi="Times New Roman" w:cs="Times New Roman"/>
          <w:b/>
          <w:bCs/>
          <w:spacing w:val="6"/>
        </w:rPr>
        <w:t xml:space="preserve"> – </w:t>
      </w:r>
      <w:r w:rsidRPr="00510D42">
        <w:rPr>
          <w:rFonts w:ascii="Times New Roman" w:hAnsi="Times New Roman" w:cs="Times New Roman"/>
          <w:b/>
          <w:bCs/>
          <w:spacing w:val="6"/>
        </w:rPr>
        <w:t>I</w:t>
      </w:r>
      <w:r w:rsidR="00510D42">
        <w:rPr>
          <w:rFonts w:ascii="Times New Roman" w:hAnsi="Times New Roman" w:cs="Times New Roman"/>
          <w:b/>
          <w:bCs/>
          <w:spacing w:val="6"/>
        </w:rPr>
        <w:tab/>
      </w:r>
      <w:r w:rsidRPr="00647CD1">
        <w:rPr>
          <w:rFonts w:ascii="Times New Roman" w:hAnsi="Times New Roman" w:cs="Times New Roman"/>
          <w:b/>
          <w:bCs/>
          <w:spacing w:val="6"/>
        </w:rPr>
        <w:t>Introduction</w:t>
      </w:r>
    </w:p>
    <w:p w:rsidR="00647CD1" w:rsidRDefault="00647CD1" w:rsidP="00510D42">
      <w:pPr>
        <w:spacing w:after="0"/>
        <w:jc w:val="both"/>
        <w:rPr>
          <w:rFonts w:ascii="Times New Roman" w:hAnsi="Times New Roman" w:cs="Times New Roman"/>
          <w:spacing w:val="6"/>
        </w:rPr>
      </w:pPr>
      <w:r w:rsidRPr="00647CD1">
        <w:rPr>
          <w:rFonts w:ascii="Times New Roman" w:hAnsi="Times New Roman" w:cs="Times New Roman"/>
          <w:spacing w:val="6"/>
        </w:rPr>
        <w:t>International arbitration, Ad hoc arbitration, specialized arbitration, Statutory arbitration, International conventions – Matters that may be referred to arbitration Capacity of the parties, Forms of arbitration agreement, Mandatory contents of arbitration agreement, Validity of the agreement.</w:t>
      </w:r>
    </w:p>
    <w:p w:rsidR="00510D42" w:rsidRPr="00647CD1" w:rsidRDefault="00510D42" w:rsidP="00510D42">
      <w:pPr>
        <w:spacing w:after="0"/>
        <w:jc w:val="both"/>
        <w:rPr>
          <w:rFonts w:ascii="Times New Roman" w:hAnsi="Times New Roman" w:cs="Times New Roman"/>
          <w:spacing w:val="6"/>
        </w:rPr>
      </w:pPr>
    </w:p>
    <w:p w:rsidR="00647CD1" w:rsidRPr="00647CD1" w:rsidRDefault="00647CD1" w:rsidP="00510D42">
      <w:pPr>
        <w:spacing w:after="0"/>
        <w:jc w:val="both"/>
        <w:rPr>
          <w:rFonts w:ascii="Times New Roman" w:hAnsi="Times New Roman" w:cs="Times New Roman"/>
          <w:b/>
          <w:bCs/>
          <w:spacing w:val="6"/>
        </w:rPr>
      </w:pPr>
      <w:r w:rsidRPr="00647CD1">
        <w:rPr>
          <w:rFonts w:ascii="Times New Roman" w:hAnsi="Times New Roman" w:cs="Times New Roman"/>
          <w:b/>
          <w:bCs/>
          <w:spacing w:val="6"/>
        </w:rPr>
        <w:t>UNIT</w:t>
      </w:r>
      <w:r w:rsidR="00510D42">
        <w:rPr>
          <w:rFonts w:ascii="Times New Roman" w:hAnsi="Times New Roman" w:cs="Times New Roman"/>
          <w:b/>
          <w:bCs/>
          <w:spacing w:val="6"/>
        </w:rPr>
        <w:t xml:space="preserve"> – </w:t>
      </w:r>
      <w:r w:rsidRPr="00647CD1">
        <w:rPr>
          <w:rFonts w:ascii="Times New Roman" w:hAnsi="Times New Roman" w:cs="Times New Roman"/>
          <w:b/>
          <w:bCs/>
          <w:spacing w:val="6"/>
        </w:rPr>
        <w:t>II</w:t>
      </w:r>
      <w:r w:rsidR="00510D42">
        <w:rPr>
          <w:rFonts w:ascii="Times New Roman" w:hAnsi="Times New Roman" w:cs="Times New Roman"/>
          <w:b/>
          <w:bCs/>
          <w:spacing w:val="6"/>
        </w:rPr>
        <w:tab/>
      </w:r>
      <w:r w:rsidRPr="00647CD1">
        <w:rPr>
          <w:rFonts w:ascii="Times New Roman" w:hAnsi="Times New Roman" w:cs="Times New Roman"/>
          <w:b/>
          <w:bCs/>
          <w:spacing w:val="6"/>
        </w:rPr>
        <w:t>Domestic Arbitration</w:t>
      </w:r>
    </w:p>
    <w:p w:rsidR="00647CD1" w:rsidRDefault="00647CD1" w:rsidP="00510D42">
      <w:pPr>
        <w:spacing w:after="0"/>
        <w:jc w:val="both"/>
        <w:rPr>
          <w:rFonts w:ascii="Times New Roman" w:hAnsi="Times New Roman" w:cs="Times New Roman"/>
          <w:spacing w:val="6"/>
        </w:rPr>
      </w:pPr>
      <w:r w:rsidRPr="00647CD1">
        <w:rPr>
          <w:rFonts w:ascii="Times New Roman" w:hAnsi="Times New Roman" w:cs="Times New Roman"/>
          <w:spacing w:val="6"/>
        </w:rPr>
        <w:t>Essential, kinds, who can enter into arbitration agreement, validity, reference to arbitration, interim measures by court</w:t>
      </w:r>
      <w:r w:rsidR="00510D42">
        <w:rPr>
          <w:rFonts w:ascii="Times New Roman" w:hAnsi="Times New Roman" w:cs="Times New Roman"/>
          <w:spacing w:val="6"/>
        </w:rPr>
        <w:t>.</w:t>
      </w:r>
    </w:p>
    <w:p w:rsidR="00510D42" w:rsidRPr="00647CD1" w:rsidRDefault="00510D42" w:rsidP="00510D42">
      <w:pPr>
        <w:spacing w:after="0"/>
        <w:jc w:val="both"/>
        <w:rPr>
          <w:rFonts w:ascii="Times New Roman" w:hAnsi="Times New Roman" w:cs="Times New Roman"/>
          <w:spacing w:val="6"/>
        </w:rPr>
      </w:pPr>
    </w:p>
    <w:p w:rsidR="00647CD1" w:rsidRPr="00647CD1" w:rsidRDefault="00647CD1" w:rsidP="00510D42">
      <w:pPr>
        <w:spacing w:after="0"/>
        <w:jc w:val="both"/>
        <w:rPr>
          <w:rFonts w:ascii="Times New Roman" w:hAnsi="Times New Roman" w:cs="Times New Roman"/>
          <w:b/>
          <w:bCs/>
          <w:spacing w:val="6"/>
        </w:rPr>
      </w:pPr>
      <w:r w:rsidRPr="00510D42">
        <w:rPr>
          <w:rFonts w:ascii="Times New Roman" w:hAnsi="Times New Roman" w:cs="Times New Roman"/>
          <w:b/>
          <w:bCs/>
          <w:spacing w:val="6"/>
        </w:rPr>
        <w:t>UNIT</w:t>
      </w:r>
      <w:r w:rsidR="00510D42">
        <w:rPr>
          <w:rFonts w:ascii="Times New Roman" w:hAnsi="Times New Roman" w:cs="Times New Roman"/>
          <w:b/>
          <w:bCs/>
          <w:spacing w:val="6"/>
        </w:rPr>
        <w:t xml:space="preserve"> – </w:t>
      </w:r>
      <w:r w:rsidRPr="00510D42">
        <w:rPr>
          <w:rFonts w:ascii="Times New Roman" w:hAnsi="Times New Roman" w:cs="Times New Roman"/>
          <w:b/>
          <w:bCs/>
          <w:spacing w:val="6"/>
        </w:rPr>
        <w:t>III</w:t>
      </w:r>
      <w:r w:rsidR="00510D42">
        <w:rPr>
          <w:rFonts w:ascii="Times New Roman" w:hAnsi="Times New Roman" w:cs="Times New Roman"/>
          <w:b/>
          <w:bCs/>
          <w:spacing w:val="6"/>
        </w:rPr>
        <w:tab/>
      </w:r>
      <w:r w:rsidRPr="00647CD1">
        <w:rPr>
          <w:rFonts w:ascii="Times New Roman" w:hAnsi="Times New Roman" w:cs="Times New Roman"/>
          <w:b/>
          <w:bCs/>
          <w:spacing w:val="6"/>
        </w:rPr>
        <w:t>Arbitrational Tribunal</w:t>
      </w:r>
    </w:p>
    <w:p w:rsidR="00647CD1" w:rsidRDefault="00647CD1" w:rsidP="00510D42">
      <w:pPr>
        <w:spacing w:after="0"/>
        <w:jc w:val="both"/>
        <w:rPr>
          <w:rFonts w:ascii="Times New Roman" w:hAnsi="Times New Roman" w:cs="Times New Roman"/>
          <w:spacing w:val="6"/>
        </w:rPr>
      </w:pPr>
      <w:r w:rsidRPr="00647CD1">
        <w:rPr>
          <w:rFonts w:ascii="Times New Roman" w:hAnsi="Times New Roman" w:cs="Times New Roman"/>
          <w:spacing w:val="6"/>
        </w:rPr>
        <w:t>Appointment, challenge, jurisdiction of arbitral tribunal, powers, grounds of challenge, procedure and court assistance</w:t>
      </w:r>
      <w:r w:rsidR="00510D42">
        <w:rPr>
          <w:rFonts w:ascii="Times New Roman" w:hAnsi="Times New Roman" w:cs="Times New Roman"/>
          <w:spacing w:val="6"/>
        </w:rPr>
        <w:t>.</w:t>
      </w:r>
    </w:p>
    <w:p w:rsidR="00510D42" w:rsidRPr="00647CD1" w:rsidRDefault="00510D42" w:rsidP="00510D42">
      <w:pPr>
        <w:spacing w:after="0"/>
        <w:jc w:val="both"/>
        <w:rPr>
          <w:rFonts w:ascii="Times New Roman" w:hAnsi="Times New Roman" w:cs="Times New Roman"/>
          <w:spacing w:val="6"/>
        </w:rPr>
      </w:pPr>
    </w:p>
    <w:p w:rsidR="00647CD1" w:rsidRPr="00647CD1" w:rsidRDefault="00647CD1" w:rsidP="00510D42">
      <w:pPr>
        <w:spacing w:after="0"/>
        <w:jc w:val="both"/>
        <w:rPr>
          <w:rFonts w:ascii="Times New Roman" w:hAnsi="Times New Roman" w:cs="Times New Roman"/>
          <w:b/>
          <w:bCs/>
          <w:spacing w:val="6"/>
        </w:rPr>
      </w:pPr>
      <w:r w:rsidRPr="00510D42">
        <w:rPr>
          <w:rFonts w:ascii="Times New Roman" w:hAnsi="Times New Roman" w:cs="Times New Roman"/>
          <w:b/>
          <w:bCs/>
          <w:spacing w:val="6"/>
        </w:rPr>
        <w:t>UNIT</w:t>
      </w:r>
      <w:r w:rsidR="00510D42">
        <w:rPr>
          <w:rFonts w:ascii="Times New Roman" w:hAnsi="Times New Roman" w:cs="Times New Roman"/>
          <w:b/>
          <w:bCs/>
          <w:spacing w:val="6"/>
        </w:rPr>
        <w:t xml:space="preserve"> – </w:t>
      </w:r>
      <w:r w:rsidRPr="00510D42">
        <w:rPr>
          <w:rFonts w:ascii="Times New Roman" w:hAnsi="Times New Roman" w:cs="Times New Roman"/>
          <w:b/>
          <w:bCs/>
          <w:spacing w:val="6"/>
        </w:rPr>
        <w:t>IV</w:t>
      </w:r>
      <w:r w:rsidR="00510D42">
        <w:rPr>
          <w:rFonts w:ascii="Times New Roman" w:hAnsi="Times New Roman" w:cs="Times New Roman"/>
          <w:b/>
          <w:bCs/>
          <w:spacing w:val="6"/>
        </w:rPr>
        <w:tab/>
      </w:r>
      <w:r w:rsidRPr="00647CD1">
        <w:rPr>
          <w:rFonts w:ascii="Times New Roman" w:hAnsi="Times New Roman" w:cs="Times New Roman"/>
          <w:b/>
          <w:bCs/>
          <w:spacing w:val="6"/>
        </w:rPr>
        <w:t>Award</w:t>
      </w:r>
    </w:p>
    <w:p w:rsidR="00647CD1" w:rsidRDefault="00647CD1" w:rsidP="00510D42">
      <w:pPr>
        <w:spacing w:after="0"/>
        <w:jc w:val="both"/>
        <w:rPr>
          <w:rFonts w:ascii="Times New Roman" w:hAnsi="Times New Roman" w:cs="Times New Roman"/>
          <w:spacing w:val="4"/>
        </w:rPr>
      </w:pPr>
      <w:r w:rsidRPr="00647CD1">
        <w:rPr>
          <w:rFonts w:ascii="Times New Roman" w:hAnsi="Times New Roman" w:cs="Times New Roman"/>
          <w:spacing w:val="6"/>
        </w:rPr>
        <w:t xml:space="preserve">Rule of guidance, form and content, correction and interpretation, grounds of setting aside an award, can misconduct be a ground, incapacity of a party, invalidity of arbitration agreement, want of proper notice and hearing, beyond the scope of reference, contravention of composition and procedure, breach of </w:t>
      </w:r>
      <w:r w:rsidRPr="00647CD1">
        <w:rPr>
          <w:rFonts w:ascii="Times New Roman" w:hAnsi="Times New Roman" w:cs="Times New Roman"/>
          <w:spacing w:val="4"/>
        </w:rPr>
        <w:t>confidentiality, impartiality of the arbitrator, Bar of limitation, resjudicata, consent of parties, enforcement</w:t>
      </w:r>
      <w:r w:rsidR="00510D42">
        <w:rPr>
          <w:rFonts w:ascii="Times New Roman" w:hAnsi="Times New Roman" w:cs="Times New Roman"/>
          <w:spacing w:val="4"/>
        </w:rPr>
        <w:t>.</w:t>
      </w:r>
    </w:p>
    <w:p w:rsidR="00510D42" w:rsidRPr="00647CD1" w:rsidRDefault="00510D42" w:rsidP="00510D42">
      <w:pPr>
        <w:spacing w:after="0"/>
        <w:jc w:val="both"/>
        <w:rPr>
          <w:rFonts w:ascii="Times New Roman" w:hAnsi="Times New Roman" w:cs="Times New Roman"/>
          <w:spacing w:val="6"/>
        </w:rPr>
      </w:pPr>
    </w:p>
    <w:p w:rsidR="00647CD1" w:rsidRPr="00647CD1" w:rsidRDefault="00647CD1" w:rsidP="00510D42">
      <w:pPr>
        <w:spacing w:after="0"/>
        <w:jc w:val="both"/>
        <w:rPr>
          <w:rFonts w:ascii="Times New Roman" w:hAnsi="Times New Roman" w:cs="Times New Roman"/>
          <w:b/>
          <w:bCs/>
          <w:spacing w:val="6"/>
        </w:rPr>
      </w:pPr>
      <w:r w:rsidRPr="00510D42">
        <w:rPr>
          <w:rFonts w:ascii="Times New Roman" w:hAnsi="Times New Roman" w:cs="Times New Roman"/>
          <w:b/>
          <w:bCs/>
          <w:spacing w:val="6"/>
        </w:rPr>
        <w:t>UNIT</w:t>
      </w:r>
      <w:r w:rsidR="00510D42">
        <w:rPr>
          <w:rFonts w:ascii="Times New Roman" w:hAnsi="Times New Roman" w:cs="Times New Roman"/>
          <w:b/>
          <w:bCs/>
          <w:spacing w:val="6"/>
        </w:rPr>
        <w:t xml:space="preserve"> – </w:t>
      </w:r>
      <w:r w:rsidRPr="00510D42">
        <w:rPr>
          <w:rFonts w:ascii="Times New Roman" w:hAnsi="Times New Roman" w:cs="Times New Roman"/>
          <w:b/>
          <w:bCs/>
          <w:spacing w:val="6"/>
        </w:rPr>
        <w:t>V</w:t>
      </w:r>
      <w:r w:rsidR="00510D42">
        <w:rPr>
          <w:rFonts w:ascii="Times New Roman" w:hAnsi="Times New Roman" w:cs="Times New Roman"/>
          <w:b/>
          <w:bCs/>
          <w:spacing w:val="6"/>
        </w:rPr>
        <w:tab/>
      </w:r>
      <w:r w:rsidRPr="00647CD1">
        <w:rPr>
          <w:rFonts w:ascii="Times New Roman" w:hAnsi="Times New Roman" w:cs="Times New Roman"/>
          <w:b/>
          <w:bCs/>
          <w:spacing w:val="6"/>
        </w:rPr>
        <w:t>Conciliation</w:t>
      </w:r>
    </w:p>
    <w:p w:rsidR="00647CD1" w:rsidRDefault="00647CD1" w:rsidP="00510D42">
      <w:pPr>
        <w:spacing w:after="0"/>
        <w:jc w:val="both"/>
        <w:rPr>
          <w:rFonts w:ascii="Times New Roman" w:hAnsi="Times New Roman" w:cs="Times New Roman"/>
          <w:spacing w:val="6"/>
        </w:rPr>
      </w:pPr>
      <w:r w:rsidRPr="00647CD1">
        <w:rPr>
          <w:rFonts w:ascii="Times New Roman" w:hAnsi="Times New Roman" w:cs="Times New Roman"/>
          <w:spacing w:val="6"/>
        </w:rPr>
        <w:t>Distinction between “conciliation”, “negotiation”, “Mediation” and arbitration”, appointment, statements to conciliator, interaction between conciliator and parties, communication, duty of the parties to co-operate, suggestions by parties, confidentiality, resort to judicial proceedings, costs</w:t>
      </w:r>
      <w:r w:rsidR="00510D42">
        <w:rPr>
          <w:rFonts w:ascii="Times New Roman" w:hAnsi="Times New Roman" w:cs="Times New Roman"/>
          <w:spacing w:val="6"/>
        </w:rPr>
        <w:t>.</w:t>
      </w:r>
    </w:p>
    <w:p w:rsidR="00510D42" w:rsidRPr="00647CD1" w:rsidRDefault="00510D42" w:rsidP="00510D42">
      <w:pPr>
        <w:spacing w:after="0"/>
        <w:jc w:val="both"/>
        <w:rPr>
          <w:rFonts w:ascii="Times New Roman" w:hAnsi="Times New Roman" w:cs="Times New Roman"/>
          <w:spacing w:val="6"/>
        </w:rPr>
      </w:pPr>
    </w:p>
    <w:p w:rsidR="00647CD1" w:rsidRPr="00647CD1" w:rsidRDefault="00510D42" w:rsidP="00510D42">
      <w:pPr>
        <w:spacing w:after="0"/>
        <w:jc w:val="both"/>
        <w:rPr>
          <w:rFonts w:ascii="Times New Roman" w:hAnsi="Times New Roman" w:cs="Times New Roman"/>
          <w:b/>
          <w:bCs/>
          <w:spacing w:val="6"/>
        </w:rPr>
      </w:pPr>
      <w:r w:rsidRPr="00647CD1">
        <w:rPr>
          <w:rFonts w:ascii="Times New Roman" w:hAnsi="Times New Roman" w:cs="Times New Roman"/>
          <w:b/>
          <w:bCs/>
          <w:spacing w:val="6"/>
        </w:rPr>
        <w:t>BOOKS RECOMMENDED:</w:t>
      </w:r>
      <w:r>
        <w:rPr>
          <w:rFonts w:ascii="Times New Roman" w:hAnsi="Times New Roman" w:cs="Times New Roman"/>
          <w:b/>
          <w:bCs/>
          <w:spacing w:val="6"/>
        </w:rPr>
        <w:t>-</w:t>
      </w:r>
    </w:p>
    <w:p w:rsidR="00647CD1" w:rsidRPr="00647CD1" w:rsidRDefault="00647CD1" w:rsidP="00EF6975">
      <w:pPr>
        <w:widowControl w:val="0"/>
        <w:numPr>
          <w:ilvl w:val="0"/>
          <w:numId w:val="62"/>
        </w:numPr>
        <w:autoSpaceDE w:val="0"/>
        <w:autoSpaceDN w:val="0"/>
        <w:spacing w:after="0"/>
        <w:jc w:val="both"/>
        <w:rPr>
          <w:rFonts w:ascii="Times New Roman" w:hAnsi="Times New Roman" w:cs="Times New Roman"/>
          <w:spacing w:val="6"/>
        </w:rPr>
      </w:pPr>
      <w:r w:rsidRPr="00647CD1">
        <w:rPr>
          <w:rFonts w:ascii="Times New Roman" w:hAnsi="Times New Roman" w:cs="Times New Roman"/>
          <w:spacing w:val="6"/>
        </w:rPr>
        <w:t>G.K. Kwatr : The Arbitration and Conciliation law of India</w:t>
      </w:r>
    </w:p>
    <w:p w:rsidR="00647CD1" w:rsidRPr="00647CD1" w:rsidRDefault="00647CD1" w:rsidP="00EF6975">
      <w:pPr>
        <w:widowControl w:val="0"/>
        <w:numPr>
          <w:ilvl w:val="0"/>
          <w:numId w:val="62"/>
        </w:numPr>
        <w:autoSpaceDE w:val="0"/>
        <w:autoSpaceDN w:val="0"/>
        <w:spacing w:after="0"/>
        <w:jc w:val="both"/>
        <w:rPr>
          <w:rFonts w:ascii="Times New Roman" w:hAnsi="Times New Roman" w:cs="Times New Roman"/>
          <w:spacing w:val="6"/>
        </w:rPr>
      </w:pPr>
      <w:r w:rsidRPr="00647CD1">
        <w:rPr>
          <w:rFonts w:ascii="Times New Roman" w:hAnsi="Times New Roman" w:cs="Times New Roman"/>
          <w:spacing w:val="6"/>
        </w:rPr>
        <w:t>Avtar Singh : Arbitration and Conciliation</w:t>
      </w:r>
    </w:p>
    <w:p w:rsidR="00647CD1" w:rsidRPr="00647CD1" w:rsidRDefault="00647CD1" w:rsidP="00EF6975">
      <w:pPr>
        <w:widowControl w:val="0"/>
        <w:numPr>
          <w:ilvl w:val="0"/>
          <w:numId w:val="62"/>
        </w:numPr>
        <w:autoSpaceDE w:val="0"/>
        <w:autoSpaceDN w:val="0"/>
        <w:spacing w:after="0"/>
        <w:jc w:val="both"/>
        <w:rPr>
          <w:rFonts w:ascii="Times New Roman" w:hAnsi="Times New Roman" w:cs="Times New Roman"/>
          <w:spacing w:val="6"/>
        </w:rPr>
      </w:pPr>
      <w:r w:rsidRPr="00647CD1">
        <w:rPr>
          <w:rFonts w:ascii="Times New Roman" w:hAnsi="Times New Roman" w:cs="Times New Roman"/>
          <w:spacing w:val="6"/>
        </w:rPr>
        <w:t>Goyal : Arbitration and Conciliation act</w:t>
      </w:r>
    </w:p>
    <w:p w:rsidR="00647CD1" w:rsidRPr="00EE734C" w:rsidRDefault="00647CD1" w:rsidP="00EF6975">
      <w:pPr>
        <w:widowControl w:val="0"/>
        <w:numPr>
          <w:ilvl w:val="0"/>
          <w:numId w:val="62"/>
        </w:numPr>
        <w:autoSpaceDE w:val="0"/>
        <w:autoSpaceDN w:val="0"/>
        <w:spacing w:after="0"/>
        <w:rPr>
          <w:rFonts w:ascii="DevLys 010" w:hAnsi="DevLys 010" w:cs="Arial"/>
          <w:spacing w:val="-2"/>
          <w:sz w:val="23"/>
          <w:szCs w:val="23"/>
        </w:rPr>
      </w:pPr>
      <w:r w:rsidRPr="00EE734C">
        <w:rPr>
          <w:rFonts w:ascii="DevLys 010" w:hAnsi="DevLys 010" w:cs="Arial"/>
          <w:spacing w:val="24"/>
          <w:sz w:val="23"/>
          <w:szCs w:val="23"/>
        </w:rPr>
        <w:t>vorkj</w:t>
      </w:r>
      <w:r w:rsidRPr="00EE734C">
        <w:rPr>
          <w:rFonts w:ascii="DevLys 010" w:hAnsi="DevLys 010" w:cs="Arial"/>
          <w:spacing w:val="76"/>
          <w:sz w:val="23"/>
          <w:szCs w:val="23"/>
        </w:rPr>
        <w:t>fl</w:t>
      </w:r>
      <w:r w:rsidRPr="00EE734C">
        <w:rPr>
          <w:rFonts w:ascii="DevLys 010" w:hAnsi="DevLys 010" w:cs="Arial"/>
          <w:spacing w:val="6"/>
          <w:sz w:val="23"/>
          <w:szCs w:val="23"/>
          <w:vertAlign w:val="superscript"/>
        </w:rPr>
        <w:t>a</w:t>
      </w:r>
      <w:r w:rsidRPr="00EE734C">
        <w:rPr>
          <w:rFonts w:ascii="DevLys 010" w:hAnsi="DevLys 010" w:cs="Arial"/>
          <w:spacing w:val="-2"/>
          <w:sz w:val="23"/>
          <w:szCs w:val="23"/>
        </w:rPr>
        <w:t>g % e/;LFke ,oal</w:t>
      </w:r>
      <w:r w:rsidRPr="00EE734C">
        <w:rPr>
          <w:rFonts w:ascii="DevLys 010" w:hAnsi="DevLys 010" w:cs="Arial"/>
          <w:spacing w:val="6"/>
          <w:sz w:val="23"/>
          <w:szCs w:val="23"/>
          <w:vertAlign w:val="subscript"/>
        </w:rPr>
        <w:t>q</w:t>
      </w:r>
      <w:r w:rsidRPr="00EE734C">
        <w:rPr>
          <w:rFonts w:ascii="DevLys 010" w:hAnsi="DevLys 010" w:cs="Arial"/>
          <w:spacing w:val="-2"/>
          <w:sz w:val="23"/>
          <w:szCs w:val="23"/>
        </w:rPr>
        <w:t>ygvu</w:t>
      </w:r>
      <w:r w:rsidRPr="00EE734C">
        <w:rPr>
          <w:rFonts w:ascii="DevLys 010" w:hAnsi="DevLys 010" w:cs="Arial"/>
          <w:spacing w:val="6"/>
          <w:sz w:val="23"/>
          <w:szCs w:val="23"/>
          <w:vertAlign w:val="subscript"/>
        </w:rPr>
        <w:t>q</w:t>
      </w:r>
      <w:r w:rsidRPr="00EE734C">
        <w:rPr>
          <w:rFonts w:ascii="DevLys 010" w:hAnsi="DevLys 010" w:cs="Arial"/>
          <w:spacing w:val="-2"/>
          <w:sz w:val="23"/>
          <w:szCs w:val="23"/>
        </w:rPr>
        <w:t>Øe</w:t>
      </w:r>
      <w:r w:rsidRPr="00EE734C">
        <w:rPr>
          <w:rFonts w:ascii="DevLys 010" w:hAnsi="DevLys 010" w:cs="Arial"/>
          <w:spacing w:val="35"/>
          <w:sz w:val="23"/>
          <w:szCs w:val="23"/>
        </w:rPr>
        <w:t>fyfid</w:t>
      </w:r>
      <w:r w:rsidRPr="00EE734C">
        <w:rPr>
          <w:rFonts w:ascii="DevLys 010" w:hAnsi="DevLys 010" w:cs="Arial"/>
          <w:spacing w:val="-2"/>
          <w:sz w:val="23"/>
          <w:szCs w:val="23"/>
        </w:rPr>
        <w:t>fookn ,oafuiVkufof/k</w:t>
      </w:r>
    </w:p>
    <w:p w:rsidR="00647CD1" w:rsidRPr="00EE734C" w:rsidRDefault="00647CD1" w:rsidP="00EF6975">
      <w:pPr>
        <w:widowControl w:val="0"/>
        <w:numPr>
          <w:ilvl w:val="0"/>
          <w:numId w:val="62"/>
        </w:numPr>
        <w:autoSpaceDE w:val="0"/>
        <w:autoSpaceDN w:val="0"/>
        <w:spacing w:after="0"/>
        <w:rPr>
          <w:rFonts w:ascii="DevLys 010" w:hAnsi="DevLys 010" w:cs="Arial"/>
          <w:spacing w:val="-2"/>
          <w:sz w:val="23"/>
          <w:szCs w:val="23"/>
        </w:rPr>
      </w:pPr>
      <w:r w:rsidRPr="00EE734C">
        <w:rPr>
          <w:rFonts w:ascii="DevLys 010" w:hAnsi="DevLys 010" w:cs="Arial"/>
          <w:spacing w:val="-2"/>
          <w:sz w:val="23"/>
          <w:szCs w:val="23"/>
        </w:rPr>
        <w:t>bUnzthreYgk</w:t>
      </w:r>
      <w:r w:rsidRPr="00EE734C">
        <w:rPr>
          <w:rFonts w:ascii="DevLys 010" w:hAnsi="DevLys 010" w:cs="Arial"/>
          <w:spacing w:val="6"/>
          <w:sz w:val="23"/>
          <w:szCs w:val="23"/>
          <w:vertAlign w:val="superscript"/>
        </w:rPr>
        <w:t>s</w:t>
      </w:r>
      <w:r w:rsidRPr="00EE734C">
        <w:rPr>
          <w:rFonts w:ascii="DevLys 010" w:hAnsi="DevLys 010" w:cs="Arial"/>
          <w:spacing w:val="-2"/>
          <w:sz w:val="23"/>
          <w:szCs w:val="23"/>
        </w:rPr>
        <w:t>=k % e/;LFk ,oal</w:t>
      </w:r>
      <w:r w:rsidRPr="00EE734C">
        <w:rPr>
          <w:rFonts w:ascii="DevLys 010" w:hAnsi="DevLys 010" w:cs="Arial"/>
          <w:spacing w:val="6"/>
          <w:sz w:val="23"/>
          <w:szCs w:val="23"/>
          <w:vertAlign w:val="subscript"/>
        </w:rPr>
        <w:t>q</w:t>
      </w:r>
      <w:r w:rsidRPr="00EE734C">
        <w:rPr>
          <w:rFonts w:ascii="DevLys 010" w:hAnsi="DevLys 010" w:cs="Arial"/>
          <w:spacing w:val="-2"/>
          <w:sz w:val="23"/>
          <w:szCs w:val="23"/>
        </w:rPr>
        <w:t>ygvf/kfu;e 1986</w:t>
      </w:r>
    </w:p>
    <w:p w:rsidR="00305A88" w:rsidRDefault="00305A88" w:rsidP="00510D42">
      <w:pPr>
        <w:spacing w:before="36" w:after="0"/>
        <w:ind w:right="504"/>
        <w:rPr>
          <w:rFonts w:ascii="Times New Roman" w:hAnsi="Times New Roman" w:cs="Times New Roman"/>
          <w:spacing w:val="6"/>
        </w:rPr>
      </w:pPr>
    </w:p>
    <w:p w:rsidR="00305A88" w:rsidRDefault="00305A88" w:rsidP="00510D42">
      <w:pPr>
        <w:spacing w:before="36" w:after="0"/>
        <w:ind w:right="504"/>
        <w:rPr>
          <w:rFonts w:ascii="Times New Roman" w:hAnsi="Times New Roman" w:cs="Times New Roman"/>
          <w:spacing w:val="6"/>
        </w:rPr>
      </w:pPr>
    </w:p>
    <w:p w:rsidR="00305A88" w:rsidRDefault="00305A88" w:rsidP="00510D42">
      <w:pPr>
        <w:spacing w:before="36" w:after="0"/>
        <w:ind w:right="504"/>
        <w:rPr>
          <w:rFonts w:ascii="Times New Roman" w:hAnsi="Times New Roman" w:cs="Times New Roman"/>
          <w:spacing w:val="6"/>
        </w:rPr>
      </w:pPr>
    </w:p>
    <w:p w:rsidR="00305A88" w:rsidRDefault="00305A88" w:rsidP="00510D42">
      <w:pPr>
        <w:spacing w:before="36" w:after="0"/>
        <w:ind w:right="504"/>
        <w:rPr>
          <w:rFonts w:ascii="Times New Roman" w:hAnsi="Times New Roman" w:cs="Times New Roman"/>
          <w:spacing w:val="6"/>
        </w:rPr>
      </w:pPr>
    </w:p>
    <w:p w:rsidR="008D570A" w:rsidRDefault="008D570A" w:rsidP="00510D42">
      <w:pPr>
        <w:spacing w:before="36" w:after="0"/>
        <w:ind w:right="504"/>
        <w:rPr>
          <w:rFonts w:ascii="Times New Roman" w:hAnsi="Times New Roman" w:cs="Times New Roman"/>
          <w:spacing w:val="6"/>
        </w:rPr>
      </w:pPr>
    </w:p>
    <w:p w:rsidR="008D570A" w:rsidRDefault="008D570A" w:rsidP="00510D42">
      <w:pPr>
        <w:spacing w:before="36" w:after="0"/>
        <w:ind w:right="504"/>
        <w:rPr>
          <w:rFonts w:ascii="Times New Roman" w:hAnsi="Times New Roman" w:cs="Times New Roman"/>
          <w:spacing w:val="6"/>
        </w:rPr>
      </w:pPr>
    </w:p>
    <w:p w:rsidR="00305A88" w:rsidRDefault="00305A88" w:rsidP="00510D42">
      <w:pPr>
        <w:spacing w:before="36" w:after="0"/>
        <w:ind w:right="504"/>
        <w:rPr>
          <w:rFonts w:ascii="Times New Roman" w:hAnsi="Times New Roman" w:cs="Times New Roman"/>
          <w:spacing w:val="6"/>
        </w:rPr>
      </w:pPr>
    </w:p>
    <w:p w:rsidR="00075931" w:rsidRPr="00204465" w:rsidRDefault="00075931" w:rsidP="00075931">
      <w:pPr>
        <w:pStyle w:val="ListParagraph"/>
        <w:spacing w:after="0"/>
        <w:jc w:val="center"/>
        <w:rPr>
          <w:rFonts w:ascii="Times New Roman" w:eastAsia="Times New Roman" w:hAnsi="Times New Roman" w:cs="Times New Roman"/>
          <w:b/>
          <w:sz w:val="28"/>
          <w:szCs w:val="28"/>
        </w:rPr>
      </w:pPr>
      <w:r w:rsidRPr="00204465">
        <w:rPr>
          <w:rFonts w:ascii="Times New Roman" w:eastAsia="Times New Roman" w:hAnsi="Times New Roman" w:cs="Times New Roman"/>
          <w:b/>
          <w:sz w:val="28"/>
          <w:szCs w:val="28"/>
        </w:rPr>
        <w:t>L.L.B.  PART-III  SEMESTER - V</w:t>
      </w:r>
    </w:p>
    <w:p w:rsidR="00075931" w:rsidRDefault="00075931" w:rsidP="00075931">
      <w:pPr>
        <w:spacing w:before="36" w:after="0"/>
        <w:ind w:right="504"/>
        <w:jc w:val="center"/>
        <w:rPr>
          <w:rFonts w:ascii="Times New Roman" w:hAnsi="Times New Roman" w:cs="Times New Roman"/>
          <w:spacing w:val="6"/>
        </w:rPr>
      </w:pPr>
      <w:r w:rsidRPr="00204465">
        <w:rPr>
          <w:rFonts w:ascii="Times New Roman" w:eastAsia="Times New Roman" w:hAnsi="Times New Roman" w:cs="Times New Roman"/>
          <w:b/>
          <w:sz w:val="28"/>
          <w:szCs w:val="28"/>
        </w:rPr>
        <w:t>PAPER –</w:t>
      </w:r>
      <w:r>
        <w:rPr>
          <w:rFonts w:ascii="Times New Roman" w:hAnsi="Times New Roman" w:cs="Times New Roman"/>
          <w:b/>
          <w:sz w:val="28"/>
          <w:szCs w:val="28"/>
        </w:rPr>
        <w:t>V</w:t>
      </w:r>
      <w:r w:rsidR="000A756B">
        <w:rPr>
          <w:rFonts w:ascii="Times New Roman" w:hAnsi="Times New Roman" w:cs="Times New Roman"/>
          <w:b/>
          <w:sz w:val="28"/>
          <w:szCs w:val="28"/>
        </w:rPr>
        <w:t>I</w:t>
      </w:r>
      <w:r w:rsidR="00107920">
        <w:rPr>
          <w:rFonts w:ascii="Times New Roman" w:hAnsi="Times New Roman" w:cs="Times New Roman"/>
          <w:b/>
          <w:sz w:val="28"/>
          <w:szCs w:val="28"/>
        </w:rPr>
        <w:t xml:space="preserve"> </w:t>
      </w:r>
      <w:r w:rsidR="00F050EA" w:rsidRPr="00F050EA">
        <w:rPr>
          <w:rFonts w:ascii="Times New Roman" w:hAnsi="Times New Roman" w:cs="Times New Roman"/>
          <w:b/>
          <w:bCs/>
          <w:spacing w:val="6"/>
          <w:sz w:val="28"/>
        </w:rPr>
        <w:t>HUMAN RIGHTS LAW &amp; PRACTICE</w:t>
      </w:r>
    </w:p>
    <w:p w:rsidR="00305A88" w:rsidRDefault="00305A88" w:rsidP="00510D42">
      <w:pPr>
        <w:spacing w:before="36" w:after="0"/>
        <w:ind w:right="504"/>
        <w:rPr>
          <w:rFonts w:ascii="Times New Roman" w:hAnsi="Times New Roman" w:cs="Times New Roman"/>
          <w:spacing w:val="6"/>
        </w:rPr>
      </w:pPr>
    </w:p>
    <w:p w:rsidR="00305A88" w:rsidRDefault="00305A88" w:rsidP="00305A88">
      <w:pPr>
        <w:spacing w:before="36" w:after="0"/>
        <w:ind w:right="504"/>
        <w:rPr>
          <w:rFonts w:ascii="Times New Roman" w:hAnsi="Times New Roman" w:cs="Times New Roman"/>
          <w:spacing w:val="6"/>
        </w:rPr>
      </w:pPr>
    </w:p>
    <w:p w:rsidR="00574145" w:rsidRPr="00635C8E" w:rsidRDefault="00574145" w:rsidP="008D4A3E">
      <w:pPr>
        <w:spacing w:after="0"/>
        <w:jc w:val="both"/>
        <w:rPr>
          <w:rFonts w:ascii="Times New Roman" w:hAnsi="Times New Roman" w:cs="Times New Roman"/>
          <w:b/>
          <w:bCs/>
          <w:spacing w:val="6"/>
        </w:rPr>
      </w:pPr>
      <w:r w:rsidRPr="00635C8E">
        <w:rPr>
          <w:rFonts w:ascii="Times New Roman" w:hAnsi="Times New Roman" w:cs="Times New Roman"/>
          <w:b/>
          <w:bCs/>
          <w:spacing w:val="6"/>
        </w:rPr>
        <w:t>UNIT-I</w:t>
      </w:r>
    </w:p>
    <w:p w:rsidR="00574145" w:rsidRDefault="00574145" w:rsidP="008D4A3E">
      <w:pPr>
        <w:spacing w:after="0"/>
        <w:jc w:val="both"/>
        <w:rPr>
          <w:rFonts w:ascii="Times New Roman" w:hAnsi="Times New Roman" w:cs="Times New Roman"/>
          <w:spacing w:val="6"/>
        </w:rPr>
      </w:pPr>
      <w:r w:rsidRPr="00635C8E">
        <w:rPr>
          <w:rFonts w:ascii="Times New Roman" w:hAnsi="Times New Roman" w:cs="Times New Roman"/>
          <w:spacing w:val="6"/>
        </w:rPr>
        <w:t xml:space="preserve">Historical development and concept of human right, human right in India accident, medieval and modern concept rights, human right in western tradition, concept of natural law and natural rights, human right in </w:t>
      </w:r>
      <w:r w:rsidRPr="00635C8E">
        <w:rPr>
          <w:rFonts w:ascii="Times New Roman" w:hAnsi="Times New Roman" w:cs="Times New Roman"/>
          <w:spacing w:val="4"/>
        </w:rPr>
        <w:t>legal tradition: International law and national, UN and human rights, universal declaration of human rights</w:t>
      </w:r>
      <w:r w:rsidRPr="00635C8E">
        <w:rPr>
          <w:rFonts w:ascii="Times New Roman" w:hAnsi="Times New Roman" w:cs="Times New Roman"/>
          <w:spacing w:val="6"/>
        </w:rPr>
        <w:t xml:space="preserve"> (19480) individual and group rights, covenant on political and civil rights(1966).</w:t>
      </w:r>
    </w:p>
    <w:p w:rsidR="000035FD" w:rsidRPr="00635C8E" w:rsidRDefault="000035FD" w:rsidP="008D4A3E">
      <w:pPr>
        <w:spacing w:after="0"/>
        <w:jc w:val="both"/>
        <w:rPr>
          <w:rFonts w:ascii="Times New Roman" w:hAnsi="Times New Roman" w:cs="Times New Roman"/>
          <w:spacing w:val="6"/>
        </w:rPr>
      </w:pPr>
    </w:p>
    <w:p w:rsidR="00574145" w:rsidRPr="00635C8E" w:rsidRDefault="00574145" w:rsidP="008D4A3E">
      <w:pPr>
        <w:spacing w:after="0"/>
        <w:jc w:val="both"/>
        <w:rPr>
          <w:rFonts w:ascii="Times New Roman" w:hAnsi="Times New Roman" w:cs="Times New Roman"/>
          <w:b/>
          <w:bCs/>
          <w:spacing w:val="6"/>
        </w:rPr>
      </w:pPr>
      <w:r w:rsidRPr="00635C8E">
        <w:rPr>
          <w:rFonts w:ascii="Times New Roman" w:hAnsi="Times New Roman" w:cs="Times New Roman"/>
          <w:b/>
          <w:bCs/>
          <w:spacing w:val="6"/>
        </w:rPr>
        <w:t>UNIT-II</w:t>
      </w:r>
    </w:p>
    <w:p w:rsidR="00574145" w:rsidRDefault="00574145" w:rsidP="008D4A3E">
      <w:pPr>
        <w:spacing w:after="0"/>
        <w:jc w:val="both"/>
        <w:rPr>
          <w:rFonts w:ascii="Times New Roman" w:hAnsi="Times New Roman" w:cs="Times New Roman"/>
          <w:spacing w:val="6"/>
        </w:rPr>
      </w:pPr>
      <w:r w:rsidRPr="00635C8E">
        <w:rPr>
          <w:rFonts w:ascii="Times New Roman" w:hAnsi="Times New Roman" w:cs="Times New Roman"/>
          <w:spacing w:val="6"/>
        </w:rPr>
        <w:t>Convention on economic social and cultural right (1996), convention on the elimination of all forms of discrimination against women, convention on the rights of the child.</w:t>
      </w:r>
    </w:p>
    <w:p w:rsidR="000035FD" w:rsidRPr="00635C8E" w:rsidRDefault="000035FD" w:rsidP="008D4A3E">
      <w:pPr>
        <w:spacing w:after="0"/>
        <w:jc w:val="both"/>
        <w:rPr>
          <w:rFonts w:ascii="Times New Roman" w:hAnsi="Times New Roman" w:cs="Times New Roman"/>
          <w:spacing w:val="6"/>
        </w:rPr>
      </w:pPr>
    </w:p>
    <w:p w:rsidR="00574145" w:rsidRPr="00635C8E" w:rsidRDefault="00574145" w:rsidP="008D4A3E">
      <w:pPr>
        <w:spacing w:after="0"/>
        <w:jc w:val="both"/>
        <w:rPr>
          <w:rFonts w:ascii="Times New Roman" w:hAnsi="Times New Roman" w:cs="Times New Roman"/>
          <w:b/>
          <w:bCs/>
          <w:spacing w:val="6"/>
        </w:rPr>
      </w:pPr>
      <w:r w:rsidRPr="00635C8E">
        <w:rPr>
          <w:rFonts w:ascii="Times New Roman" w:hAnsi="Times New Roman" w:cs="Times New Roman"/>
          <w:b/>
          <w:bCs/>
          <w:spacing w:val="6"/>
        </w:rPr>
        <w:t>UNIT-III</w:t>
      </w:r>
    </w:p>
    <w:p w:rsidR="00574145" w:rsidRDefault="00574145" w:rsidP="008D4A3E">
      <w:pPr>
        <w:spacing w:after="0"/>
        <w:jc w:val="both"/>
        <w:rPr>
          <w:rFonts w:ascii="Times New Roman" w:hAnsi="Times New Roman" w:cs="Times New Roman"/>
          <w:spacing w:val="6"/>
        </w:rPr>
      </w:pPr>
      <w:r w:rsidRPr="00635C8E">
        <w:rPr>
          <w:rFonts w:ascii="Times New Roman" w:hAnsi="Times New Roman" w:cs="Times New Roman"/>
          <w:spacing w:val="6"/>
        </w:rPr>
        <w:t>Impact and implementation of international human rights norms in India, human rights norms reflected in fundamental rights in the constriction, directive principles: legislative and administrative implementation of international human rights norms through judicial process.</w:t>
      </w:r>
    </w:p>
    <w:p w:rsidR="000035FD" w:rsidRPr="00635C8E" w:rsidRDefault="000035FD" w:rsidP="008D4A3E">
      <w:pPr>
        <w:spacing w:after="0"/>
        <w:jc w:val="both"/>
        <w:rPr>
          <w:rFonts w:ascii="Times New Roman" w:hAnsi="Times New Roman" w:cs="Times New Roman"/>
          <w:spacing w:val="6"/>
        </w:rPr>
      </w:pPr>
    </w:p>
    <w:p w:rsidR="00635C8E" w:rsidRDefault="00574145" w:rsidP="008D4A3E">
      <w:pPr>
        <w:spacing w:after="0"/>
        <w:jc w:val="both"/>
        <w:rPr>
          <w:rFonts w:ascii="Times New Roman" w:hAnsi="Times New Roman" w:cs="Times New Roman"/>
          <w:b/>
          <w:bCs/>
          <w:spacing w:val="6"/>
        </w:rPr>
      </w:pPr>
      <w:r w:rsidRPr="00635C8E">
        <w:rPr>
          <w:rFonts w:ascii="Times New Roman" w:hAnsi="Times New Roman" w:cs="Times New Roman"/>
          <w:b/>
          <w:bCs/>
          <w:spacing w:val="6"/>
        </w:rPr>
        <w:t>UNIT-IV</w:t>
      </w:r>
    </w:p>
    <w:p w:rsidR="00635C8E" w:rsidRDefault="00574145" w:rsidP="008D4A3E">
      <w:pPr>
        <w:spacing w:after="0"/>
        <w:jc w:val="both"/>
        <w:rPr>
          <w:rFonts w:ascii="Times New Roman" w:hAnsi="Times New Roman" w:cs="Times New Roman"/>
          <w:spacing w:val="6"/>
        </w:rPr>
      </w:pPr>
      <w:r w:rsidRPr="00635C8E">
        <w:rPr>
          <w:rFonts w:ascii="Times New Roman" w:hAnsi="Times New Roman" w:cs="Times New Roman"/>
          <w:spacing w:val="4"/>
        </w:rPr>
        <w:t>Human rights and disadvantage groups, enforcement of human right in India.</w:t>
      </w:r>
    </w:p>
    <w:p w:rsidR="000035FD" w:rsidRDefault="000035FD" w:rsidP="008D4A3E">
      <w:pPr>
        <w:spacing w:after="0"/>
        <w:jc w:val="both"/>
        <w:rPr>
          <w:rFonts w:ascii="Times New Roman" w:hAnsi="Times New Roman" w:cs="Times New Roman"/>
          <w:spacing w:val="6"/>
        </w:rPr>
      </w:pPr>
    </w:p>
    <w:p w:rsidR="00574145" w:rsidRPr="00635C8E" w:rsidRDefault="00574145" w:rsidP="008D4A3E">
      <w:pPr>
        <w:spacing w:after="0"/>
        <w:jc w:val="both"/>
        <w:rPr>
          <w:rFonts w:ascii="Times New Roman" w:hAnsi="Times New Roman" w:cs="Times New Roman"/>
          <w:b/>
          <w:bCs/>
          <w:spacing w:val="6"/>
        </w:rPr>
      </w:pPr>
      <w:r w:rsidRPr="00635C8E">
        <w:rPr>
          <w:rFonts w:ascii="Times New Roman" w:hAnsi="Times New Roman" w:cs="Times New Roman"/>
          <w:b/>
          <w:bCs/>
          <w:spacing w:val="6"/>
        </w:rPr>
        <w:t>UNIT-V</w:t>
      </w:r>
    </w:p>
    <w:p w:rsidR="00635C8E" w:rsidRDefault="00574145" w:rsidP="008D4A3E">
      <w:pPr>
        <w:spacing w:before="72" w:after="0"/>
        <w:jc w:val="both"/>
        <w:rPr>
          <w:rFonts w:ascii="Times New Roman" w:hAnsi="Times New Roman" w:cs="Times New Roman"/>
          <w:spacing w:val="6"/>
        </w:rPr>
      </w:pPr>
      <w:r w:rsidRPr="00635C8E">
        <w:rPr>
          <w:rFonts w:ascii="Times New Roman" w:hAnsi="Times New Roman" w:cs="Times New Roman"/>
          <w:spacing w:val="6"/>
        </w:rPr>
        <w:t>Role of courts: the Supreme Court, high courts and other courts, statutory commissions- human rights, women’s minority and backward class.</w:t>
      </w:r>
    </w:p>
    <w:p w:rsidR="000035FD" w:rsidRDefault="000035FD" w:rsidP="008D4A3E">
      <w:pPr>
        <w:spacing w:before="72" w:after="0"/>
        <w:jc w:val="both"/>
        <w:rPr>
          <w:rFonts w:ascii="Times New Roman" w:hAnsi="Times New Roman" w:cs="Times New Roman"/>
          <w:spacing w:val="6"/>
        </w:rPr>
      </w:pPr>
    </w:p>
    <w:p w:rsidR="00574145" w:rsidRPr="00635C8E" w:rsidRDefault="00635C8E" w:rsidP="008D4A3E">
      <w:pPr>
        <w:spacing w:before="72" w:after="0"/>
        <w:jc w:val="both"/>
        <w:rPr>
          <w:rFonts w:ascii="Times New Roman" w:hAnsi="Times New Roman" w:cs="Times New Roman"/>
          <w:spacing w:val="6"/>
        </w:rPr>
      </w:pPr>
      <w:r w:rsidRPr="00635C8E">
        <w:rPr>
          <w:rFonts w:ascii="Times New Roman" w:hAnsi="Times New Roman" w:cs="Times New Roman"/>
          <w:b/>
          <w:bCs/>
          <w:spacing w:val="6"/>
        </w:rPr>
        <w:t>RECOMMENDED BOOKS:</w:t>
      </w:r>
      <w:r w:rsidRPr="00635C8E">
        <w:rPr>
          <w:rFonts w:ascii="Times New Roman" w:hAnsi="Times New Roman" w:cs="Times New Roman"/>
          <w:b/>
          <w:bCs/>
          <w:spacing w:val="6"/>
        </w:rPr>
        <w:noBreakHyphen/>
      </w:r>
    </w:p>
    <w:p w:rsidR="00F24473" w:rsidRDefault="00F24473" w:rsidP="008D4A3E">
      <w:pPr>
        <w:spacing w:before="36" w:after="0"/>
        <w:jc w:val="both"/>
        <w:rPr>
          <w:rFonts w:ascii="Times New Roman" w:hAnsi="Times New Roman" w:cs="Times New Roman"/>
          <w:spacing w:val="6"/>
        </w:rPr>
      </w:pPr>
      <w:r>
        <w:rPr>
          <w:rFonts w:ascii="Times New Roman" w:hAnsi="Times New Roman" w:cs="Times New Roman"/>
          <w:spacing w:val="6"/>
        </w:rPr>
        <w:t>1.</w:t>
      </w:r>
      <w:r>
        <w:rPr>
          <w:rFonts w:ascii="Times New Roman" w:hAnsi="Times New Roman" w:cs="Times New Roman"/>
          <w:spacing w:val="6"/>
        </w:rPr>
        <w:tab/>
      </w:r>
      <w:r w:rsidR="00635C8E" w:rsidRPr="00635C8E">
        <w:rPr>
          <w:rFonts w:ascii="Times New Roman" w:hAnsi="Times New Roman" w:cs="Times New Roman"/>
          <w:spacing w:val="6"/>
        </w:rPr>
        <w:t>S.K.Avesti and Kataria, Law relating to human rights, orient New Delhi.</w:t>
      </w:r>
    </w:p>
    <w:p w:rsidR="000C0792" w:rsidRDefault="00F24473" w:rsidP="008D4A3E">
      <w:pPr>
        <w:spacing w:before="36" w:after="0"/>
        <w:jc w:val="both"/>
        <w:rPr>
          <w:rFonts w:ascii="Times New Roman" w:hAnsi="Times New Roman" w:cs="Times New Roman"/>
          <w:spacing w:val="6"/>
        </w:rPr>
      </w:pPr>
      <w:r>
        <w:rPr>
          <w:rFonts w:ascii="Times New Roman" w:hAnsi="Times New Roman" w:cs="Times New Roman"/>
          <w:spacing w:val="6"/>
        </w:rPr>
        <w:t>2.</w:t>
      </w:r>
      <w:r>
        <w:rPr>
          <w:rFonts w:ascii="Times New Roman" w:hAnsi="Times New Roman" w:cs="Times New Roman"/>
          <w:spacing w:val="6"/>
        </w:rPr>
        <w:tab/>
      </w:r>
      <w:r w:rsidR="00635C8E" w:rsidRPr="00635C8E">
        <w:rPr>
          <w:rFonts w:ascii="Times New Roman" w:hAnsi="Times New Roman" w:cs="Times New Roman"/>
          <w:spacing w:val="4"/>
        </w:rPr>
        <w:t>Human rights watch women’s rights watch global report on women’s human rights</w:t>
      </w:r>
      <w:r w:rsidR="00635C8E" w:rsidRPr="00635C8E">
        <w:rPr>
          <w:rFonts w:ascii="Times New Roman" w:hAnsi="Times New Roman" w:cs="Times New Roman"/>
          <w:spacing w:val="6"/>
        </w:rPr>
        <w:t>Ermacora</w:t>
      </w:r>
    </w:p>
    <w:p w:rsidR="00635C8E" w:rsidRPr="00635C8E" w:rsidRDefault="000C0792" w:rsidP="008D4A3E">
      <w:pPr>
        <w:spacing w:before="36" w:after="0"/>
        <w:jc w:val="both"/>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635C8E" w:rsidRPr="00635C8E">
        <w:rPr>
          <w:rFonts w:ascii="Times New Roman" w:hAnsi="Times New Roman" w:cs="Times New Roman"/>
          <w:spacing w:val="6"/>
        </w:rPr>
        <w:t>Nowak and Tretter, International human rights(1993)</w:t>
      </w:r>
    </w:p>
    <w:p w:rsidR="00635C8E" w:rsidRPr="00635C8E" w:rsidRDefault="000C0792" w:rsidP="008D4A3E">
      <w:pPr>
        <w:spacing w:before="36" w:after="0"/>
        <w:jc w:val="both"/>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00635C8E" w:rsidRPr="00635C8E">
        <w:rPr>
          <w:rFonts w:ascii="Times New Roman" w:hAnsi="Times New Roman" w:cs="Times New Roman"/>
          <w:spacing w:val="6"/>
        </w:rPr>
        <w:t>Wallace, International human right: text &amp; materials (1996)</w:t>
      </w:r>
    </w:p>
    <w:p w:rsidR="00F24473" w:rsidRDefault="000C0792" w:rsidP="008D4A3E">
      <w:pPr>
        <w:spacing w:after="0"/>
        <w:jc w:val="both"/>
        <w:rPr>
          <w:rFonts w:ascii="Times New Roman" w:hAnsi="Times New Roman" w:cs="Times New Roman"/>
          <w:spacing w:val="6"/>
        </w:rPr>
      </w:pPr>
      <w:r>
        <w:rPr>
          <w:rFonts w:ascii="Times New Roman" w:hAnsi="Times New Roman" w:cs="Times New Roman"/>
          <w:spacing w:val="6"/>
        </w:rPr>
        <w:t>5.</w:t>
      </w:r>
      <w:r>
        <w:rPr>
          <w:rFonts w:ascii="Times New Roman" w:hAnsi="Times New Roman" w:cs="Times New Roman"/>
          <w:spacing w:val="6"/>
        </w:rPr>
        <w:tab/>
      </w:r>
      <w:r w:rsidR="00635C8E" w:rsidRPr="00635C8E">
        <w:rPr>
          <w:rFonts w:ascii="Times New Roman" w:hAnsi="Times New Roman" w:cs="Times New Roman"/>
          <w:spacing w:val="6"/>
        </w:rPr>
        <w:t>Human rights &amp; global diversity (2001), Frank Cass, Landon</w:t>
      </w:r>
    </w:p>
    <w:p w:rsidR="000C0792" w:rsidRDefault="000C0792" w:rsidP="008D4A3E">
      <w:pPr>
        <w:spacing w:after="0"/>
        <w:jc w:val="both"/>
        <w:rPr>
          <w:rFonts w:ascii="Times New Roman" w:hAnsi="Times New Roman" w:cs="Times New Roman"/>
          <w:spacing w:val="4"/>
        </w:rPr>
      </w:pPr>
      <w:r>
        <w:rPr>
          <w:rFonts w:ascii="Times New Roman" w:hAnsi="Times New Roman" w:cs="Times New Roman"/>
          <w:spacing w:val="6"/>
        </w:rPr>
        <w:t>6.</w:t>
      </w:r>
      <w:r>
        <w:rPr>
          <w:rFonts w:ascii="Times New Roman" w:hAnsi="Times New Roman" w:cs="Times New Roman"/>
          <w:spacing w:val="6"/>
        </w:rPr>
        <w:tab/>
      </w:r>
      <w:r w:rsidR="00635C8E" w:rsidRPr="00635C8E">
        <w:rPr>
          <w:rFonts w:ascii="Times New Roman" w:hAnsi="Times New Roman" w:cs="Times New Roman"/>
          <w:spacing w:val="4"/>
        </w:rPr>
        <w:t xml:space="preserve">Nirmal B.C. The Right of self Determination in International law (1995), </w:t>
      </w:r>
    </w:p>
    <w:p w:rsidR="000C0792" w:rsidRDefault="000C0792" w:rsidP="008D4A3E">
      <w:pPr>
        <w:spacing w:after="0"/>
        <w:jc w:val="both"/>
        <w:rPr>
          <w:rFonts w:ascii="Times New Roman" w:hAnsi="Times New Roman" w:cs="Times New Roman"/>
          <w:spacing w:val="6"/>
        </w:rPr>
      </w:pPr>
      <w:r>
        <w:rPr>
          <w:rFonts w:ascii="Times New Roman" w:hAnsi="Times New Roman" w:cs="Times New Roman"/>
          <w:spacing w:val="4"/>
        </w:rPr>
        <w:t>7.</w:t>
      </w:r>
      <w:r>
        <w:rPr>
          <w:rFonts w:ascii="Times New Roman" w:hAnsi="Times New Roman" w:cs="Times New Roman"/>
          <w:spacing w:val="4"/>
        </w:rPr>
        <w:tab/>
      </w:r>
      <w:r w:rsidR="00635C8E" w:rsidRPr="00635C8E">
        <w:rPr>
          <w:rFonts w:ascii="Times New Roman" w:hAnsi="Times New Roman" w:cs="Times New Roman"/>
          <w:spacing w:val="4"/>
        </w:rPr>
        <w:t>Deep and Deep</w:t>
      </w:r>
      <w:r w:rsidR="00635C8E" w:rsidRPr="00635C8E">
        <w:rPr>
          <w:rFonts w:ascii="Times New Roman" w:hAnsi="Times New Roman" w:cs="Times New Roman"/>
          <w:spacing w:val="6"/>
        </w:rPr>
        <w:t xml:space="preserve"> P.R. Gandhi, International Human Rights Documents (1999) Universal Delhi. </w:t>
      </w:r>
    </w:p>
    <w:p w:rsidR="00635C8E" w:rsidRPr="00635C8E" w:rsidRDefault="000C0792" w:rsidP="008D4A3E">
      <w:pPr>
        <w:spacing w:after="0"/>
        <w:jc w:val="both"/>
        <w:rPr>
          <w:rFonts w:ascii="Times New Roman" w:hAnsi="Times New Roman" w:cs="Times New Roman"/>
          <w:spacing w:val="6"/>
        </w:rPr>
      </w:pPr>
      <w:r>
        <w:rPr>
          <w:rFonts w:ascii="Times New Roman" w:hAnsi="Times New Roman" w:cs="Times New Roman"/>
          <w:spacing w:val="6"/>
        </w:rPr>
        <w:t>8.</w:t>
      </w:r>
      <w:r>
        <w:rPr>
          <w:rFonts w:ascii="Times New Roman" w:hAnsi="Times New Roman" w:cs="Times New Roman"/>
          <w:spacing w:val="6"/>
        </w:rPr>
        <w:tab/>
      </w:r>
      <w:r w:rsidR="00635C8E" w:rsidRPr="00635C8E">
        <w:rPr>
          <w:rFonts w:ascii="Times New Roman" w:hAnsi="Times New Roman" w:cs="Times New Roman"/>
          <w:spacing w:val="6"/>
        </w:rPr>
        <w:t>Human Rights Covenants and Indian Law – Sharma PHI learning 2010</w:t>
      </w:r>
    </w:p>
    <w:p w:rsidR="00E829B8" w:rsidRDefault="000C0792" w:rsidP="008D4A3E">
      <w:pPr>
        <w:spacing w:before="72" w:after="0"/>
        <w:ind w:left="720" w:hanging="720"/>
        <w:jc w:val="both"/>
        <w:rPr>
          <w:rFonts w:ascii="Times New Roman" w:hAnsi="Times New Roman" w:cs="Times New Roman"/>
          <w:spacing w:val="6"/>
        </w:rPr>
      </w:pPr>
      <w:r>
        <w:rPr>
          <w:rFonts w:ascii="Times New Roman" w:hAnsi="Times New Roman" w:cs="Times New Roman"/>
          <w:spacing w:val="4"/>
        </w:rPr>
        <w:t>9.</w:t>
      </w:r>
      <w:r>
        <w:rPr>
          <w:rFonts w:ascii="Times New Roman" w:hAnsi="Times New Roman" w:cs="Times New Roman"/>
          <w:spacing w:val="4"/>
        </w:rPr>
        <w:tab/>
      </w:r>
      <w:r w:rsidR="00635C8E" w:rsidRPr="00635C8E">
        <w:rPr>
          <w:rFonts w:ascii="Times New Roman" w:hAnsi="Times New Roman" w:cs="Times New Roman"/>
          <w:spacing w:val="4"/>
        </w:rPr>
        <w:t>ManavAdhikaronAntarrashtriyaprasamvidayan our Bharat kiVidhi – Sharma PHI learning.</w:t>
      </w:r>
      <w:r w:rsidR="00635C8E" w:rsidRPr="00635C8E">
        <w:rPr>
          <w:rFonts w:ascii="Times New Roman" w:hAnsi="Times New Roman" w:cs="Times New Roman"/>
          <w:spacing w:val="6"/>
        </w:rPr>
        <w:t xml:space="preserve"> Universal </w:t>
      </w:r>
    </w:p>
    <w:p w:rsidR="00305A88" w:rsidRDefault="00E829B8" w:rsidP="008D4A3E">
      <w:pPr>
        <w:spacing w:before="72" w:after="0"/>
        <w:jc w:val="both"/>
        <w:rPr>
          <w:rFonts w:ascii="Times New Roman" w:hAnsi="Times New Roman" w:cs="Times New Roman"/>
          <w:spacing w:val="6"/>
        </w:rPr>
      </w:pPr>
      <w:r>
        <w:rPr>
          <w:rFonts w:ascii="Times New Roman" w:hAnsi="Times New Roman" w:cs="Times New Roman"/>
          <w:spacing w:val="6"/>
        </w:rPr>
        <w:t>10</w:t>
      </w:r>
      <w:r>
        <w:rPr>
          <w:rFonts w:ascii="Times New Roman" w:hAnsi="Times New Roman" w:cs="Times New Roman"/>
          <w:spacing w:val="6"/>
        </w:rPr>
        <w:tab/>
      </w:r>
      <w:r w:rsidR="00635C8E" w:rsidRPr="00635C8E">
        <w:rPr>
          <w:rFonts w:ascii="Times New Roman" w:hAnsi="Times New Roman" w:cs="Times New Roman"/>
          <w:spacing w:val="6"/>
        </w:rPr>
        <w:t>Declaration of Human Rights and Indian Law – Sharma PHI Learning</w:t>
      </w:r>
      <w:r w:rsidR="00C76731">
        <w:rPr>
          <w:rFonts w:ascii="Times New Roman" w:hAnsi="Times New Roman" w:cs="Times New Roman"/>
          <w:spacing w:val="6"/>
        </w:rPr>
        <w:t>.</w:t>
      </w:r>
    </w:p>
    <w:p w:rsidR="0087491F" w:rsidRDefault="0087491F" w:rsidP="008D4A3E">
      <w:pPr>
        <w:spacing w:before="72" w:after="0"/>
        <w:jc w:val="both"/>
        <w:rPr>
          <w:rFonts w:ascii="Times New Roman" w:hAnsi="Times New Roman" w:cs="Times New Roman"/>
          <w:spacing w:val="6"/>
        </w:rPr>
      </w:pPr>
    </w:p>
    <w:p w:rsidR="0087491F" w:rsidRDefault="0087491F" w:rsidP="008D4A3E">
      <w:pPr>
        <w:spacing w:before="72" w:after="0"/>
        <w:jc w:val="both"/>
        <w:rPr>
          <w:rFonts w:ascii="Times New Roman" w:hAnsi="Times New Roman" w:cs="Times New Roman"/>
          <w:spacing w:val="6"/>
        </w:rPr>
      </w:pPr>
    </w:p>
    <w:p w:rsidR="0087491F" w:rsidRDefault="0087491F" w:rsidP="008D4A3E">
      <w:pPr>
        <w:spacing w:before="72" w:after="0"/>
        <w:jc w:val="both"/>
        <w:rPr>
          <w:rFonts w:ascii="Times New Roman" w:hAnsi="Times New Roman" w:cs="Times New Roman"/>
          <w:spacing w:val="6"/>
        </w:rPr>
      </w:pPr>
    </w:p>
    <w:p w:rsidR="0087491F" w:rsidRDefault="0087491F" w:rsidP="008D4A3E">
      <w:pPr>
        <w:spacing w:before="72" w:after="0"/>
        <w:jc w:val="both"/>
        <w:rPr>
          <w:rFonts w:ascii="Times New Roman" w:hAnsi="Times New Roman" w:cs="Times New Roman"/>
          <w:spacing w:val="6"/>
        </w:rPr>
      </w:pPr>
    </w:p>
    <w:p w:rsidR="0087491F" w:rsidRPr="00204465" w:rsidRDefault="0087491F" w:rsidP="0087491F">
      <w:pPr>
        <w:pStyle w:val="ListParagraph"/>
        <w:spacing w:after="0"/>
        <w:jc w:val="center"/>
        <w:rPr>
          <w:rFonts w:ascii="Times New Roman" w:eastAsia="Times New Roman" w:hAnsi="Times New Roman" w:cs="Times New Roman"/>
          <w:b/>
          <w:sz w:val="28"/>
          <w:szCs w:val="28"/>
        </w:rPr>
      </w:pPr>
      <w:r w:rsidRPr="00204465">
        <w:rPr>
          <w:rFonts w:ascii="Times New Roman" w:eastAsia="Times New Roman" w:hAnsi="Times New Roman" w:cs="Times New Roman"/>
          <w:b/>
          <w:sz w:val="28"/>
          <w:szCs w:val="28"/>
        </w:rPr>
        <w:t>L.L.B.  PART-III  SEMESTER - V</w:t>
      </w:r>
      <w:r>
        <w:rPr>
          <w:rFonts w:ascii="Times New Roman" w:eastAsia="Times New Roman" w:hAnsi="Times New Roman" w:cs="Times New Roman"/>
          <w:b/>
          <w:sz w:val="28"/>
          <w:szCs w:val="28"/>
        </w:rPr>
        <w:t>I</w:t>
      </w:r>
    </w:p>
    <w:p w:rsidR="0087491F" w:rsidRDefault="0087491F" w:rsidP="0087491F">
      <w:pPr>
        <w:spacing w:before="72" w:after="0"/>
        <w:jc w:val="center"/>
        <w:rPr>
          <w:rFonts w:ascii="Times New Roman" w:hAnsi="Times New Roman" w:cs="Times New Roman"/>
          <w:b/>
          <w:bCs/>
          <w:spacing w:val="6"/>
          <w:sz w:val="28"/>
          <w:szCs w:val="28"/>
        </w:rPr>
      </w:pPr>
      <w:r w:rsidRPr="00204465">
        <w:rPr>
          <w:rFonts w:ascii="Times New Roman" w:eastAsia="Times New Roman" w:hAnsi="Times New Roman" w:cs="Times New Roman"/>
          <w:b/>
          <w:sz w:val="28"/>
          <w:szCs w:val="28"/>
        </w:rPr>
        <w:t>PAPER –</w:t>
      </w:r>
      <w:r w:rsidR="00BF5305" w:rsidRPr="00BF5305">
        <w:rPr>
          <w:rFonts w:ascii="Times New Roman" w:hAnsi="Times New Roman" w:cs="Times New Roman"/>
          <w:b/>
          <w:sz w:val="28"/>
          <w:szCs w:val="28"/>
        </w:rPr>
        <w:t xml:space="preserve">I </w:t>
      </w:r>
      <w:r w:rsidR="00BF5305" w:rsidRPr="00BF5305">
        <w:rPr>
          <w:rFonts w:ascii="Times New Roman" w:hAnsi="Times New Roman" w:cs="Times New Roman"/>
          <w:b/>
          <w:bCs/>
          <w:spacing w:val="6"/>
          <w:sz w:val="28"/>
          <w:szCs w:val="28"/>
        </w:rPr>
        <w:t xml:space="preserve">LABOUR LAWS </w:t>
      </w:r>
      <w:r w:rsidR="00D812BB">
        <w:rPr>
          <w:rFonts w:ascii="Times New Roman" w:hAnsi="Times New Roman" w:cs="Times New Roman"/>
          <w:b/>
          <w:bCs/>
          <w:spacing w:val="6"/>
          <w:sz w:val="28"/>
          <w:szCs w:val="28"/>
        </w:rPr>
        <w:t>–</w:t>
      </w:r>
      <w:r w:rsidR="00BF5305" w:rsidRPr="00BF5305">
        <w:rPr>
          <w:rFonts w:ascii="Times New Roman" w:hAnsi="Times New Roman" w:cs="Times New Roman"/>
          <w:b/>
          <w:bCs/>
          <w:spacing w:val="6"/>
          <w:sz w:val="28"/>
          <w:szCs w:val="28"/>
        </w:rPr>
        <w:t xml:space="preserve"> II</w:t>
      </w:r>
    </w:p>
    <w:p w:rsidR="00221778" w:rsidRDefault="00221778" w:rsidP="0087491F">
      <w:pPr>
        <w:spacing w:before="72" w:after="0"/>
        <w:jc w:val="center"/>
        <w:rPr>
          <w:rFonts w:ascii="Times New Roman" w:hAnsi="Times New Roman" w:cs="Times New Roman"/>
          <w:b/>
          <w:bCs/>
          <w:spacing w:val="6"/>
          <w:sz w:val="28"/>
          <w:szCs w:val="28"/>
        </w:rPr>
      </w:pPr>
    </w:p>
    <w:p w:rsidR="00A8422E" w:rsidRPr="00A8422E" w:rsidRDefault="00A8422E" w:rsidP="00221778">
      <w:pPr>
        <w:spacing w:after="0"/>
        <w:jc w:val="both"/>
        <w:rPr>
          <w:rFonts w:ascii="Times New Roman" w:hAnsi="Times New Roman" w:cs="Times New Roman"/>
          <w:b/>
          <w:bCs/>
          <w:spacing w:val="6"/>
        </w:rPr>
      </w:pPr>
      <w:r w:rsidRPr="00A8422E">
        <w:rPr>
          <w:rFonts w:ascii="Times New Roman" w:hAnsi="Times New Roman" w:cs="Times New Roman"/>
          <w:b/>
          <w:bCs/>
          <w:spacing w:val="6"/>
        </w:rPr>
        <w:t>UNIT-I</w:t>
      </w:r>
    </w:p>
    <w:p w:rsidR="00A8422E" w:rsidRDefault="00A8422E" w:rsidP="00221778">
      <w:pPr>
        <w:spacing w:after="0"/>
        <w:jc w:val="both"/>
        <w:rPr>
          <w:rFonts w:ascii="Times New Roman" w:hAnsi="Times New Roman" w:cs="Times New Roman"/>
          <w:spacing w:val="6"/>
        </w:rPr>
      </w:pPr>
      <w:r w:rsidRPr="00A8422E">
        <w:rPr>
          <w:rFonts w:ascii="Times New Roman" w:hAnsi="Times New Roman" w:cs="Times New Roman"/>
          <w:spacing w:val="6"/>
        </w:rPr>
        <w:t>Mines Act 1952, Aims, Object, Commencement, definition, Inspectors &amp; certifying surgeons, Committees, provisions as to health &amp; safety, Hours &amp; limitation of employment, Leave with wages, Regulation, rules, Penalties &amp; procedures</w:t>
      </w:r>
      <w:r w:rsidR="00221778">
        <w:rPr>
          <w:rFonts w:ascii="Times New Roman" w:hAnsi="Times New Roman" w:cs="Times New Roman"/>
          <w:spacing w:val="6"/>
        </w:rPr>
        <w:t>.</w:t>
      </w:r>
    </w:p>
    <w:p w:rsidR="00221778" w:rsidRPr="00A8422E" w:rsidRDefault="00221778" w:rsidP="00221778">
      <w:pPr>
        <w:spacing w:after="0"/>
        <w:jc w:val="both"/>
        <w:rPr>
          <w:rFonts w:ascii="Times New Roman" w:hAnsi="Times New Roman" w:cs="Times New Roman"/>
          <w:spacing w:val="6"/>
        </w:rPr>
      </w:pPr>
    </w:p>
    <w:p w:rsidR="00A8422E" w:rsidRPr="00A8422E" w:rsidRDefault="00A8422E" w:rsidP="00221778">
      <w:pPr>
        <w:spacing w:after="0"/>
        <w:jc w:val="both"/>
        <w:rPr>
          <w:rFonts w:ascii="Times New Roman" w:hAnsi="Times New Roman" w:cs="Times New Roman"/>
          <w:b/>
          <w:bCs/>
          <w:spacing w:val="6"/>
        </w:rPr>
      </w:pPr>
      <w:r w:rsidRPr="00A8422E">
        <w:rPr>
          <w:rFonts w:ascii="Times New Roman" w:hAnsi="Times New Roman" w:cs="Times New Roman"/>
          <w:b/>
          <w:bCs/>
          <w:spacing w:val="6"/>
        </w:rPr>
        <w:t>UNIT-II</w:t>
      </w:r>
    </w:p>
    <w:p w:rsidR="00A8422E" w:rsidRDefault="00A8422E" w:rsidP="00221778">
      <w:pPr>
        <w:spacing w:after="0"/>
        <w:jc w:val="both"/>
        <w:rPr>
          <w:rFonts w:ascii="Times New Roman" w:hAnsi="Times New Roman" w:cs="Times New Roman"/>
          <w:spacing w:val="6"/>
        </w:rPr>
      </w:pPr>
      <w:r w:rsidRPr="00A8422E">
        <w:rPr>
          <w:rFonts w:ascii="Times New Roman" w:hAnsi="Times New Roman" w:cs="Times New Roman"/>
          <w:spacing w:val="6"/>
        </w:rPr>
        <w:t>Bonded Labour System (Abolition) Act 1976, Aims, object, operation, definition of Act, Abolition of bonded labour system, Extinguishment of liability to repay bonded debt, Implementing authorities, Vigilance committee, Offences &amp; procedure for trial</w:t>
      </w:r>
      <w:r w:rsidR="00221778">
        <w:rPr>
          <w:rFonts w:ascii="Times New Roman" w:hAnsi="Times New Roman" w:cs="Times New Roman"/>
          <w:spacing w:val="6"/>
        </w:rPr>
        <w:t>.</w:t>
      </w:r>
    </w:p>
    <w:p w:rsidR="00221778" w:rsidRPr="00A8422E" w:rsidRDefault="00221778" w:rsidP="00221778">
      <w:pPr>
        <w:spacing w:after="0"/>
        <w:jc w:val="both"/>
        <w:rPr>
          <w:rFonts w:ascii="Times New Roman" w:hAnsi="Times New Roman" w:cs="Times New Roman"/>
          <w:spacing w:val="6"/>
        </w:rPr>
      </w:pPr>
    </w:p>
    <w:p w:rsidR="00A8422E" w:rsidRPr="00A8422E" w:rsidRDefault="00A8422E" w:rsidP="00221778">
      <w:pPr>
        <w:spacing w:after="0"/>
        <w:jc w:val="both"/>
        <w:rPr>
          <w:rFonts w:ascii="Times New Roman" w:hAnsi="Times New Roman" w:cs="Times New Roman"/>
          <w:b/>
          <w:bCs/>
          <w:spacing w:val="6"/>
        </w:rPr>
      </w:pPr>
      <w:r w:rsidRPr="00A8422E">
        <w:rPr>
          <w:rFonts w:ascii="Times New Roman" w:hAnsi="Times New Roman" w:cs="Times New Roman"/>
          <w:b/>
          <w:bCs/>
          <w:spacing w:val="6"/>
        </w:rPr>
        <w:t>UNIT-III</w:t>
      </w:r>
    </w:p>
    <w:p w:rsidR="00A8422E" w:rsidRDefault="00A8422E" w:rsidP="00221778">
      <w:pPr>
        <w:spacing w:after="0"/>
        <w:jc w:val="both"/>
        <w:rPr>
          <w:rFonts w:ascii="Times New Roman" w:hAnsi="Times New Roman" w:cs="Times New Roman"/>
          <w:spacing w:val="6"/>
        </w:rPr>
      </w:pPr>
      <w:r w:rsidRPr="00A8422E">
        <w:rPr>
          <w:rFonts w:ascii="Times New Roman" w:hAnsi="Times New Roman" w:cs="Times New Roman"/>
          <w:spacing w:val="6"/>
        </w:rPr>
        <w:t>Equal remuneration Act 1976, Introduction, definition, Act to leave overriding effect, Payment of remuneration of equal rates to men &amp; women works &amp; other matters, Miscellaneous – duty of employers to maintain register, inspection, penalties, offences by cognizance &amp; trial of offence, power of central Government</w:t>
      </w:r>
      <w:r w:rsidR="00221778">
        <w:rPr>
          <w:rFonts w:ascii="Times New Roman" w:hAnsi="Times New Roman" w:cs="Times New Roman"/>
          <w:spacing w:val="6"/>
        </w:rPr>
        <w:t>.</w:t>
      </w:r>
    </w:p>
    <w:p w:rsidR="00221778" w:rsidRPr="00A8422E" w:rsidRDefault="00221778" w:rsidP="00221778">
      <w:pPr>
        <w:spacing w:after="0"/>
        <w:jc w:val="both"/>
        <w:rPr>
          <w:rFonts w:ascii="Times New Roman" w:hAnsi="Times New Roman" w:cs="Times New Roman"/>
          <w:spacing w:val="6"/>
        </w:rPr>
      </w:pPr>
    </w:p>
    <w:p w:rsidR="00A8422E" w:rsidRPr="00A8422E" w:rsidRDefault="00A8422E" w:rsidP="00221778">
      <w:pPr>
        <w:spacing w:after="0"/>
        <w:jc w:val="both"/>
        <w:rPr>
          <w:rFonts w:ascii="Times New Roman" w:hAnsi="Times New Roman" w:cs="Times New Roman"/>
          <w:b/>
          <w:bCs/>
          <w:spacing w:val="6"/>
        </w:rPr>
      </w:pPr>
      <w:r w:rsidRPr="00A8422E">
        <w:rPr>
          <w:rFonts w:ascii="Times New Roman" w:hAnsi="Times New Roman" w:cs="Times New Roman"/>
          <w:b/>
          <w:bCs/>
          <w:spacing w:val="6"/>
        </w:rPr>
        <w:t>UNIT-IV</w:t>
      </w:r>
    </w:p>
    <w:p w:rsidR="00A8422E" w:rsidRDefault="00A8422E" w:rsidP="00221778">
      <w:pPr>
        <w:spacing w:after="0"/>
        <w:jc w:val="both"/>
        <w:rPr>
          <w:rFonts w:ascii="Times New Roman" w:hAnsi="Times New Roman" w:cs="Times New Roman"/>
          <w:spacing w:val="6"/>
        </w:rPr>
      </w:pPr>
      <w:r w:rsidRPr="00A8422E">
        <w:rPr>
          <w:rFonts w:ascii="Times New Roman" w:hAnsi="Times New Roman" w:cs="Times New Roman"/>
          <w:spacing w:val="6"/>
        </w:rPr>
        <w:t>Child Labour (Prohibition &amp; Regulation Act 1986), Definition, object, scope of act, Prohibition of employment of children in certain occupation &amp; process, Regulation of condition of work of children, Miscellaneous, Penalties, procedure, employment of inspector, power, rules, repeal and saving</w:t>
      </w:r>
      <w:r w:rsidR="00221778">
        <w:rPr>
          <w:rFonts w:ascii="Times New Roman" w:hAnsi="Times New Roman" w:cs="Times New Roman"/>
          <w:spacing w:val="6"/>
        </w:rPr>
        <w:t>.</w:t>
      </w:r>
    </w:p>
    <w:p w:rsidR="00221778" w:rsidRPr="00A8422E" w:rsidRDefault="00221778" w:rsidP="00221778">
      <w:pPr>
        <w:spacing w:after="0"/>
        <w:jc w:val="both"/>
        <w:rPr>
          <w:rFonts w:ascii="Times New Roman" w:hAnsi="Times New Roman" w:cs="Times New Roman"/>
          <w:spacing w:val="6"/>
        </w:rPr>
      </w:pPr>
    </w:p>
    <w:p w:rsidR="00A8422E" w:rsidRPr="00A8422E" w:rsidRDefault="00A8422E" w:rsidP="00221778">
      <w:pPr>
        <w:spacing w:after="0"/>
        <w:jc w:val="both"/>
        <w:rPr>
          <w:rFonts w:ascii="Times New Roman" w:hAnsi="Times New Roman" w:cs="Times New Roman"/>
          <w:b/>
          <w:bCs/>
          <w:spacing w:val="6"/>
        </w:rPr>
      </w:pPr>
      <w:r w:rsidRPr="00A8422E">
        <w:rPr>
          <w:rFonts w:ascii="Times New Roman" w:hAnsi="Times New Roman" w:cs="Times New Roman"/>
          <w:b/>
          <w:bCs/>
          <w:spacing w:val="6"/>
        </w:rPr>
        <w:t>UNIT-V</w:t>
      </w:r>
    </w:p>
    <w:p w:rsidR="00A8422E" w:rsidRDefault="00A8422E" w:rsidP="00221778">
      <w:pPr>
        <w:spacing w:after="0"/>
        <w:jc w:val="both"/>
        <w:rPr>
          <w:rFonts w:ascii="Times New Roman" w:hAnsi="Times New Roman" w:cs="Times New Roman"/>
          <w:spacing w:val="6"/>
        </w:rPr>
      </w:pPr>
      <w:r w:rsidRPr="00A8422E">
        <w:rPr>
          <w:rFonts w:ascii="Times New Roman" w:hAnsi="Times New Roman" w:cs="Times New Roman"/>
          <w:spacing w:val="6"/>
        </w:rPr>
        <w:t>E.S.I. Act 1948, Definition, Object, Scope of Act, Corporation, Standing committee &amp; medical benefit leave, Finance &amp; Audit, Contribution, Benefits, Adjudication of disputes, clause, Penlties</w:t>
      </w:r>
      <w:r w:rsidR="00221778">
        <w:rPr>
          <w:rFonts w:ascii="Times New Roman" w:hAnsi="Times New Roman" w:cs="Times New Roman"/>
          <w:spacing w:val="6"/>
        </w:rPr>
        <w:t>.</w:t>
      </w:r>
    </w:p>
    <w:p w:rsidR="00221778" w:rsidRPr="00A8422E" w:rsidRDefault="00221778" w:rsidP="00221778">
      <w:pPr>
        <w:spacing w:after="0"/>
        <w:jc w:val="both"/>
        <w:rPr>
          <w:rFonts w:ascii="Times New Roman" w:hAnsi="Times New Roman" w:cs="Times New Roman"/>
          <w:spacing w:val="6"/>
        </w:rPr>
      </w:pPr>
    </w:p>
    <w:p w:rsidR="00A8422E" w:rsidRPr="00A8422E" w:rsidRDefault="00A8422E" w:rsidP="00221778">
      <w:pPr>
        <w:spacing w:after="0"/>
        <w:jc w:val="both"/>
        <w:rPr>
          <w:rFonts w:ascii="Times New Roman" w:hAnsi="Times New Roman" w:cs="Times New Roman"/>
          <w:b/>
          <w:bCs/>
          <w:spacing w:val="6"/>
        </w:rPr>
      </w:pPr>
      <w:r w:rsidRPr="00A8422E">
        <w:rPr>
          <w:rFonts w:ascii="Times New Roman" w:hAnsi="Times New Roman" w:cs="Times New Roman"/>
          <w:b/>
          <w:bCs/>
          <w:spacing w:val="6"/>
        </w:rPr>
        <w:t>BOOKS RECOMMENDED:</w:t>
      </w:r>
      <w:r>
        <w:rPr>
          <w:rFonts w:ascii="Times New Roman" w:hAnsi="Times New Roman" w:cs="Times New Roman"/>
          <w:b/>
          <w:bCs/>
          <w:spacing w:val="6"/>
        </w:rPr>
        <w:t>-</w:t>
      </w:r>
    </w:p>
    <w:p w:rsidR="00A8422E" w:rsidRPr="00A8422E" w:rsidRDefault="00A8422E" w:rsidP="00EF6975">
      <w:pPr>
        <w:widowControl w:val="0"/>
        <w:numPr>
          <w:ilvl w:val="0"/>
          <w:numId w:val="63"/>
        </w:numPr>
        <w:autoSpaceDE w:val="0"/>
        <w:autoSpaceDN w:val="0"/>
        <w:spacing w:after="0"/>
        <w:jc w:val="both"/>
        <w:rPr>
          <w:rFonts w:ascii="Times New Roman" w:hAnsi="Times New Roman" w:cs="Times New Roman"/>
          <w:spacing w:val="6"/>
        </w:rPr>
      </w:pPr>
      <w:r w:rsidRPr="00A8422E">
        <w:rPr>
          <w:rFonts w:ascii="Times New Roman" w:hAnsi="Times New Roman" w:cs="Times New Roman"/>
          <w:spacing w:val="6"/>
        </w:rPr>
        <w:t>Malik, P.L. : Industrial Law</w:t>
      </w:r>
    </w:p>
    <w:p w:rsidR="00A8422E" w:rsidRPr="00A8422E" w:rsidRDefault="00A8422E" w:rsidP="00EF6975">
      <w:pPr>
        <w:widowControl w:val="0"/>
        <w:numPr>
          <w:ilvl w:val="0"/>
          <w:numId w:val="63"/>
        </w:numPr>
        <w:autoSpaceDE w:val="0"/>
        <w:autoSpaceDN w:val="0"/>
        <w:spacing w:after="0"/>
        <w:jc w:val="both"/>
        <w:rPr>
          <w:rFonts w:ascii="Times New Roman" w:hAnsi="Times New Roman" w:cs="Times New Roman"/>
          <w:spacing w:val="6"/>
        </w:rPr>
      </w:pPr>
      <w:r w:rsidRPr="00A8422E">
        <w:rPr>
          <w:rFonts w:ascii="Times New Roman" w:hAnsi="Times New Roman" w:cs="Times New Roman"/>
          <w:spacing w:val="6"/>
        </w:rPr>
        <w:t>Pande V.N. : Text-Book of labour &amp; Industrial Law</w:t>
      </w:r>
    </w:p>
    <w:p w:rsidR="00A8422E" w:rsidRPr="00A8422E" w:rsidRDefault="00A8422E" w:rsidP="00EF6975">
      <w:pPr>
        <w:widowControl w:val="0"/>
        <w:numPr>
          <w:ilvl w:val="0"/>
          <w:numId w:val="63"/>
        </w:numPr>
        <w:autoSpaceDE w:val="0"/>
        <w:autoSpaceDN w:val="0"/>
        <w:spacing w:after="0"/>
        <w:jc w:val="both"/>
        <w:rPr>
          <w:rFonts w:ascii="Times New Roman" w:hAnsi="Times New Roman" w:cs="Times New Roman"/>
          <w:spacing w:val="6"/>
        </w:rPr>
      </w:pPr>
      <w:r w:rsidRPr="00A8422E">
        <w:rPr>
          <w:rFonts w:ascii="Times New Roman" w:hAnsi="Times New Roman" w:cs="Times New Roman"/>
          <w:spacing w:val="6"/>
        </w:rPr>
        <w:t>Shrivastava K.D. : Commentaries on Factories Act, 1948</w:t>
      </w:r>
    </w:p>
    <w:p w:rsidR="00A8422E" w:rsidRPr="00A8422E" w:rsidRDefault="00A8422E" w:rsidP="00EF6975">
      <w:pPr>
        <w:widowControl w:val="0"/>
        <w:numPr>
          <w:ilvl w:val="0"/>
          <w:numId w:val="63"/>
        </w:numPr>
        <w:autoSpaceDE w:val="0"/>
        <w:autoSpaceDN w:val="0"/>
        <w:spacing w:after="0"/>
        <w:jc w:val="both"/>
        <w:rPr>
          <w:rFonts w:ascii="Times New Roman" w:hAnsi="Times New Roman" w:cs="Times New Roman"/>
          <w:spacing w:val="6"/>
        </w:rPr>
      </w:pPr>
      <w:r w:rsidRPr="00A8422E">
        <w:rPr>
          <w:rFonts w:ascii="Times New Roman" w:hAnsi="Times New Roman" w:cs="Times New Roman"/>
          <w:spacing w:val="6"/>
        </w:rPr>
        <w:t>Padhi : Labour and industrial laws PHI</w:t>
      </w:r>
    </w:p>
    <w:p w:rsidR="00A8422E" w:rsidRPr="00A8422E" w:rsidRDefault="00A8422E" w:rsidP="00EF6975">
      <w:pPr>
        <w:widowControl w:val="0"/>
        <w:numPr>
          <w:ilvl w:val="0"/>
          <w:numId w:val="63"/>
        </w:numPr>
        <w:autoSpaceDE w:val="0"/>
        <w:autoSpaceDN w:val="0"/>
        <w:spacing w:after="0"/>
        <w:jc w:val="both"/>
        <w:rPr>
          <w:rFonts w:ascii="Times New Roman" w:hAnsi="Times New Roman" w:cs="Times New Roman"/>
          <w:spacing w:val="6"/>
        </w:rPr>
      </w:pPr>
      <w:r w:rsidRPr="00A8422E">
        <w:rPr>
          <w:rFonts w:ascii="Times New Roman" w:hAnsi="Times New Roman" w:cs="Times New Roman"/>
          <w:spacing w:val="6"/>
        </w:rPr>
        <w:t>Shrivastava K.D. : Commentaries on Workman Compensation Act 1923</w:t>
      </w:r>
    </w:p>
    <w:p w:rsidR="00ED6A33" w:rsidRDefault="00A8422E" w:rsidP="00EF6975">
      <w:pPr>
        <w:widowControl w:val="0"/>
        <w:numPr>
          <w:ilvl w:val="0"/>
          <w:numId w:val="63"/>
        </w:numPr>
        <w:autoSpaceDE w:val="0"/>
        <w:autoSpaceDN w:val="0"/>
        <w:spacing w:after="0"/>
        <w:jc w:val="both"/>
        <w:rPr>
          <w:rFonts w:ascii="Times New Roman" w:hAnsi="Times New Roman" w:cs="Times New Roman"/>
          <w:spacing w:val="6"/>
        </w:rPr>
      </w:pPr>
      <w:r w:rsidRPr="00A8422E">
        <w:rPr>
          <w:rFonts w:ascii="Times New Roman" w:hAnsi="Times New Roman" w:cs="Times New Roman"/>
          <w:spacing w:val="6"/>
        </w:rPr>
        <w:t>Shrivastava K.D. : Law Relating to Trade Union in India</w:t>
      </w:r>
    </w:p>
    <w:p w:rsidR="00ED6A33" w:rsidRDefault="00ED6A33" w:rsidP="00ED6A33">
      <w:pPr>
        <w:rPr>
          <w:rFonts w:ascii="Times New Roman" w:hAnsi="Times New Roman" w:cs="Times New Roman"/>
        </w:rPr>
      </w:pPr>
    </w:p>
    <w:p w:rsidR="00A8422E" w:rsidRDefault="00ED6A33" w:rsidP="00ED6A33">
      <w:pPr>
        <w:tabs>
          <w:tab w:val="left" w:pos="4320"/>
        </w:tabs>
        <w:rPr>
          <w:rFonts w:ascii="Times New Roman" w:hAnsi="Times New Roman" w:cs="Times New Roman"/>
        </w:rPr>
      </w:pPr>
      <w:r>
        <w:rPr>
          <w:rFonts w:ascii="Times New Roman" w:hAnsi="Times New Roman" w:cs="Times New Roman"/>
        </w:rPr>
        <w:tab/>
      </w:r>
    </w:p>
    <w:p w:rsidR="00ED6A33" w:rsidRDefault="00ED6A33" w:rsidP="00ED6A33">
      <w:pPr>
        <w:tabs>
          <w:tab w:val="left" w:pos="4320"/>
        </w:tabs>
        <w:rPr>
          <w:rFonts w:ascii="Times New Roman" w:hAnsi="Times New Roman" w:cs="Times New Roman"/>
        </w:rPr>
      </w:pPr>
    </w:p>
    <w:p w:rsidR="00ED6A33" w:rsidRDefault="00ED6A33" w:rsidP="00ED6A33">
      <w:pPr>
        <w:tabs>
          <w:tab w:val="left" w:pos="4320"/>
        </w:tabs>
        <w:rPr>
          <w:rFonts w:ascii="Times New Roman" w:hAnsi="Times New Roman" w:cs="Times New Roman"/>
        </w:rPr>
      </w:pPr>
    </w:p>
    <w:p w:rsidR="00ED6A33" w:rsidRDefault="00ED6A33" w:rsidP="00ED6A33">
      <w:pPr>
        <w:tabs>
          <w:tab w:val="left" w:pos="4320"/>
        </w:tabs>
        <w:rPr>
          <w:rFonts w:ascii="Times New Roman" w:hAnsi="Times New Roman" w:cs="Times New Roman"/>
        </w:rPr>
      </w:pPr>
    </w:p>
    <w:p w:rsidR="00F37F23" w:rsidRDefault="00F37F23" w:rsidP="00ED6A33">
      <w:pPr>
        <w:tabs>
          <w:tab w:val="left" w:pos="4320"/>
        </w:tabs>
        <w:rPr>
          <w:rFonts w:ascii="Times New Roman" w:hAnsi="Times New Roman" w:cs="Times New Roman"/>
        </w:rPr>
      </w:pPr>
    </w:p>
    <w:p w:rsidR="00ED6A33" w:rsidRPr="00204465" w:rsidRDefault="00ED6A33" w:rsidP="008D570A">
      <w:pPr>
        <w:pStyle w:val="ListParagraph"/>
        <w:spacing w:after="0"/>
        <w:ind w:left="2160" w:firstLine="720"/>
        <w:rPr>
          <w:rFonts w:ascii="Times New Roman" w:eastAsia="Times New Roman" w:hAnsi="Times New Roman" w:cs="Times New Roman"/>
          <w:b/>
          <w:sz w:val="28"/>
          <w:szCs w:val="28"/>
        </w:rPr>
      </w:pPr>
      <w:r w:rsidRPr="00204465">
        <w:rPr>
          <w:rFonts w:ascii="Times New Roman" w:eastAsia="Times New Roman" w:hAnsi="Times New Roman" w:cs="Times New Roman"/>
          <w:b/>
          <w:sz w:val="28"/>
          <w:szCs w:val="28"/>
        </w:rPr>
        <w:lastRenderedPageBreak/>
        <w:t>L.L.B.  PART-III  SEMESTER - V</w:t>
      </w:r>
      <w:r>
        <w:rPr>
          <w:rFonts w:ascii="Times New Roman" w:eastAsia="Times New Roman" w:hAnsi="Times New Roman" w:cs="Times New Roman"/>
          <w:b/>
          <w:sz w:val="28"/>
          <w:szCs w:val="28"/>
        </w:rPr>
        <w:t>I</w:t>
      </w:r>
    </w:p>
    <w:p w:rsidR="00ED6A33" w:rsidRDefault="00ED6A33" w:rsidP="00ED6A33">
      <w:pPr>
        <w:tabs>
          <w:tab w:val="left" w:pos="4320"/>
        </w:tabs>
        <w:jc w:val="center"/>
        <w:rPr>
          <w:rFonts w:ascii="Times New Roman" w:hAnsi="Times New Roman" w:cs="Times New Roman"/>
          <w:b/>
          <w:bCs/>
          <w:spacing w:val="6"/>
          <w:sz w:val="28"/>
          <w:szCs w:val="28"/>
        </w:rPr>
      </w:pPr>
      <w:r w:rsidRPr="00204465">
        <w:rPr>
          <w:rFonts w:ascii="Times New Roman" w:eastAsia="Times New Roman" w:hAnsi="Times New Roman" w:cs="Times New Roman"/>
          <w:b/>
          <w:sz w:val="28"/>
          <w:szCs w:val="28"/>
        </w:rPr>
        <w:t>PAPER –</w:t>
      </w:r>
      <w:r>
        <w:rPr>
          <w:rFonts w:ascii="Times New Roman" w:eastAsia="Times New Roman" w:hAnsi="Times New Roman" w:cs="Times New Roman"/>
          <w:b/>
          <w:sz w:val="28"/>
          <w:szCs w:val="28"/>
        </w:rPr>
        <w:t xml:space="preserve"> I</w:t>
      </w:r>
      <w:r w:rsidRPr="00BF5305">
        <w:rPr>
          <w:rFonts w:ascii="Times New Roman" w:hAnsi="Times New Roman" w:cs="Times New Roman"/>
          <w:b/>
          <w:sz w:val="28"/>
          <w:szCs w:val="28"/>
        </w:rPr>
        <w:t>I</w:t>
      </w:r>
      <w:r w:rsidR="00F85825">
        <w:rPr>
          <w:rFonts w:ascii="Times New Roman" w:hAnsi="Times New Roman" w:cs="Times New Roman"/>
          <w:b/>
          <w:sz w:val="28"/>
          <w:szCs w:val="28"/>
        </w:rPr>
        <w:t xml:space="preserve"> </w:t>
      </w:r>
      <w:r w:rsidR="00BC33D6" w:rsidRPr="00BC33D6">
        <w:rPr>
          <w:rFonts w:ascii="Times New Roman" w:hAnsi="Times New Roman" w:cs="Times New Roman"/>
          <w:b/>
          <w:bCs/>
          <w:spacing w:val="6"/>
          <w:sz w:val="28"/>
          <w:szCs w:val="28"/>
        </w:rPr>
        <w:t>INSURANCE LAW</w:t>
      </w:r>
    </w:p>
    <w:p w:rsidR="00F37F23" w:rsidRPr="00F37F23" w:rsidRDefault="00F37F23" w:rsidP="00CB595A">
      <w:pPr>
        <w:spacing w:after="0"/>
        <w:jc w:val="both"/>
        <w:rPr>
          <w:rFonts w:ascii="Times New Roman" w:hAnsi="Times New Roman" w:cs="Times New Roman"/>
          <w:b/>
          <w:bCs/>
          <w:spacing w:val="6"/>
        </w:rPr>
      </w:pPr>
      <w:r w:rsidRPr="00F37F23">
        <w:rPr>
          <w:rFonts w:ascii="Times New Roman" w:hAnsi="Times New Roman" w:cs="Times New Roman"/>
          <w:b/>
          <w:bCs/>
          <w:spacing w:val="6"/>
        </w:rPr>
        <w:t>UNIT-I</w:t>
      </w:r>
      <w:r>
        <w:rPr>
          <w:rFonts w:ascii="Times New Roman" w:hAnsi="Times New Roman" w:cs="Times New Roman"/>
          <w:b/>
          <w:bCs/>
          <w:spacing w:val="6"/>
        </w:rPr>
        <w:tab/>
      </w:r>
      <w:r w:rsidRPr="00F37F23">
        <w:rPr>
          <w:rFonts w:ascii="Times New Roman" w:hAnsi="Times New Roman" w:cs="Times New Roman"/>
          <w:b/>
          <w:bCs/>
          <w:spacing w:val="6"/>
        </w:rPr>
        <w:t>Introduction</w:t>
      </w:r>
    </w:p>
    <w:p w:rsidR="00F37F23" w:rsidRDefault="00F37F23" w:rsidP="00CB595A">
      <w:pPr>
        <w:spacing w:after="0"/>
        <w:jc w:val="both"/>
        <w:rPr>
          <w:rFonts w:ascii="Times New Roman" w:hAnsi="Times New Roman" w:cs="Times New Roman"/>
          <w:spacing w:val="6"/>
        </w:rPr>
      </w:pPr>
      <w:r w:rsidRPr="00F37F23">
        <w:rPr>
          <w:rFonts w:ascii="Times New Roman" w:hAnsi="Times New Roman" w:cs="Times New Roman"/>
          <w:spacing w:val="6"/>
        </w:rPr>
        <w:t>Definition nature and history of insurance, Concept of Insurance and law of contract and law of torts future of insurance in globalizes economy, History and development of insurance in India, Insurance Regulatory Authority – role and functions</w:t>
      </w:r>
      <w:r w:rsidR="00CB595A">
        <w:rPr>
          <w:rFonts w:ascii="Times New Roman" w:hAnsi="Times New Roman" w:cs="Times New Roman"/>
          <w:spacing w:val="6"/>
        </w:rPr>
        <w:t>.</w:t>
      </w:r>
    </w:p>
    <w:p w:rsidR="00CB595A" w:rsidRPr="00F37F23" w:rsidRDefault="00CB595A" w:rsidP="00CB595A">
      <w:pPr>
        <w:spacing w:after="0"/>
        <w:jc w:val="both"/>
        <w:rPr>
          <w:rFonts w:ascii="Times New Roman" w:hAnsi="Times New Roman" w:cs="Times New Roman"/>
          <w:spacing w:val="6"/>
        </w:rPr>
      </w:pPr>
    </w:p>
    <w:p w:rsidR="00F37F23" w:rsidRPr="00F37F23" w:rsidRDefault="00F37F23" w:rsidP="00CB595A">
      <w:pPr>
        <w:spacing w:after="0"/>
        <w:jc w:val="both"/>
        <w:rPr>
          <w:rFonts w:ascii="Times New Roman" w:hAnsi="Times New Roman" w:cs="Times New Roman"/>
          <w:b/>
          <w:bCs/>
          <w:spacing w:val="6"/>
        </w:rPr>
      </w:pPr>
      <w:r w:rsidRPr="00F37F23">
        <w:rPr>
          <w:rFonts w:ascii="Times New Roman" w:hAnsi="Times New Roman" w:cs="Times New Roman"/>
          <w:b/>
          <w:bCs/>
          <w:spacing w:val="6"/>
        </w:rPr>
        <w:t>UNIT</w:t>
      </w:r>
      <w:r>
        <w:rPr>
          <w:rFonts w:ascii="Times New Roman" w:hAnsi="Times New Roman" w:cs="Times New Roman"/>
          <w:b/>
          <w:bCs/>
          <w:spacing w:val="6"/>
        </w:rPr>
        <w:t xml:space="preserve"> – </w:t>
      </w:r>
      <w:r w:rsidRPr="00F37F23">
        <w:rPr>
          <w:rFonts w:ascii="Times New Roman" w:hAnsi="Times New Roman" w:cs="Times New Roman"/>
          <w:b/>
          <w:bCs/>
          <w:spacing w:val="6"/>
        </w:rPr>
        <w:t>II</w:t>
      </w:r>
      <w:r>
        <w:rPr>
          <w:rFonts w:ascii="Times New Roman" w:hAnsi="Times New Roman" w:cs="Times New Roman"/>
          <w:b/>
          <w:bCs/>
          <w:spacing w:val="6"/>
        </w:rPr>
        <w:tab/>
      </w:r>
      <w:r w:rsidRPr="00F37F23">
        <w:rPr>
          <w:rFonts w:ascii="Times New Roman" w:hAnsi="Times New Roman" w:cs="Times New Roman"/>
          <w:b/>
          <w:bCs/>
          <w:spacing w:val="6"/>
        </w:rPr>
        <w:t>General Principles of Law of Insurance</w:t>
      </w:r>
    </w:p>
    <w:p w:rsidR="00F37F23" w:rsidRDefault="00F37F23" w:rsidP="00CB595A">
      <w:pPr>
        <w:spacing w:after="0"/>
        <w:jc w:val="both"/>
        <w:rPr>
          <w:rFonts w:ascii="Times New Roman" w:hAnsi="Times New Roman" w:cs="Times New Roman"/>
          <w:spacing w:val="6"/>
        </w:rPr>
      </w:pPr>
      <w:r w:rsidRPr="00F37F23">
        <w:rPr>
          <w:rFonts w:ascii="Times New Roman" w:hAnsi="Times New Roman" w:cs="Times New Roman"/>
          <w:spacing w:val="6"/>
        </w:rPr>
        <w:t>Contract of Insurance-classification of contract of insurance, nature of various insurance contracts parties thereto, principle of good faith, non disclosure, misrepresentation in insurance contracts, Insurable interest, The risk, The policy, classification of policies – its from and contents, its commencement, duration, cancellation, alteration, rectification, renewal, assignment, construction, Conditions of the policy, Alteration of the risk, Assignment of the subject matter</w:t>
      </w:r>
      <w:r w:rsidR="00CB595A">
        <w:rPr>
          <w:rFonts w:ascii="Times New Roman" w:hAnsi="Times New Roman" w:cs="Times New Roman"/>
          <w:spacing w:val="6"/>
        </w:rPr>
        <w:t>.</w:t>
      </w:r>
    </w:p>
    <w:p w:rsidR="00CB595A" w:rsidRPr="00F37F23" w:rsidRDefault="00CB595A" w:rsidP="00CB595A">
      <w:pPr>
        <w:spacing w:after="0"/>
        <w:jc w:val="both"/>
        <w:rPr>
          <w:rFonts w:ascii="Times New Roman" w:hAnsi="Times New Roman" w:cs="Times New Roman"/>
          <w:spacing w:val="6"/>
        </w:rPr>
      </w:pPr>
    </w:p>
    <w:p w:rsidR="00F37F23" w:rsidRPr="00F37F23" w:rsidRDefault="00F37F23" w:rsidP="00CB595A">
      <w:pPr>
        <w:spacing w:after="0"/>
        <w:jc w:val="both"/>
        <w:rPr>
          <w:rFonts w:ascii="Times New Roman" w:hAnsi="Times New Roman" w:cs="Times New Roman"/>
          <w:b/>
          <w:bCs/>
          <w:spacing w:val="6"/>
        </w:rPr>
      </w:pPr>
      <w:r w:rsidRPr="00F37F23">
        <w:rPr>
          <w:rFonts w:ascii="Times New Roman" w:hAnsi="Times New Roman" w:cs="Times New Roman"/>
          <w:b/>
          <w:bCs/>
          <w:spacing w:val="6"/>
        </w:rPr>
        <w:t>UNIT</w:t>
      </w:r>
      <w:r>
        <w:rPr>
          <w:rFonts w:ascii="Times New Roman" w:hAnsi="Times New Roman" w:cs="Times New Roman"/>
          <w:b/>
          <w:bCs/>
          <w:spacing w:val="6"/>
        </w:rPr>
        <w:t xml:space="preserve"> – </w:t>
      </w:r>
      <w:r w:rsidRPr="00F37F23">
        <w:rPr>
          <w:rFonts w:ascii="Times New Roman" w:hAnsi="Times New Roman" w:cs="Times New Roman"/>
          <w:b/>
          <w:bCs/>
          <w:spacing w:val="6"/>
        </w:rPr>
        <w:t>III</w:t>
      </w:r>
      <w:r>
        <w:rPr>
          <w:rFonts w:ascii="Times New Roman" w:hAnsi="Times New Roman" w:cs="Times New Roman"/>
          <w:b/>
          <w:bCs/>
          <w:spacing w:val="6"/>
        </w:rPr>
        <w:tab/>
      </w:r>
      <w:r w:rsidRPr="00F37F23">
        <w:rPr>
          <w:rFonts w:ascii="Times New Roman" w:hAnsi="Times New Roman" w:cs="Times New Roman"/>
          <w:b/>
          <w:bCs/>
          <w:spacing w:val="6"/>
        </w:rPr>
        <w:t>Insurance</w:t>
      </w:r>
      <w:r w:rsidRPr="00F37F23">
        <w:rPr>
          <w:rFonts w:ascii="Times New Roman" w:hAnsi="Times New Roman" w:cs="Times New Roman"/>
          <w:b/>
          <w:bCs/>
          <w:spacing w:val="6"/>
        </w:rPr>
        <w:tab/>
      </w:r>
    </w:p>
    <w:p w:rsidR="00F37F23" w:rsidRDefault="00F37F23" w:rsidP="00CB595A">
      <w:pPr>
        <w:spacing w:after="0"/>
        <w:jc w:val="both"/>
        <w:rPr>
          <w:rFonts w:ascii="Times New Roman" w:hAnsi="Times New Roman" w:cs="Times New Roman"/>
          <w:spacing w:val="6"/>
        </w:rPr>
      </w:pPr>
      <w:r w:rsidRPr="00F37F23">
        <w:rPr>
          <w:rFonts w:ascii="Times New Roman" w:hAnsi="Times New Roman" w:cs="Times New Roman"/>
          <w:spacing w:val="6"/>
        </w:rPr>
        <w:t>Nature and scope of life insurance, definition kinds of life insurances, the policy and formation of a life insurance contract, Event insured against life insurance contract, Circumstances affecting the risk, Amounts recoverable under life policy, Persons entitled to payment, Settlement of claim and payment of money.</w:t>
      </w:r>
    </w:p>
    <w:p w:rsidR="00CB595A" w:rsidRPr="00F37F23" w:rsidRDefault="00CB595A" w:rsidP="00CB595A">
      <w:pPr>
        <w:spacing w:after="0"/>
        <w:jc w:val="both"/>
        <w:rPr>
          <w:rFonts w:ascii="Times New Roman" w:hAnsi="Times New Roman" w:cs="Times New Roman"/>
          <w:spacing w:val="6"/>
        </w:rPr>
      </w:pPr>
    </w:p>
    <w:p w:rsidR="00F37F23" w:rsidRPr="00F37F23" w:rsidRDefault="00F37F23" w:rsidP="00CB595A">
      <w:pPr>
        <w:spacing w:after="0"/>
        <w:jc w:val="both"/>
        <w:rPr>
          <w:rFonts w:ascii="Times New Roman" w:hAnsi="Times New Roman" w:cs="Times New Roman"/>
          <w:b/>
          <w:bCs/>
          <w:spacing w:val="6"/>
        </w:rPr>
      </w:pPr>
      <w:r w:rsidRPr="00F37F23">
        <w:rPr>
          <w:rFonts w:ascii="Times New Roman" w:hAnsi="Times New Roman" w:cs="Times New Roman"/>
          <w:b/>
          <w:bCs/>
          <w:spacing w:val="6"/>
        </w:rPr>
        <w:t>UNIT</w:t>
      </w:r>
      <w:r>
        <w:rPr>
          <w:rFonts w:ascii="Times New Roman" w:hAnsi="Times New Roman" w:cs="Times New Roman"/>
          <w:b/>
          <w:bCs/>
          <w:spacing w:val="6"/>
        </w:rPr>
        <w:t xml:space="preserve"> – </w:t>
      </w:r>
      <w:r w:rsidRPr="00F37F23">
        <w:rPr>
          <w:rFonts w:ascii="Times New Roman" w:hAnsi="Times New Roman" w:cs="Times New Roman"/>
          <w:b/>
          <w:bCs/>
          <w:spacing w:val="6"/>
        </w:rPr>
        <w:t>IV</w:t>
      </w:r>
      <w:r>
        <w:rPr>
          <w:rFonts w:ascii="Times New Roman" w:hAnsi="Times New Roman" w:cs="Times New Roman"/>
          <w:b/>
          <w:bCs/>
          <w:spacing w:val="6"/>
        </w:rPr>
        <w:tab/>
      </w:r>
      <w:r w:rsidRPr="00F37F23">
        <w:rPr>
          <w:rFonts w:ascii="Times New Roman" w:hAnsi="Times New Roman" w:cs="Times New Roman"/>
          <w:b/>
          <w:bCs/>
          <w:spacing w:val="6"/>
        </w:rPr>
        <w:t>Marine Insurance</w:t>
      </w:r>
    </w:p>
    <w:p w:rsidR="00F37F23" w:rsidRDefault="00F37F23" w:rsidP="00CB595A">
      <w:pPr>
        <w:spacing w:after="0"/>
        <w:jc w:val="both"/>
        <w:rPr>
          <w:rFonts w:ascii="Times New Roman" w:hAnsi="Times New Roman" w:cs="Times New Roman"/>
          <w:spacing w:val="6"/>
        </w:rPr>
      </w:pPr>
      <w:r w:rsidRPr="00F37F23">
        <w:rPr>
          <w:rFonts w:ascii="Times New Roman" w:hAnsi="Times New Roman" w:cs="Times New Roman"/>
          <w:spacing w:val="6"/>
        </w:rPr>
        <w:t>Nature &amp; scope, Classification of marine policies, The marine Insurance Act 1963, Insurable interest, insurable value, Marine insurance policy – conditions, express – warranties, constructions of terms of policy, Voyage – deviation, Perils of the sea, Partial loss or ship and of freight, salvage, general average, particular charges, Measures of indemnity, total valuation, liability to third parties</w:t>
      </w:r>
      <w:r w:rsidR="00CB595A">
        <w:rPr>
          <w:rFonts w:ascii="Times New Roman" w:hAnsi="Times New Roman" w:cs="Times New Roman"/>
          <w:spacing w:val="6"/>
        </w:rPr>
        <w:t>.</w:t>
      </w:r>
    </w:p>
    <w:p w:rsidR="00CB595A" w:rsidRPr="00F37F23" w:rsidRDefault="00CB595A" w:rsidP="00CB595A">
      <w:pPr>
        <w:spacing w:after="0"/>
        <w:jc w:val="both"/>
        <w:rPr>
          <w:rFonts w:ascii="Times New Roman" w:hAnsi="Times New Roman" w:cs="Times New Roman"/>
          <w:spacing w:val="6"/>
        </w:rPr>
      </w:pPr>
    </w:p>
    <w:p w:rsidR="00F37F23" w:rsidRPr="00F37F23" w:rsidRDefault="00F37F23" w:rsidP="00CB595A">
      <w:pPr>
        <w:spacing w:after="0"/>
        <w:jc w:val="both"/>
        <w:rPr>
          <w:rFonts w:ascii="Times New Roman" w:hAnsi="Times New Roman" w:cs="Times New Roman"/>
          <w:b/>
          <w:bCs/>
          <w:spacing w:val="6"/>
        </w:rPr>
      </w:pPr>
      <w:r w:rsidRPr="00F37F23">
        <w:rPr>
          <w:rFonts w:ascii="Times New Roman" w:hAnsi="Times New Roman" w:cs="Times New Roman"/>
          <w:b/>
          <w:bCs/>
          <w:spacing w:val="6"/>
        </w:rPr>
        <w:t>UNIT</w:t>
      </w:r>
      <w:r>
        <w:rPr>
          <w:rFonts w:ascii="Times New Roman" w:hAnsi="Times New Roman" w:cs="Times New Roman"/>
          <w:b/>
          <w:bCs/>
          <w:spacing w:val="6"/>
        </w:rPr>
        <w:t xml:space="preserve"> – </w:t>
      </w:r>
      <w:r w:rsidRPr="00F37F23">
        <w:rPr>
          <w:rFonts w:ascii="Times New Roman" w:hAnsi="Times New Roman" w:cs="Times New Roman"/>
          <w:b/>
          <w:bCs/>
          <w:spacing w:val="6"/>
        </w:rPr>
        <w:t>V</w:t>
      </w:r>
      <w:r>
        <w:rPr>
          <w:rFonts w:ascii="Times New Roman" w:hAnsi="Times New Roman" w:cs="Times New Roman"/>
          <w:b/>
          <w:bCs/>
          <w:spacing w:val="6"/>
        </w:rPr>
        <w:tab/>
      </w:r>
      <w:r w:rsidRPr="00F37F23">
        <w:rPr>
          <w:rFonts w:ascii="Times New Roman" w:hAnsi="Times New Roman" w:cs="Times New Roman"/>
          <w:b/>
          <w:bCs/>
          <w:spacing w:val="6"/>
        </w:rPr>
        <w:t>Social Insurance in India</w:t>
      </w:r>
    </w:p>
    <w:p w:rsidR="00F37F23" w:rsidRDefault="00F37F23" w:rsidP="00CB595A">
      <w:pPr>
        <w:spacing w:after="0"/>
        <w:jc w:val="both"/>
        <w:rPr>
          <w:rFonts w:ascii="Times New Roman" w:hAnsi="Times New Roman" w:cs="Times New Roman"/>
          <w:spacing w:val="6"/>
        </w:rPr>
      </w:pPr>
      <w:r w:rsidRPr="00F37F23">
        <w:rPr>
          <w:rFonts w:ascii="Times New Roman" w:hAnsi="Times New Roman" w:cs="Times New Roman"/>
          <w:spacing w:val="6"/>
        </w:rPr>
        <w:t xml:space="preserve">Important elements in social insurance, its need, Commercial insurance and social insurance, Workmen’s compensation – scope, risk covered, industrial accidents occupational diseases, cash benefits, incapacity, amount of compensation, nature of injuries, dependents schedule, Sickness insurance, a darker scheme, stack and Rao scheme for wage earners and others, risks covered, maturity and other benefits, Old age, premature death and invalidity insurance of pension insurance, public provident fund, Fire insurance, </w:t>
      </w:r>
      <w:r w:rsidRPr="00F37F23">
        <w:rPr>
          <w:rFonts w:ascii="Times New Roman" w:hAnsi="Times New Roman" w:cs="Times New Roman"/>
          <w:spacing w:val="4"/>
        </w:rPr>
        <w:t>Social insurance for people like seamen, seamen, circus workers and agricultural, workers, Public liability</w:t>
      </w:r>
      <w:r w:rsidRPr="00F37F23">
        <w:rPr>
          <w:rFonts w:ascii="Times New Roman" w:hAnsi="Times New Roman" w:cs="Times New Roman"/>
          <w:spacing w:val="6"/>
        </w:rPr>
        <w:t xml:space="preserve"> insurance, The scheme, Authorities</w:t>
      </w:r>
      <w:r w:rsidR="00CB595A">
        <w:rPr>
          <w:rFonts w:ascii="Times New Roman" w:hAnsi="Times New Roman" w:cs="Times New Roman"/>
          <w:spacing w:val="6"/>
        </w:rPr>
        <w:t>.</w:t>
      </w:r>
    </w:p>
    <w:p w:rsidR="00CB595A" w:rsidRDefault="00CB595A" w:rsidP="00CB595A">
      <w:pPr>
        <w:spacing w:after="0"/>
        <w:jc w:val="both"/>
        <w:rPr>
          <w:rFonts w:ascii="Times New Roman" w:hAnsi="Times New Roman" w:cs="Times New Roman"/>
          <w:spacing w:val="6"/>
        </w:rPr>
      </w:pPr>
    </w:p>
    <w:p w:rsidR="00F37F23" w:rsidRPr="00F37F23" w:rsidRDefault="00F37F23" w:rsidP="00CB595A">
      <w:pPr>
        <w:spacing w:after="0"/>
        <w:jc w:val="both"/>
        <w:rPr>
          <w:rFonts w:ascii="Times New Roman" w:hAnsi="Times New Roman" w:cs="Times New Roman"/>
          <w:b/>
          <w:bCs/>
          <w:spacing w:val="6"/>
        </w:rPr>
      </w:pPr>
      <w:r w:rsidRPr="00F37F23">
        <w:rPr>
          <w:rFonts w:ascii="Times New Roman" w:hAnsi="Times New Roman" w:cs="Times New Roman"/>
          <w:b/>
          <w:bCs/>
          <w:spacing w:val="6"/>
        </w:rPr>
        <w:t>BOOKS RECOMMENDED:</w:t>
      </w:r>
      <w:r>
        <w:rPr>
          <w:rFonts w:ascii="Times New Roman" w:hAnsi="Times New Roman" w:cs="Times New Roman"/>
          <w:b/>
          <w:bCs/>
          <w:spacing w:val="6"/>
        </w:rPr>
        <w:t>-</w:t>
      </w:r>
    </w:p>
    <w:p w:rsidR="00727328" w:rsidRDefault="00727328" w:rsidP="00CB595A">
      <w:pPr>
        <w:spacing w:after="0"/>
        <w:jc w:val="both"/>
        <w:rPr>
          <w:rFonts w:ascii="Times New Roman" w:hAnsi="Times New Roman" w:cs="Times New Roman"/>
          <w:spacing w:val="6"/>
        </w:rPr>
      </w:pPr>
      <w:r>
        <w:rPr>
          <w:rFonts w:ascii="Times New Roman" w:hAnsi="Times New Roman" w:cs="Times New Roman"/>
          <w:spacing w:val="4"/>
        </w:rPr>
        <w:t>1.</w:t>
      </w:r>
      <w:r>
        <w:rPr>
          <w:rFonts w:ascii="Times New Roman" w:hAnsi="Times New Roman" w:cs="Times New Roman"/>
          <w:spacing w:val="4"/>
        </w:rPr>
        <w:tab/>
      </w:r>
      <w:r w:rsidR="00D92542" w:rsidRPr="00F37F23">
        <w:rPr>
          <w:rFonts w:ascii="Times New Roman" w:hAnsi="Times New Roman" w:cs="Times New Roman"/>
          <w:spacing w:val="4"/>
        </w:rPr>
        <w:t>Singh, Bridge Anand, New Insurance Law (2000) Union Book Publishers, Allahabad</w:t>
      </w:r>
    </w:p>
    <w:p w:rsidR="00D92542" w:rsidRPr="00F37F23" w:rsidRDefault="00727328" w:rsidP="00CB595A">
      <w:pPr>
        <w:spacing w:after="0"/>
        <w:jc w:val="both"/>
        <w:rPr>
          <w:rFonts w:ascii="Times New Roman" w:hAnsi="Times New Roman" w:cs="Times New Roman"/>
          <w:spacing w:val="6"/>
        </w:rPr>
      </w:pPr>
      <w:r>
        <w:rPr>
          <w:rFonts w:ascii="Times New Roman" w:hAnsi="Times New Roman" w:cs="Times New Roman"/>
          <w:spacing w:val="6"/>
        </w:rPr>
        <w:t>2.</w:t>
      </w:r>
      <w:r>
        <w:rPr>
          <w:rFonts w:ascii="Times New Roman" w:hAnsi="Times New Roman" w:cs="Times New Roman"/>
          <w:spacing w:val="6"/>
        </w:rPr>
        <w:tab/>
      </w:r>
      <w:r w:rsidR="00D92542" w:rsidRPr="00F37F23">
        <w:rPr>
          <w:rFonts w:ascii="Times New Roman" w:hAnsi="Times New Roman" w:cs="Times New Roman"/>
          <w:spacing w:val="6"/>
        </w:rPr>
        <w:t>Jvamy, Case Book on Insurance Law (1984), Butterworths</w:t>
      </w:r>
    </w:p>
    <w:p w:rsidR="00D92542" w:rsidRPr="00F37F23" w:rsidRDefault="00727328" w:rsidP="00CB595A">
      <w:pPr>
        <w:spacing w:after="0"/>
        <w:jc w:val="both"/>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D92542" w:rsidRPr="00F37F23">
        <w:rPr>
          <w:rFonts w:ascii="Times New Roman" w:hAnsi="Times New Roman" w:cs="Times New Roman"/>
          <w:spacing w:val="6"/>
        </w:rPr>
        <w:t>Jvamy, General principles of insurances law (1993), Butterworths</w:t>
      </w:r>
    </w:p>
    <w:p w:rsidR="00D92542" w:rsidRDefault="00727328" w:rsidP="00CB595A">
      <w:pPr>
        <w:spacing w:after="0"/>
        <w:jc w:val="both"/>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00D92542" w:rsidRPr="00F37F23">
        <w:rPr>
          <w:rFonts w:ascii="Times New Roman" w:hAnsi="Times New Roman" w:cs="Times New Roman"/>
          <w:spacing w:val="6"/>
        </w:rPr>
        <w:t>John Birds, Modern insurances law (1988), Sweet and Maxewell</w:t>
      </w:r>
    </w:p>
    <w:p w:rsidR="00727328" w:rsidRDefault="00727328" w:rsidP="00CB595A">
      <w:pPr>
        <w:spacing w:after="0"/>
        <w:jc w:val="both"/>
        <w:rPr>
          <w:rFonts w:ascii="Times New Roman" w:hAnsi="Times New Roman" w:cs="Times New Roman"/>
          <w:spacing w:val="4"/>
        </w:rPr>
      </w:pPr>
      <w:r>
        <w:rPr>
          <w:rFonts w:ascii="Times New Roman" w:hAnsi="Times New Roman" w:cs="Times New Roman"/>
          <w:spacing w:val="4"/>
        </w:rPr>
        <w:t>5.</w:t>
      </w:r>
      <w:r>
        <w:rPr>
          <w:rFonts w:ascii="Times New Roman" w:hAnsi="Times New Roman" w:cs="Times New Roman"/>
          <w:spacing w:val="4"/>
        </w:rPr>
        <w:tab/>
      </w:r>
      <w:r w:rsidR="00D92542" w:rsidRPr="00F37F23">
        <w:rPr>
          <w:rFonts w:ascii="Times New Roman" w:hAnsi="Times New Roman" w:cs="Times New Roman"/>
          <w:spacing w:val="4"/>
        </w:rPr>
        <w:t>Sreenivasan. M.N. Principles of insurance law (1997), Ramaniya pub.Banglore</w:t>
      </w:r>
    </w:p>
    <w:p w:rsidR="00F37F23" w:rsidRDefault="00727328" w:rsidP="00CB595A">
      <w:pPr>
        <w:spacing w:after="0"/>
        <w:jc w:val="both"/>
        <w:rPr>
          <w:rFonts w:ascii="Times New Roman" w:hAnsi="Times New Roman" w:cs="Times New Roman"/>
          <w:spacing w:val="6"/>
        </w:rPr>
      </w:pPr>
      <w:r>
        <w:rPr>
          <w:rFonts w:ascii="Times New Roman" w:hAnsi="Times New Roman" w:cs="Times New Roman"/>
          <w:spacing w:val="4"/>
        </w:rPr>
        <w:t>6.</w:t>
      </w:r>
      <w:r>
        <w:rPr>
          <w:rFonts w:ascii="Times New Roman" w:hAnsi="Times New Roman" w:cs="Times New Roman"/>
          <w:spacing w:val="4"/>
        </w:rPr>
        <w:tab/>
      </w:r>
      <w:r w:rsidR="00D92542" w:rsidRPr="00F37F23">
        <w:rPr>
          <w:rFonts w:ascii="Times New Roman" w:hAnsi="Times New Roman" w:cs="Times New Roman"/>
          <w:spacing w:val="6"/>
        </w:rPr>
        <w:t xml:space="preserve"> M.N. Mishra – Law of Insurance – Central Law Agency, Allahabad</w:t>
      </w:r>
      <w:r w:rsidR="009B4903">
        <w:rPr>
          <w:rFonts w:ascii="Times New Roman" w:hAnsi="Times New Roman" w:cs="Times New Roman"/>
          <w:spacing w:val="6"/>
        </w:rPr>
        <w:t>.</w:t>
      </w:r>
    </w:p>
    <w:p w:rsidR="009B4903" w:rsidRDefault="009B4903" w:rsidP="00CB595A">
      <w:pPr>
        <w:spacing w:after="0"/>
        <w:jc w:val="both"/>
        <w:rPr>
          <w:rFonts w:ascii="Times New Roman" w:hAnsi="Times New Roman" w:cs="Times New Roman"/>
          <w:spacing w:val="6"/>
        </w:rPr>
      </w:pPr>
    </w:p>
    <w:p w:rsidR="009B4903" w:rsidRDefault="009B4903" w:rsidP="00CB595A">
      <w:pPr>
        <w:spacing w:after="0"/>
        <w:jc w:val="both"/>
        <w:rPr>
          <w:rFonts w:ascii="Times New Roman" w:hAnsi="Times New Roman" w:cs="Times New Roman"/>
          <w:spacing w:val="6"/>
        </w:rPr>
      </w:pPr>
    </w:p>
    <w:p w:rsidR="009B4903" w:rsidRDefault="009B4903" w:rsidP="00CB595A">
      <w:pPr>
        <w:spacing w:after="0"/>
        <w:jc w:val="both"/>
        <w:rPr>
          <w:rFonts w:ascii="Times New Roman" w:hAnsi="Times New Roman" w:cs="Times New Roman"/>
          <w:spacing w:val="6"/>
        </w:rPr>
      </w:pPr>
    </w:p>
    <w:p w:rsidR="009B4903" w:rsidRDefault="009B4903" w:rsidP="00CB595A">
      <w:pPr>
        <w:spacing w:after="0"/>
        <w:jc w:val="both"/>
        <w:rPr>
          <w:rFonts w:ascii="Times New Roman" w:hAnsi="Times New Roman" w:cs="Times New Roman"/>
          <w:spacing w:val="6"/>
        </w:rPr>
      </w:pPr>
    </w:p>
    <w:p w:rsidR="00567A99" w:rsidRPr="00204465" w:rsidRDefault="00567A99" w:rsidP="00567A99">
      <w:pPr>
        <w:pStyle w:val="ListParagraph"/>
        <w:spacing w:after="0"/>
        <w:jc w:val="center"/>
        <w:rPr>
          <w:rFonts w:ascii="Times New Roman" w:eastAsia="Times New Roman" w:hAnsi="Times New Roman" w:cs="Times New Roman"/>
          <w:b/>
          <w:sz w:val="28"/>
          <w:szCs w:val="28"/>
        </w:rPr>
      </w:pPr>
      <w:r w:rsidRPr="00204465">
        <w:rPr>
          <w:rFonts w:ascii="Times New Roman" w:eastAsia="Times New Roman" w:hAnsi="Times New Roman" w:cs="Times New Roman"/>
          <w:b/>
          <w:sz w:val="28"/>
          <w:szCs w:val="28"/>
        </w:rPr>
        <w:t>L.L.B.  PART-III  SEMESTER - V</w:t>
      </w:r>
      <w:r>
        <w:rPr>
          <w:rFonts w:ascii="Times New Roman" w:eastAsia="Times New Roman" w:hAnsi="Times New Roman" w:cs="Times New Roman"/>
          <w:b/>
          <w:sz w:val="28"/>
          <w:szCs w:val="28"/>
        </w:rPr>
        <w:t>I</w:t>
      </w:r>
    </w:p>
    <w:p w:rsidR="009B4903" w:rsidRDefault="00567A99" w:rsidP="00567A99">
      <w:pPr>
        <w:spacing w:after="0"/>
        <w:jc w:val="center"/>
        <w:rPr>
          <w:rFonts w:ascii="Times New Roman" w:hAnsi="Times New Roman" w:cs="Times New Roman"/>
          <w:b/>
          <w:bCs/>
          <w:spacing w:val="6"/>
          <w:sz w:val="28"/>
          <w:szCs w:val="28"/>
        </w:rPr>
      </w:pPr>
      <w:r w:rsidRPr="00204465">
        <w:rPr>
          <w:rFonts w:ascii="Times New Roman" w:eastAsia="Times New Roman" w:hAnsi="Times New Roman" w:cs="Times New Roman"/>
          <w:b/>
          <w:sz w:val="28"/>
          <w:szCs w:val="28"/>
        </w:rPr>
        <w:t>PAPER –</w:t>
      </w:r>
      <w:r w:rsidR="004B01E6">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I</w:t>
      </w:r>
      <w:r w:rsidRPr="00BF5305">
        <w:rPr>
          <w:rFonts w:ascii="Times New Roman" w:hAnsi="Times New Roman" w:cs="Times New Roman"/>
          <w:b/>
          <w:sz w:val="28"/>
          <w:szCs w:val="28"/>
        </w:rPr>
        <w:t>I</w:t>
      </w:r>
      <w:r w:rsidR="0018223D">
        <w:rPr>
          <w:rFonts w:ascii="Times New Roman" w:hAnsi="Times New Roman" w:cs="Times New Roman"/>
          <w:b/>
          <w:sz w:val="28"/>
          <w:szCs w:val="28"/>
        </w:rPr>
        <w:t xml:space="preserve"> </w:t>
      </w:r>
      <w:r w:rsidR="002C369A" w:rsidRPr="002C369A">
        <w:rPr>
          <w:rFonts w:ascii="Times New Roman" w:hAnsi="Times New Roman" w:cs="Times New Roman"/>
          <w:b/>
          <w:bCs/>
          <w:spacing w:val="6"/>
          <w:sz w:val="28"/>
          <w:szCs w:val="28"/>
        </w:rPr>
        <w:t>BANKING LAW</w:t>
      </w:r>
    </w:p>
    <w:p w:rsidR="002C369A" w:rsidRDefault="002C369A" w:rsidP="002C369A">
      <w:pPr>
        <w:spacing w:after="0"/>
        <w:jc w:val="both"/>
        <w:rPr>
          <w:rFonts w:ascii="Times New Roman" w:hAnsi="Times New Roman" w:cs="Times New Roman"/>
          <w:b/>
          <w:bCs/>
          <w:spacing w:val="6"/>
          <w:sz w:val="28"/>
          <w:szCs w:val="28"/>
        </w:rPr>
      </w:pPr>
    </w:p>
    <w:p w:rsidR="00182370" w:rsidRPr="00182370" w:rsidRDefault="00182370" w:rsidP="007E6E18">
      <w:pPr>
        <w:spacing w:after="0"/>
        <w:jc w:val="both"/>
        <w:rPr>
          <w:rFonts w:ascii="Times New Roman" w:hAnsi="Times New Roman" w:cs="Times New Roman"/>
          <w:b/>
          <w:bCs/>
          <w:spacing w:val="6"/>
        </w:rPr>
      </w:pPr>
      <w:r w:rsidRPr="00182370">
        <w:rPr>
          <w:rFonts w:ascii="Times New Roman" w:hAnsi="Times New Roman" w:cs="Times New Roman"/>
          <w:b/>
          <w:bCs/>
          <w:spacing w:val="6"/>
        </w:rPr>
        <w:t>UNIT</w:t>
      </w:r>
      <w:r>
        <w:rPr>
          <w:rFonts w:ascii="Times New Roman" w:hAnsi="Times New Roman" w:cs="Times New Roman"/>
          <w:b/>
          <w:bCs/>
          <w:spacing w:val="6"/>
        </w:rPr>
        <w:t xml:space="preserve"> – </w:t>
      </w:r>
      <w:r w:rsidRPr="00182370">
        <w:rPr>
          <w:rFonts w:ascii="Times New Roman" w:hAnsi="Times New Roman" w:cs="Times New Roman"/>
          <w:b/>
          <w:bCs/>
          <w:spacing w:val="6"/>
        </w:rPr>
        <w:t>I</w:t>
      </w:r>
      <w:r>
        <w:rPr>
          <w:rFonts w:ascii="Times New Roman" w:hAnsi="Times New Roman" w:cs="Times New Roman"/>
          <w:b/>
          <w:bCs/>
          <w:spacing w:val="6"/>
        </w:rPr>
        <w:tab/>
      </w:r>
      <w:r w:rsidRPr="00182370">
        <w:rPr>
          <w:rFonts w:ascii="Times New Roman" w:hAnsi="Times New Roman" w:cs="Times New Roman"/>
          <w:b/>
          <w:bCs/>
          <w:spacing w:val="6"/>
        </w:rPr>
        <w:t>Introduction</w:t>
      </w:r>
    </w:p>
    <w:p w:rsidR="00182370" w:rsidRDefault="00182370" w:rsidP="007E6E18">
      <w:pPr>
        <w:spacing w:after="0"/>
        <w:jc w:val="both"/>
        <w:rPr>
          <w:rFonts w:ascii="Times New Roman" w:hAnsi="Times New Roman" w:cs="Times New Roman"/>
          <w:spacing w:val="6"/>
        </w:rPr>
      </w:pPr>
      <w:r w:rsidRPr="00182370">
        <w:rPr>
          <w:rFonts w:ascii="Times New Roman" w:hAnsi="Times New Roman" w:cs="Times New Roman"/>
          <w:spacing w:val="6"/>
        </w:rPr>
        <w:t>Evolution of Banking institution in India banking definition, banking company in India, banking legislation in India-common law and statutory, Commercial banks: function, Essential functions, Agency services, System of banking : Unit banking, branch banking, group banking and chain banking</w:t>
      </w:r>
      <w:r w:rsidR="007E6E18">
        <w:rPr>
          <w:rFonts w:ascii="Times New Roman" w:hAnsi="Times New Roman" w:cs="Times New Roman"/>
          <w:spacing w:val="6"/>
        </w:rPr>
        <w:t>.</w:t>
      </w:r>
    </w:p>
    <w:p w:rsidR="007E6E18" w:rsidRPr="00182370" w:rsidRDefault="007E6E18" w:rsidP="007E6E18">
      <w:pPr>
        <w:spacing w:after="0"/>
        <w:jc w:val="both"/>
        <w:rPr>
          <w:rFonts w:ascii="Times New Roman" w:hAnsi="Times New Roman" w:cs="Times New Roman"/>
          <w:spacing w:val="6"/>
        </w:rPr>
      </w:pPr>
    </w:p>
    <w:p w:rsidR="00182370" w:rsidRPr="00182370" w:rsidRDefault="00182370" w:rsidP="007E6E18">
      <w:pPr>
        <w:spacing w:after="0"/>
        <w:jc w:val="both"/>
        <w:rPr>
          <w:rFonts w:ascii="Times New Roman" w:hAnsi="Times New Roman" w:cs="Times New Roman"/>
          <w:b/>
          <w:bCs/>
          <w:spacing w:val="6"/>
        </w:rPr>
      </w:pPr>
      <w:r w:rsidRPr="00182370">
        <w:rPr>
          <w:rFonts w:ascii="Times New Roman" w:hAnsi="Times New Roman" w:cs="Times New Roman"/>
          <w:b/>
          <w:bCs/>
          <w:spacing w:val="6"/>
        </w:rPr>
        <w:t>UNIT</w:t>
      </w:r>
      <w:r>
        <w:rPr>
          <w:rFonts w:ascii="Times New Roman" w:hAnsi="Times New Roman" w:cs="Times New Roman"/>
          <w:b/>
          <w:bCs/>
          <w:spacing w:val="6"/>
        </w:rPr>
        <w:t xml:space="preserve"> – </w:t>
      </w:r>
      <w:r w:rsidRPr="00182370">
        <w:rPr>
          <w:rFonts w:ascii="Times New Roman" w:hAnsi="Times New Roman" w:cs="Times New Roman"/>
          <w:b/>
          <w:bCs/>
          <w:spacing w:val="6"/>
        </w:rPr>
        <w:t>II</w:t>
      </w:r>
      <w:r>
        <w:rPr>
          <w:rFonts w:ascii="Times New Roman" w:hAnsi="Times New Roman" w:cs="Times New Roman"/>
          <w:b/>
          <w:bCs/>
          <w:spacing w:val="6"/>
        </w:rPr>
        <w:tab/>
      </w:r>
      <w:r w:rsidRPr="00182370">
        <w:rPr>
          <w:rFonts w:ascii="Times New Roman" w:hAnsi="Times New Roman" w:cs="Times New Roman"/>
          <w:b/>
          <w:bCs/>
          <w:spacing w:val="6"/>
        </w:rPr>
        <w:t>Bank and Customers</w:t>
      </w:r>
    </w:p>
    <w:p w:rsidR="00182370" w:rsidRDefault="00182370" w:rsidP="007E6E18">
      <w:pPr>
        <w:spacing w:after="0"/>
        <w:jc w:val="both"/>
        <w:rPr>
          <w:rFonts w:ascii="Times New Roman" w:hAnsi="Times New Roman" w:cs="Times New Roman"/>
          <w:spacing w:val="6"/>
        </w:rPr>
      </w:pPr>
      <w:r w:rsidRPr="00182370">
        <w:rPr>
          <w:rFonts w:ascii="Times New Roman" w:hAnsi="Times New Roman" w:cs="Times New Roman"/>
          <w:spacing w:val="6"/>
        </w:rPr>
        <w:t xml:space="preserve">Customer : meaning, Legal character of banker – customer relationship, Special types of customers : </w:t>
      </w:r>
      <w:r w:rsidRPr="00182370">
        <w:rPr>
          <w:rFonts w:ascii="Times New Roman" w:hAnsi="Times New Roman" w:cs="Times New Roman"/>
          <w:spacing w:val="4"/>
        </w:rPr>
        <w:t>Lunatics, minors, agents, administrators and executors, partnership firms and companies, Cheque – Dutiesand liabilities of banks payment of cheques by bank liabilities of the banker in case of dishonor- protection</w:t>
      </w:r>
      <w:r w:rsidRPr="00182370">
        <w:rPr>
          <w:rFonts w:ascii="Times New Roman" w:hAnsi="Times New Roman" w:cs="Times New Roman"/>
          <w:spacing w:val="6"/>
        </w:rPr>
        <w:t xml:space="preserve"> of paying banker-forged cheques – alteration of cheque – collection of cheques and drafts-protection of collecting banker.</w:t>
      </w:r>
    </w:p>
    <w:p w:rsidR="007E6E18" w:rsidRPr="00182370" w:rsidRDefault="007E6E18" w:rsidP="007E6E18">
      <w:pPr>
        <w:spacing w:after="0"/>
        <w:jc w:val="both"/>
        <w:rPr>
          <w:rFonts w:ascii="Times New Roman" w:hAnsi="Times New Roman" w:cs="Times New Roman"/>
          <w:spacing w:val="6"/>
        </w:rPr>
      </w:pPr>
    </w:p>
    <w:p w:rsidR="00182370" w:rsidRPr="00182370" w:rsidRDefault="00182370" w:rsidP="007E6E18">
      <w:pPr>
        <w:spacing w:after="0"/>
        <w:jc w:val="both"/>
        <w:rPr>
          <w:rFonts w:ascii="Times New Roman" w:hAnsi="Times New Roman" w:cs="Times New Roman"/>
          <w:b/>
          <w:bCs/>
          <w:spacing w:val="6"/>
        </w:rPr>
      </w:pPr>
      <w:r w:rsidRPr="00182370">
        <w:rPr>
          <w:rFonts w:ascii="Times New Roman" w:hAnsi="Times New Roman" w:cs="Times New Roman"/>
          <w:b/>
          <w:bCs/>
          <w:spacing w:val="6"/>
        </w:rPr>
        <w:t>UNIT-III</w:t>
      </w:r>
    </w:p>
    <w:p w:rsidR="00182370" w:rsidRDefault="00182370" w:rsidP="007E6E18">
      <w:pPr>
        <w:spacing w:after="0"/>
        <w:jc w:val="both"/>
        <w:rPr>
          <w:rFonts w:ascii="Times New Roman" w:hAnsi="Times New Roman" w:cs="Times New Roman"/>
          <w:spacing w:val="6"/>
        </w:rPr>
      </w:pPr>
      <w:r w:rsidRPr="00182370">
        <w:rPr>
          <w:rFonts w:ascii="Times New Roman" w:hAnsi="Times New Roman" w:cs="Times New Roman"/>
          <w:spacing w:val="6"/>
        </w:rPr>
        <w:t>Bill of exchange, promissory note – Hindi types of Hindi, notary public noting protest acceptance for honour payment for honour, Holder and holder in due course-distinction between a holder and holder in due course essential features of negotiable instrument – different types of bill and note reasonable, acceptance and negotiations, types of endorsement – restrictive endorsement – endorsement excluding personal liability – partial endorsement – (once a bearer in tangent always a bearer instrument), Dishonor of negotiable instrument</w:t>
      </w:r>
      <w:r w:rsidR="007E6E18">
        <w:rPr>
          <w:rFonts w:ascii="Times New Roman" w:hAnsi="Times New Roman" w:cs="Times New Roman"/>
          <w:spacing w:val="6"/>
        </w:rPr>
        <w:t>.</w:t>
      </w:r>
    </w:p>
    <w:p w:rsidR="007E6E18" w:rsidRPr="00182370" w:rsidRDefault="007E6E18" w:rsidP="007E6E18">
      <w:pPr>
        <w:spacing w:after="0"/>
        <w:jc w:val="both"/>
        <w:rPr>
          <w:rFonts w:ascii="Times New Roman" w:hAnsi="Times New Roman" w:cs="Times New Roman"/>
          <w:spacing w:val="6"/>
        </w:rPr>
      </w:pPr>
    </w:p>
    <w:p w:rsidR="00182370" w:rsidRPr="00182370" w:rsidRDefault="00182370" w:rsidP="007E6E18">
      <w:pPr>
        <w:spacing w:after="0"/>
        <w:jc w:val="both"/>
        <w:rPr>
          <w:rFonts w:ascii="Times New Roman" w:hAnsi="Times New Roman" w:cs="Times New Roman"/>
          <w:b/>
          <w:bCs/>
          <w:spacing w:val="6"/>
        </w:rPr>
      </w:pPr>
      <w:r w:rsidRPr="00182370">
        <w:rPr>
          <w:rFonts w:ascii="Times New Roman" w:hAnsi="Times New Roman" w:cs="Times New Roman"/>
          <w:b/>
          <w:bCs/>
          <w:spacing w:val="6"/>
        </w:rPr>
        <w:t>UNIT</w:t>
      </w:r>
      <w:r>
        <w:rPr>
          <w:rFonts w:ascii="Times New Roman" w:hAnsi="Times New Roman" w:cs="Times New Roman"/>
          <w:b/>
          <w:bCs/>
          <w:spacing w:val="6"/>
        </w:rPr>
        <w:t xml:space="preserve"> – </w:t>
      </w:r>
      <w:r w:rsidRPr="00182370">
        <w:rPr>
          <w:rFonts w:ascii="Times New Roman" w:hAnsi="Times New Roman" w:cs="Times New Roman"/>
          <w:b/>
          <w:bCs/>
          <w:spacing w:val="6"/>
        </w:rPr>
        <w:t>IV</w:t>
      </w:r>
      <w:r>
        <w:rPr>
          <w:rFonts w:ascii="Times New Roman" w:hAnsi="Times New Roman" w:cs="Times New Roman"/>
          <w:b/>
          <w:bCs/>
          <w:spacing w:val="6"/>
        </w:rPr>
        <w:tab/>
      </w:r>
      <w:r w:rsidRPr="00182370">
        <w:rPr>
          <w:rFonts w:ascii="Times New Roman" w:hAnsi="Times New Roman" w:cs="Times New Roman"/>
          <w:b/>
          <w:bCs/>
          <w:spacing w:val="6"/>
        </w:rPr>
        <w:t>Control Banking Theory and RBI</w:t>
      </w:r>
    </w:p>
    <w:p w:rsidR="00182370" w:rsidRDefault="00182370" w:rsidP="007E6E18">
      <w:pPr>
        <w:spacing w:after="0"/>
        <w:jc w:val="both"/>
        <w:rPr>
          <w:rFonts w:ascii="Times New Roman" w:hAnsi="Times New Roman" w:cs="Times New Roman"/>
          <w:spacing w:val="6"/>
        </w:rPr>
      </w:pPr>
      <w:r w:rsidRPr="00182370">
        <w:rPr>
          <w:rFonts w:ascii="Times New Roman" w:hAnsi="Times New Roman" w:cs="Times New Roman"/>
          <w:spacing w:val="6"/>
        </w:rPr>
        <w:t xml:space="preserve">Characteristics and function of central banks, The Reserve Bank of India as central bank of India, </w:t>
      </w:r>
      <w:r w:rsidRPr="00182370">
        <w:rPr>
          <w:rFonts w:ascii="Times New Roman" w:hAnsi="Times New Roman" w:cs="Times New Roman"/>
          <w:spacing w:val="4"/>
        </w:rPr>
        <w:t>Objectives and organizational structure, Functions, Regulations of the monetary system, Monopoly of note</w:t>
      </w:r>
      <w:r w:rsidRPr="00182370">
        <w:rPr>
          <w:rFonts w:ascii="Times New Roman" w:hAnsi="Times New Roman" w:cs="Times New Roman"/>
          <w:spacing w:val="6"/>
        </w:rPr>
        <w:t xml:space="preserve"> issue, Credit control, Determination of bank rate policy, Open market operations, Banker of Government, Control over non-banking financial institutions, Economic and statistical research, Staff training, Control and supervisions of other banks, Interest: Rule against penalties, default and recovery</w:t>
      </w:r>
      <w:r w:rsidR="007E6E18">
        <w:rPr>
          <w:rFonts w:ascii="Times New Roman" w:hAnsi="Times New Roman" w:cs="Times New Roman"/>
          <w:spacing w:val="6"/>
        </w:rPr>
        <w:t>.</w:t>
      </w:r>
    </w:p>
    <w:p w:rsidR="007E6E18" w:rsidRPr="00182370" w:rsidRDefault="007E6E18" w:rsidP="007E6E18">
      <w:pPr>
        <w:spacing w:after="0"/>
        <w:jc w:val="both"/>
        <w:rPr>
          <w:rFonts w:ascii="Times New Roman" w:hAnsi="Times New Roman" w:cs="Times New Roman"/>
          <w:spacing w:val="6"/>
        </w:rPr>
      </w:pPr>
    </w:p>
    <w:p w:rsidR="00182370" w:rsidRPr="00182370" w:rsidRDefault="00182370" w:rsidP="007E6E18">
      <w:pPr>
        <w:spacing w:after="0"/>
        <w:jc w:val="both"/>
        <w:rPr>
          <w:rFonts w:ascii="Times New Roman" w:hAnsi="Times New Roman" w:cs="Times New Roman"/>
          <w:b/>
          <w:bCs/>
          <w:spacing w:val="6"/>
        </w:rPr>
      </w:pPr>
      <w:r w:rsidRPr="00182370">
        <w:rPr>
          <w:rFonts w:ascii="Times New Roman" w:hAnsi="Times New Roman" w:cs="Times New Roman"/>
          <w:b/>
          <w:bCs/>
          <w:spacing w:val="6"/>
        </w:rPr>
        <w:t>UNIT</w:t>
      </w:r>
      <w:r>
        <w:rPr>
          <w:rFonts w:ascii="Times New Roman" w:hAnsi="Times New Roman" w:cs="Times New Roman"/>
          <w:b/>
          <w:bCs/>
          <w:spacing w:val="6"/>
        </w:rPr>
        <w:t xml:space="preserve"> – </w:t>
      </w:r>
      <w:r w:rsidRPr="00182370">
        <w:rPr>
          <w:rFonts w:ascii="Times New Roman" w:hAnsi="Times New Roman" w:cs="Times New Roman"/>
          <w:b/>
          <w:bCs/>
          <w:spacing w:val="6"/>
        </w:rPr>
        <w:t>V</w:t>
      </w:r>
      <w:r>
        <w:rPr>
          <w:rFonts w:ascii="Times New Roman" w:hAnsi="Times New Roman" w:cs="Times New Roman"/>
          <w:b/>
          <w:bCs/>
          <w:spacing w:val="6"/>
        </w:rPr>
        <w:tab/>
      </w:r>
      <w:r w:rsidRPr="00182370">
        <w:rPr>
          <w:rFonts w:ascii="Times New Roman" w:hAnsi="Times New Roman" w:cs="Times New Roman"/>
          <w:b/>
          <w:bCs/>
          <w:spacing w:val="6"/>
        </w:rPr>
        <w:t>Merchant Banking</w:t>
      </w:r>
    </w:p>
    <w:p w:rsidR="00182370" w:rsidRDefault="00182370" w:rsidP="007E6E18">
      <w:pPr>
        <w:spacing w:after="0"/>
        <w:jc w:val="both"/>
        <w:rPr>
          <w:rFonts w:ascii="Times New Roman" w:hAnsi="Times New Roman" w:cs="Times New Roman"/>
          <w:spacing w:val="6"/>
        </w:rPr>
      </w:pPr>
      <w:r w:rsidRPr="00182370">
        <w:rPr>
          <w:rFonts w:ascii="Times New Roman" w:hAnsi="Times New Roman" w:cs="Times New Roman"/>
          <w:spacing w:val="4"/>
        </w:rPr>
        <w:t>Merchant banking in India, SEBI (Merchant Bankers) Regulations, 1992, Recovery of Debts Due to Bank</w:t>
      </w:r>
      <w:r w:rsidRPr="00182370">
        <w:rPr>
          <w:rFonts w:ascii="Times New Roman" w:hAnsi="Times New Roman" w:cs="Times New Roman"/>
          <w:spacing w:val="6"/>
        </w:rPr>
        <w:t xml:space="preserve"> and Financial institutions Act, 1993</w:t>
      </w:r>
      <w:r w:rsidR="007E6E18">
        <w:rPr>
          <w:rFonts w:ascii="Times New Roman" w:hAnsi="Times New Roman" w:cs="Times New Roman"/>
          <w:spacing w:val="6"/>
        </w:rPr>
        <w:t>.</w:t>
      </w:r>
    </w:p>
    <w:p w:rsidR="007E6E18" w:rsidRPr="00182370" w:rsidRDefault="007E6E18" w:rsidP="007E6E18">
      <w:pPr>
        <w:spacing w:after="0"/>
        <w:jc w:val="both"/>
        <w:rPr>
          <w:rFonts w:ascii="Times New Roman" w:hAnsi="Times New Roman" w:cs="Times New Roman"/>
          <w:spacing w:val="6"/>
        </w:rPr>
      </w:pPr>
    </w:p>
    <w:p w:rsidR="00182370" w:rsidRPr="00182370" w:rsidRDefault="00182370" w:rsidP="007E6E18">
      <w:pPr>
        <w:spacing w:after="0"/>
        <w:jc w:val="both"/>
        <w:rPr>
          <w:rFonts w:ascii="Times New Roman" w:hAnsi="Times New Roman" w:cs="Times New Roman"/>
          <w:b/>
          <w:bCs/>
          <w:spacing w:val="6"/>
        </w:rPr>
      </w:pPr>
      <w:r w:rsidRPr="00182370">
        <w:rPr>
          <w:rFonts w:ascii="Times New Roman" w:hAnsi="Times New Roman" w:cs="Times New Roman"/>
          <w:b/>
          <w:bCs/>
          <w:spacing w:val="6"/>
        </w:rPr>
        <w:t>BOOKS RECOMMENDED:</w:t>
      </w:r>
      <w:r>
        <w:rPr>
          <w:rFonts w:ascii="Times New Roman" w:hAnsi="Times New Roman" w:cs="Times New Roman"/>
          <w:b/>
          <w:bCs/>
          <w:spacing w:val="6"/>
        </w:rPr>
        <w:t>-</w:t>
      </w:r>
    </w:p>
    <w:p w:rsidR="00182370" w:rsidRPr="00182370" w:rsidRDefault="00182370" w:rsidP="00EF6975">
      <w:pPr>
        <w:widowControl w:val="0"/>
        <w:numPr>
          <w:ilvl w:val="0"/>
          <w:numId w:val="64"/>
        </w:numPr>
        <w:autoSpaceDE w:val="0"/>
        <w:autoSpaceDN w:val="0"/>
        <w:spacing w:after="0"/>
        <w:jc w:val="both"/>
        <w:rPr>
          <w:rFonts w:ascii="Times New Roman" w:hAnsi="Times New Roman" w:cs="Times New Roman"/>
          <w:spacing w:val="6"/>
        </w:rPr>
      </w:pPr>
      <w:r w:rsidRPr="00182370">
        <w:rPr>
          <w:rFonts w:ascii="Times New Roman" w:hAnsi="Times New Roman" w:cs="Times New Roman"/>
          <w:spacing w:val="4"/>
        </w:rPr>
        <w:t>M.S. Parthasarthy (ed.) Kherganvala on the Negotiable Instruments Act (1998), Butterworth, New</w:t>
      </w:r>
      <w:r w:rsidRPr="00182370">
        <w:rPr>
          <w:rFonts w:ascii="Times New Roman" w:hAnsi="Times New Roman" w:cs="Times New Roman"/>
          <w:spacing w:val="6"/>
        </w:rPr>
        <w:t xml:space="preserve"> Delhi</w:t>
      </w:r>
    </w:p>
    <w:p w:rsidR="00182370" w:rsidRPr="00182370" w:rsidRDefault="00182370" w:rsidP="00EF6975">
      <w:pPr>
        <w:widowControl w:val="0"/>
        <w:numPr>
          <w:ilvl w:val="0"/>
          <w:numId w:val="64"/>
        </w:numPr>
        <w:autoSpaceDE w:val="0"/>
        <w:autoSpaceDN w:val="0"/>
        <w:spacing w:before="36" w:after="0"/>
        <w:ind w:left="0" w:firstLine="0"/>
        <w:jc w:val="both"/>
        <w:rPr>
          <w:rFonts w:ascii="Times New Roman" w:hAnsi="Times New Roman" w:cs="Times New Roman"/>
          <w:spacing w:val="6"/>
        </w:rPr>
      </w:pPr>
      <w:r w:rsidRPr="00182370">
        <w:rPr>
          <w:rFonts w:ascii="Times New Roman" w:hAnsi="Times New Roman" w:cs="Times New Roman"/>
          <w:spacing w:val="6"/>
        </w:rPr>
        <w:t>M.L. Tannen’s Banking Law and Practice in India, (2000) India Law House, New-Delhi</w:t>
      </w:r>
    </w:p>
    <w:p w:rsidR="00182370" w:rsidRPr="00182370" w:rsidRDefault="00182370" w:rsidP="00EF6975">
      <w:pPr>
        <w:widowControl w:val="0"/>
        <w:numPr>
          <w:ilvl w:val="0"/>
          <w:numId w:val="64"/>
        </w:numPr>
        <w:autoSpaceDE w:val="0"/>
        <w:autoSpaceDN w:val="0"/>
        <w:spacing w:after="0"/>
        <w:ind w:left="0" w:firstLine="0"/>
        <w:jc w:val="both"/>
        <w:rPr>
          <w:rFonts w:ascii="Times New Roman" w:hAnsi="Times New Roman" w:cs="Times New Roman"/>
          <w:spacing w:val="6"/>
        </w:rPr>
      </w:pPr>
      <w:r w:rsidRPr="00182370">
        <w:rPr>
          <w:rFonts w:ascii="Times New Roman" w:hAnsi="Times New Roman" w:cs="Times New Roman"/>
          <w:spacing w:val="6"/>
        </w:rPr>
        <w:t>S.N. Gupta, The Banking Law in Theory and Partice, (1999), Universal New Delhi</w:t>
      </w:r>
    </w:p>
    <w:p w:rsidR="00182370" w:rsidRPr="00182370" w:rsidRDefault="00182370" w:rsidP="00EF6975">
      <w:pPr>
        <w:widowControl w:val="0"/>
        <w:numPr>
          <w:ilvl w:val="0"/>
          <w:numId w:val="64"/>
        </w:numPr>
        <w:autoSpaceDE w:val="0"/>
        <w:autoSpaceDN w:val="0"/>
        <w:spacing w:before="36" w:after="0"/>
        <w:jc w:val="both"/>
        <w:rPr>
          <w:rFonts w:ascii="Times New Roman" w:hAnsi="Times New Roman" w:cs="Times New Roman"/>
          <w:spacing w:val="6"/>
        </w:rPr>
      </w:pPr>
      <w:r w:rsidRPr="00182370">
        <w:rPr>
          <w:rFonts w:ascii="Times New Roman" w:hAnsi="Times New Roman" w:cs="Times New Roman"/>
          <w:spacing w:val="6"/>
        </w:rPr>
        <w:t xml:space="preserve">G.S.N. Tripathi (ed.), Sethi’s Commentaries on Banking Regulation Act 1949 and Allied </w:t>
      </w:r>
    </w:p>
    <w:p w:rsidR="00182370" w:rsidRDefault="00182370" w:rsidP="00EF6975">
      <w:pPr>
        <w:pStyle w:val="ListParagraph"/>
        <w:numPr>
          <w:ilvl w:val="0"/>
          <w:numId w:val="64"/>
        </w:numPr>
        <w:spacing w:before="36" w:after="0"/>
        <w:jc w:val="both"/>
        <w:rPr>
          <w:rFonts w:ascii="Times New Roman" w:hAnsi="Times New Roman" w:cs="Times New Roman"/>
          <w:spacing w:val="6"/>
        </w:rPr>
      </w:pPr>
      <w:r w:rsidRPr="00182370">
        <w:rPr>
          <w:rFonts w:ascii="Times New Roman" w:hAnsi="Times New Roman" w:cs="Times New Roman"/>
          <w:spacing w:val="6"/>
        </w:rPr>
        <w:t>Banking Laws (2000), Law Pub. Allahabad</w:t>
      </w:r>
      <w:r w:rsidR="00E65216">
        <w:rPr>
          <w:rFonts w:ascii="Times New Roman" w:hAnsi="Times New Roman" w:cs="Times New Roman"/>
          <w:spacing w:val="6"/>
        </w:rPr>
        <w:t>.</w:t>
      </w:r>
    </w:p>
    <w:p w:rsidR="00E65216" w:rsidRDefault="00E65216" w:rsidP="00E65216">
      <w:pPr>
        <w:spacing w:before="36" w:after="0"/>
        <w:jc w:val="both"/>
        <w:rPr>
          <w:rFonts w:ascii="Times New Roman" w:hAnsi="Times New Roman" w:cs="Times New Roman"/>
          <w:spacing w:val="6"/>
        </w:rPr>
      </w:pPr>
    </w:p>
    <w:p w:rsidR="00E65216" w:rsidRDefault="00E65216" w:rsidP="00E65216">
      <w:pPr>
        <w:spacing w:before="36" w:after="0"/>
        <w:jc w:val="both"/>
        <w:rPr>
          <w:rFonts w:ascii="Times New Roman" w:hAnsi="Times New Roman" w:cs="Times New Roman"/>
          <w:spacing w:val="6"/>
        </w:rPr>
      </w:pPr>
    </w:p>
    <w:p w:rsidR="00E65216" w:rsidRPr="00204465" w:rsidRDefault="00E65216" w:rsidP="00DA0912">
      <w:pPr>
        <w:pStyle w:val="ListParagraph"/>
        <w:spacing w:after="0"/>
        <w:jc w:val="center"/>
        <w:rPr>
          <w:rFonts w:ascii="Times New Roman" w:eastAsia="Times New Roman" w:hAnsi="Times New Roman" w:cs="Times New Roman"/>
          <w:b/>
          <w:sz w:val="28"/>
          <w:szCs w:val="28"/>
        </w:rPr>
      </w:pPr>
      <w:r w:rsidRPr="00204465">
        <w:rPr>
          <w:rFonts w:ascii="Times New Roman" w:eastAsia="Times New Roman" w:hAnsi="Times New Roman" w:cs="Times New Roman"/>
          <w:b/>
          <w:sz w:val="28"/>
          <w:szCs w:val="28"/>
        </w:rPr>
        <w:t>L.L.B.  PART-III  SEMESTER - V</w:t>
      </w:r>
      <w:r>
        <w:rPr>
          <w:rFonts w:ascii="Times New Roman" w:eastAsia="Times New Roman" w:hAnsi="Times New Roman" w:cs="Times New Roman"/>
          <w:b/>
          <w:sz w:val="28"/>
          <w:szCs w:val="28"/>
        </w:rPr>
        <w:t>I</w:t>
      </w:r>
    </w:p>
    <w:p w:rsidR="00E65216" w:rsidRDefault="00E65216" w:rsidP="00DA0912">
      <w:pPr>
        <w:spacing w:after="0"/>
        <w:ind w:left="81"/>
        <w:jc w:val="center"/>
        <w:rPr>
          <w:rFonts w:ascii="Times New Roman" w:hAnsi="Times New Roman" w:cs="Times New Roman"/>
          <w:b/>
          <w:bCs/>
          <w:spacing w:val="6"/>
          <w:sz w:val="28"/>
          <w:szCs w:val="28"/>
        </w:rPr>
      </w:pPr>
      <w:r w:rsidRPr="00204465">
        <w:rPr>
          <w:rFonts w:ascii="Times New Roman" w:eastAsia="Times New Roman" w:hAnsi="Times New Roman" w:cs="Times New Roman"/>
          <w:b/>
          <w:sz w:val="28"/>
          <w:szCs w:val="28"/>
        </w:rPr>
        <w:t>PAPER –</w:t>
      </w:r>
      <w:r>
        <w:rPr>
          <w:rFonts w:ascii="Times New Roman" w:eastAsia="Times New Roman" w:hAnsi="Times New Roman" w:cs="Times New Roman"/>
          <w:b/>
          <w:sz w:val="28"/>
          <w:szCs w:val="28"/>
        </w:rPr>
        <w:t xml:space="preserve"> IV</w:t>
      </w:r>
      <w:r w:rsidR="009C6C27">
        <w:rPr>
          <w:rFonts w:ascii="Times New Roman" w:eastAsia="Times New Roman" w:hAnsi="Times New Roman" w:cs="Times New Roman"/>
          <w:b/>
          <w:sz w:val="28"/>
          <w:szCs w:val="28"/>
        </w:rPr>
        <w:t xml:space="preserve"> </w:t>
      </w:r>
      <w:r w:rsidR="00DA0912" w:rsidRPr="00DA0912">
        <w:rPr>
          <w:rFonts w:ascii="Times New Roman" w:hAnsi="Times New Roman" w:cs="Times New Roman"/>
          <w:b/>
          <w:bCs/>
          <w:spacing w:val="6"/>
          <w:sz w:val="28"/>
          <w:szCs w:val="28"/>
        </w:rPr>
        <w:t>CRIMINOLOGY, PENOLOGY AND FORENSIC</w:t>
      </w:r>
      <w:r w:rsidR="00A652A1">
        <w:rPr>
          <w:rFonts w:ascii="Times New Roman" w:hAnsi="Times New Roman" w:cs="Times New Roman"/>
          <w:b/>
          <w:bCs/>
          <w:spacing w:val="6"/>
          <w:sz w:val="28"/>
          <w:szCs w:val="28"/>
        </w:rPr>
        <w:t xml:space="preserve"> </w:t>
      </w:r>
      <w:r w:rsidR="00DA0912" w:rsidRPr="00DA0912">
        <w:rPr>
          <w:rFonts w:ascii="Times New Roman" w:hAnsi="Times New Roman" w:cs="Times New Roman"/>
          <w:b/>
          <w:bCs/>
          <w:spacing w:val="6"/>
          <w:sz w:val="28"/>
          <w:szCs w:val="28"/>
        </w:rPr>
        <w:t>SCIENCE</w:t>
      </w:r>
    </w:p>
    <w:p w:rsidR="00DA34D0" w:rsidRDefault="00DA34D0" w:rsidP="00DA0912">
      <w:pPr>
        <w:spacing w:after="0"/>
        <w:ind w:left="81"/>
        <w:jc w:val="center"/>
        <w:rPr>
          <w:rFonts w:ascii="Times New Roman" w:hAnsi="Times New Roman" w:cs="Times New Roman"/>
        </w:rPr>
      </w:pPr>
    </w:p>
    <w:p w:rsidR="00BC7870" w:rsidRPr="00F23180" w:rsidRDefault="00BC7870" w:rsidP="00F23180">
      <w:pPr>
        <w:spacing w:after="0"/>
        <w:jc w:val="both"/>
        <w:rPr>
          <w:rFonts w:ascii="Times New Roman" w:hAnsi="Times New Roman" w:cs="Times New Roman"/>
          <w:b/>
          <w:bCs/>
          <w:spacing w:val="6"/>
        </w:rPr>
      </w:pPr>
      <w:r w:rsidRPr="00F23180">
        <w:rPr>
          <w:rFonts w:ascii="Times New Roman" w:hAnsi="Times New Roman" w:cs="Times New Roman"/>
          <w:b/>
          <w:bCs/>
          <w:spacing w:val="6"/>
        </w:rPr>
        <w:t>UNIT-I</w:t>
      </w:r>
    </w:p>
    <w:p w:rsidR="00BC7870" w:rsidRDefault="00BC7870" w:rsidP="00F23180">
      <w:pPr>
        <w:spacing w:after="0"/>
        <w:jc w:val="both"/>
        <w:rPr>
          <w:rFonts w:ascii="Times New Roman" w:hAnsi="Times New Roman" w:cs="Times New Roman"/>
          <w:spacing w:val="6"/>
        </w:rPr>
      </w:pPr>
      <w:r w:rsidRPr="00F23180">
        <w:rPr>
          <w:rFonts w:ascii="Times New Roman" w:hAnsi="Times New Roman" w:cs="Times New Roman"/>
          <w:spacing w:val="4"/>
        </w:rPr>
        <w:t>Origin and concept of crime, definition, scope, classification of crimes, theories of criminology, emerging</w:t>
      </w:r>
      <w:r w:rsidRPr="00F23180">
        <w:rPr>
          <w:rFonts w:ascii="Times New Roman" w:hAnsi="Times New Roman" w:cs="Times New Roman"/>
          <w:spacing w:val="6"/>
        </w:rPr>
        <w:t xml:space="preserve"> patterns of crimes. Crime and criminals, while collar crimes, offences against person and property – legal </w:t>
      </w:r>
      <w:r w:rsidRPr="00F23180">
        <w:rPr>
          <w:rFonts w:ascii="Times New Roman" w:hAnsi="Times New Roman" w:cs="Times New Roman"/>
          <w:spacing w:val="4"/>
        </w:rPr>
        <w:t>and social aspects; Punishment theories, objectives and types, institutional &amp; non – institutional treatment</w:t>
      </w:r>
      <w:r w:rsidRPr="00F23180">
        <w:rPr>
          <w:rFonts w:ascii="Times New Roman" w:hAnsi="Times New Roman" w:cs="Times New Roman"/>
          <w:spacing w:val="6"/>
        </w:rPr>
        <w:t xml:space="preserve"> of offenders; criminology causation.</w:t>
      </w:r>
    </w:p>
    <w:p w:rsidR="00F23180" w:rsidRPr="00F23180" w:rsidRDefault="00F23180" w:rsidP="00F23180">
      <w:pPr>
        <w:spacing w:after="0"/>
        <w:jc w:val="both"/>
        <w:rPr>
          <w:rFonts w:ascii="Times New Roman" w:hAnsi="Times New Roman" w:cs="Times New Roman"/>
          <w:spacing w:val="6"/>
        </w:rPr>
      </w:pPr>
    </w:p>
    <w:p w:rsidR="00BC7870" w:rsidRPr="00F23180" w:rsidRDefault="00BC7870" w:rsidP="00F23180">
      <w:pPr>
        <w:spacing w:after="0"/>
        <w:jc w:val="both"/>
        <w:rPr>
          <w:rFonts w:ascii="Times New Roman" w:hAnsi="Times New Roman" w:cs="Times New Roman"/>
          <w:b/>
          <w:bCs/>
          <w:spacing w:val="6"/>
        </w:rPr>
      </w:pPr>
      <w:r w:rsidRPr="00F23180">
        <w:rPr>
          <w:rFonts w:ascii="Times New Roman" w:hAnsi="Times New Roman" w:cs="Times New Roman"/>
          <w:b/>
          <w:bCs/>
          <w:spacing w:val="6"/>
        </w:rPr>
        <w:t>UNIT-II</w:t>
      </w:r>
    </w:p>
    <w:p w:rsidR="00BC7870" w:rsidRDefault="00BC7870" w:rsidP="00F23180">
      <w:pPr>
        <w:spacing w:after="0"/>
        <w:jc w:val="both"/>
        <w:rPr>
          <w:rFonts w:ascii="Times New Roman" w:hAnsi="Times New Roman" w:cs="Times New Roman"/>
          <w:spacing w:val="6"/>
        </w:rPr>
      </w:pPr>
      <w:r w:rsidRPr="00F23180">
        <w:rPr>
          <w:rFonts w:ascii="Times New Roman" w:hAnsi="Times New Roman" w:cs="Times New Roman"/>
          <w:spacing w:val="6"/>
        </w:rPr>
        <w:t>Schools of thought in criminology; history of institutional correction; correctional institutions of juvenile and adults special facilities and amenities for mates; special correctional institutional methods of correction; latest development.</w:t>
      </w:r>
    </w:p>
    <w:p w:rsidR="00F23180" w:rsidRPr="00F23180" w:rsidRDefault="00F23180" w:rsidP="00F23180">
      <w:pPr>
        <w:spacing w:after="0"/>
        <w:jc w:val="both"/>
        <w:rPr>
          <w:rFonts w:ascii="Times New Roman" w:hAnsi="Times New Roman" w:cs="Times New Roman"/>
          <w:spacing w:val="6"/>
        </w:rPr>
      </w:pPr>
    </w:p>
    <w:p w:rsidR="00BC7870" w:rsidRPr="00F23180" w:rsidRDefault="00BC7870" w:rsidP="00F23180">
      <w:pPr>
        <w:spacing w:after="0"/>
        <w:jc w:val="both"/>
        <w:rPr>
          <w:rFonts w:ascii="Times New Roman" w:hAnsi="Times New Roman" w:cs="Times New Roman"/>
          <w:b/>
          <w:bCs/>
          <w:spacing w:val="6"/>
        </w:rPr>
      </w:pPr>
      <w:r w:rsidRPr="00F23180">
        <w:rPr>
          <w:rFonts w:ascii="Times New Roman" w:hAnsi="Times New Roman" w:cs="Times New Roman"/>
          <w:b/>
          <w:bCs/>
          <w:spacing w:val="6"/>
        </w:rPr>
        <w:t>UNIT-III</w:t>
      </w:r>
    </w:p>
    <w:p w:rsidR="00BC7870" w:rsidRDefault="00BC7870" w:rsidP="00F23180">
      <w:pPr>
        <w:spacing w:after="0"/>
        <w:jc w:val="both"/>
        <w:rPr>
          <w:rFonts w:ascii="Times New Roman" w:hAnsi="Times New Roman" w:cs="Times New Roman"/>
          <w:spacing w:val="6"/>
        </w:rPr>
      </w:pPr>
      <w:r w:rsidRPr="00F23180">
        <w:rPr>
          <w:rFonts w:ascii="Times New Roman" w:hAnsi="Times New Roman" w:cs="Times New Roman"/>
          <w:spacing w:val="4"/>
        </w:rPr>
        <w:t>Crime prevention and recidivism; prisons, probation and parole, police organization, case diary; arrest and</w:t>
      </w:r>
      <w:r w:rsidRPr="00F23180">
        <w:rPr>
          <w:rFonts w:ascii="Times New Roman" w:hAnsi="Times New Roman" w:cs="Times New Roman"/>
          <w:spacing w:val="6"/>
        </w:rPr>
        <w:t xml:space="preserve"> seizure.</w:t>
      </w:r>
    </w:p>
    <w:p w:rsidR="00F23180" w:rsidRPr="00F23180" w:rsidRDefault="00F23180" w:rsidP="00F23180">
      <w:pPr>
        <w:spacing w:after="0"/>
        <w:jc w:val="both"/>
        <w:rPr>
          <w:rFonts w:ascii="Times New Roman" w:hAnsi="Times New Roman" w:cs="Times New Roman"/>
          <w:spacing w:val="6"/>
        </w:rPr>
      </w:pPr>
    </w:p>
    <w:p w:rsidR="00BC7870" w:rsidRPr="00F23180" w:rsidRDefault="00BC7870" w:rsidP="00F23180">
      <w:pPr>
        <w:spacing w:after="0"/>
        <w:jc w:val="both"/>
        <w:rPr>
          <w:rFonts w:ascii="Times New Roman" w:hAnsi="Times New Roman" w:cs="Times New Roman"/>
          <w:b/>
          <w:bCs/>
          <w:spacing w:val="6"/>
        </w:rPr>
      </w:pPr>
      <w:r w:rsidRPr="00F23180">
        <w:rPr>
          <w:rFonts w:ascii="Times New Roman" w:hAnsi="Times New Roman" w:cs="Times New Roman"/>
          <w:b/>
          <w:bCs/>
          <w:spacing w:val="6"/>
        </w:rPr>
        <w:t>UNIT-IV</w:t>
      </w:r>
    </w:p>
    <w:p w:rsidR="00BC7870" w:rsidRDefault="00BC7870" w:rsidP="00F23180">
      <w:pPr>
        <w:spacing w:after="0"/>
        <w:jc w:val="both"/>
        <w:rPr>
          <w:rFonts w:ascii="Times New Roman" w:hAnsi="Times New Roman" w:cs="Times New Roman"/>
          <w:spacing w:val="6"/>
        </w:rPr>
      </w:pPr>
      <w:r w:rsidRPr="00F23180">
        <w:rPr>
          <w:rFonts w:ascii="Times New Roman" w:hAnsi="Times New Roman" w:cs="Times New Roman"/>
          <w:spacing w:val="4"/>
        </w:rPr>
        <w:t>History and development of forensic science, areas and scope; scene of crime and preservation, collection,</w:t>
      </w:r>
      <w:r w:rsidRPr="00F23180">
        <w:rPr>
          <w:rFonts w:ascii="Times New Roman" w:hAnsi="Times New Roman" w:cs="Times New Roman"/>
          <w:spacing w:val="6"/>
        </w:rPr>
        <w:t xml:space="preserve"> packing and transportation of various types of physical evidence; impressions finger prints, food and footwear prints, types pr</w:t>
      </w:r>
      <w:r w:rsidR="00F23180">
        <w:rPr>
          <w:rFonts w:ascii="Times New Roman" w:hAnsi="Times New Roman" w:cs="Times New Roman"/>
          <w:spacing w:val="6"/>
        </w:rPr>
        <w:t>ints, trak marks, call patterns.</w:t>
      </w:r>
    </w:p>
    <w:p w:rsidR="00F23180" w:rsidRPr="00F23180" w:rsidRDefault="00F23180" w:rsidP="00F23180">
      <w:pPr>
        <w:spacing w:after="0"/>
        <w:jc w:val="both"/>
        <w:rPr>
          <w:rFonts w:ascii="Times New Roman" w:hAnsi="Times New Roman" w:cs="Times New Roman"/>
          <w:spacing w:val="6"/>
        </w:rPr>
      </w:pPr>
    </w:p>
    <w:p w:rsidR="00BC7870" w:rsidRPr="00F23180" w:rsidRDefault="00BC7870" w:rsidP="00F23180">
      <w:pPr>
        <w:spacing w:after="0"/>
        <w:jc w:val="both"/>
        <w:rPr>
          <w:rFonts w:ascii="Times New Roman" w:hAnsi="Times New Roman" w:cs="Times New Roman"/>
          <w:b/>
          <w:bCs/>
          <w:spacing w:val="6"/>
        </w:rPr>
      </w:pPr>
      <w:r w:rsidRPr="00F23180">
        <w:rPr>
          <w:rFonts w:ascii="Times New Roman" w:hAnsi="Times New Roman" w:cs="Times New Roman"/>
          <w:b/>
          <w:bCs/>
          <w:spacing w:val="6"/>
        </w:rPr>
        <w:t>UNIT-V</w:t>
      </w:r>
    </w:p>
    <w:p w:rsidR="00BC7870" w:rsidRDefault="00BC7870" w:rsidP="00F23180">
      <w:pPr>
        <w:spacing w:after="0"/>
        <w:jc w:val="both"/>
        <w:rPr>
          <w:rFonts w:ascii="Times New Roman" w:hAnsi="Times New Roman" w:cs="Times New Roman"/>
          <w:spacing w:val="6"/>
        </w:rPr>
      </w:pPr>
      <w:r w:rsidRPr="00F23180">
        <w:rPr>
          <w:rFonts w:ascii="Times New Roman" w:hAnsi="Times New Roman" w:cs="Times New Roman"/>
          <w:spacing w:val="6"/>
        </w:rPr>
        <w:t>Questioned documents; nature, types and examination of forged documents, charged documents, attestation in documents, characteristics seal and examination of handwritten typed printed &amp; indented materials; seal &amp; rubber stamps; DNA profiling and forensic aspect.</w:t>
      </w:r>
    </w:p>
    <w:p w:rsidR="00F23180" w:rsidRPr="00F23180" w:rsidRDefault="00F23180" w:rsidP="00F23180">
      <w:pPr>
        <w:spacing w:after="0"/>
        <w:jc w:val="both"/>
        <w:rPr>
          <w:rFonts w:ascii="Times New Roman" w:hAnsi="Times New Roman" w:cs="Times New Roman"/>
          <w:spacing w:val="6"/>
        </w:rPr>
      </w:pPr>
    </w:p>
    <w:p w:rsidR="00BC7870" w:rsidRPr="00F23180" w:rsidRDefault="00F23180" w:rsidP="00F23180">
      <w:pPr>
        <w:spacing w:after="0"/>
        <w:jc w:val="both"/>
        <w:rPr>
          <w:rFonts w:ascii="Times New Roman" w:hAnsi="Times New Roman" w:cs="Times New Roman"/>
          <w:b/>
          <w:bCs/>
          <w:spacing w:val="6"/>
        </w:rPr>
      </w:pPr>
      <w:r>
        <w:rPr>
          <w:rFonts w:ascii="Times New Roman" w:hAnsi="Times New Roman" w:cs="Times New Roman"/>
          <w:b/>
          <w:bCs/>
          <w:spacing w:val="6"/>
        </w:rPr>
        <w:t>BOOKS RECOMMEN</w:t>
      </w:r>
      <w:r w:rsidRPr="00F23180">
        <w:rPr>
          <w:rFonts w:ascii="Times New Roman" w:hAnsi="Times New Roman" w:cs="Times New Roman"/>
          <w:b/>
          <w:bCs/>
          <w:spacing w:val="6"/>
        </w:rPr>
        <w:t>DED:</w:t>
      </w:r>
      <w:r>
        <w:rPr>
          <w:rFonts w:ascii="Times New Roman" w:hAnsi="Times New Roman" w:cs="Times New Roman"/>
          <w:b/>
          <w:bCs/>
          <w:spacing w:val="6"/>
        </w:rPr>
        <w:t>-</w:t>
      </w:r>
    </w:p>
    <w:p w:rsidR="00BC7870" w:rsidRPr="00F23180" w:rsidRDefault="00BC7870" w:rsidP="00EF6975">
      <w:pPr>
        <w:widowControl w:val="0"/>
        <w:numPr>
          <w:ilvl w:val="0"/>
          <w:numId w:val="65"/>
        </w:numPr>
        <w:autoSpaceDE w:val="0"/>
        <w:autoSpaceDN w:val="0"/>
        <w:spacing w:after="0"/>
        <w:jc w:val="both"/>
        <w:rPr>
          <w:rFonts w:ascii="Times New Roman" w:hAnsi="Times New Roman" w:cs="Times New Roman"/>
          <w:spacing w:val="6"/>
        </w:rPr>
      </w:pPr>
      <w:r w:rsidRPr="00F23180">
        <w:rPr>
          <w:rFonts w:ascii="Times New Roman" w:hAnsi="Times New Roman" w:cs="Times New Roman"/>
          <w:spacing w:val="6"/>
        </w:rPr>
        <w:t>Sutherland : Principles of Criminology</w:t>
      </w:r>
    </w:p>
    <w:p w:rsidR="00BC7870" w:rsidRPr="00F23180" w:rsidRDefault="00BC7870" w:rsidP="00EF6975">
      <w:pPr>
        <w:widowControl w:val="0"/>
        <w:numPr>
          <w:ilvl w:val="0"/>
          <w:numId w:val="65"/>
        </w:numPr>
        <w:autoSpaceDE w:val="0"/>
        <w:autoSpaceDN w:val="0"/>
        <w:spacing w:before="36" w:after="0"/>
        <w:jc w:val="both"/>
        <w:rPr>
          <w:rFonts w:ascii="Times New Roman" w:hAnsi="Times New Roman" w:cs="Times New Roman"/>
          <w:spacing w:val="6"/>
        </w:rPr>
      </w:pPr>
      <w:r w:rsidRPr="00F23180">
        <w:rPr>
          <w:rFonts w:ascii="Times New Roman" w:hAnsi="Times New Roman" w:cs="Times New Roman"/>
          <w:spacing w:val="6"/>
        </w:rPr>
        <w:t>Ahmad Siddique : Criminology – problems and perspectives</w:t>
      </w:r>
    </w:p>
    <w:p w:rsidR="00BC7870" w:rsidRPr="00F23180" w:rsidRDefault="00BC7870" w:rsidP="00EF6975">
      <w:pPr>
        <w:widowControl w:val="0"/>
        <w:numPr>
          <w:ilvl w:val="0"/>
          <w:numId w:val="65"/>
        </w:numPr>
        <w:autoSpaceDE w:val="0"/>
        <w:autoSpaceDN w:val="0"/>
        <w:spacing w:after="0"/>
        <w:jc w:val="both"/>
        <w:rPr>
          <w:rFonts w:ascii="Times New Roman" w:hAnsi="Times New Roman" w:cs="Times New Roman"/>
          <w:spacing w:val="6"/>
        </w:rPr>
      </w:pPr>
      <w:r w:rsidRPr="00F23180">
        <w:rPr>
          <w:rFonts w:ascii="Times New Roman" w:hAnsi="Times New Roman" w:cs="Times New Roman"/>
          <w:spacing w:val="6"/>
        </w:rPr>
        <w:t>N.V. Paranjape : Criminology and Penology</w:t>
      </w:r>
    </w:p>
    <w:p w:rsidR="00BC7870" w:rsidRPr="00F23180" w:rsidRDefault="00BC7870" w:rsidP="00EF6975">
      <w:pPr>
        <w:widowControl w:val="0"/>
        <w:numPr>
          <w:ilvl w:val="0"/>
          <w:numId w:val="65"/>
        </w:numPr>
        <w:autoSpaceDE w:val="0"/>
        <w:autoSpaceDN w:val="0"/>
        <w:spacing w:after="0"/>
        <w:jc w:val="both"/>
        <w:rPr>
          <w:rFonts w:ascii="Times New Roman" w:hAnsi="Times New Roman" w:cs="Times New Roman"/>
          <w:spacing w:val="6"/>
        </w:rPr>
      </w:pPr>
      <w:r w:rsidRPr="00F23180">
        <w:rPr>
          <w:rFonts w:ascii="Times New Roman" w:hAnsi="Times New Roman" w:cs="Times New Roman"/>
          <w:spacing w:val="6"/>
        </w:rPr>
        <w:t>Bansanti Lal Babel : Apradh Shastra</w:t>
      </w:r>
    </w:p>
    <w:p w:rsidR="00BC7870" w:rsidRPr="00F23180" w:rsidRDefault="00BC7870" w:rsidP="00EF6975">
      <w:pPr>
        <w:widowControl w:val="0"/>
        <w:numPr>
          <w:ilvl w:val="0"/>
          <w:numId w:val="65"/>
        </w:numPr>
        <w:autoSpaceDE w:val="0"/>
        <w:autoSpaceDN w:val="0"/>
        <w:spacing w:after="0"/>
        <w:jc w:val="both"/>
        <w:rPr>
          <w:rFonts w:ascii="Times New Roman" w:hAnsi="Times New Roman" w:cs="Times New Roman"/>
          <w:spacing w:val="6"/>
        </w:rPr>
      </w:pPr>
      <w:r w:rsidRPr="00F23180">
        <w:rPr>
          <w:rFonts w:ascii="Times New Roman" w:hAnsi="Times New Roman" w:cs="Times New Roman"/>
          <w:spacing w:val="6"/>
        </w:rPr>
        <w:t>J. D. Sharma : VidhiVigyan and VishVigyan</w:t>
      </w:r>
    </w:p>
    <w:p w:rsidR="00BC7870" w:rsidRPr="00F23180" w:rsidRDefault="00BC7870" w:rsidP="00EF6975">
      <w:pPr>
        <w:widowControl w:val="0"/>
        <w:numPr>
          <w:ilvl w:val="0"/>
          <w:numId w:val="65"/>
        </w:numPr>
        <w:autoSpaceDE w:val="0"/>
        <w:autoSpaceDN w:val="0"/>
        <w:spacing w:after="0"/>
        <w:jc w:val="both"/>
        <w:rPr>
          <w:rFonts w:ascii="Times New Roman" w:hAnsi="Times New Roman" w:cs="Times New Roman"/>
          <w:spacing w:val="6"/>
        </w:rPr>
      </w:pPr>
      <w:r w:rsidRPr="00F23180">
        <w:rPr>
          <w:rFonts w:ascii="Times New Roman" w:hAnsi="Times New Roman" w:cs="Times New Roman"/>
          <w:spacing w:val="6"/>
        </w:rPr>
        <w:t>H.J. Walls : Forensic Science</w:t>
      </w:r>
    </w:p>
    <w:p w:rsidR="00BC7870" w:rsidRDefault="00BC7870" w:rsidP="00EF6975">
      <w:pPr>
        <w:widowControl w:val="0"/>
        <w:numPr>
          <w:ilvl w:val="0"/>
          <w:numId w:val="65"/>
        </w:numPr>
        <w:autoSpaceDE w:val="0"/>
        <w:autoSpaceDN w:val="0"/>
        <w:spacing w:after="0"/>
        <w:jc w:val="both"/>
        <w:rPr>
          <w:rFonts w:ascii="Times New Roman" w:hAnsi="Times New Roman" w:cs="Times New Roman"/>
          <w:spacing w:val="6"/>
        </w:rPr>
      </w:pPr>
      <w:r w:rsidRPr="00F23180">
        <w:rPr>
          <w:rFonts w:ascii="Times New Roman" w:hAnsi="Times New Roman" w:cs="Times New Roman"/>
          <w:spacing w:val="6"/>
        </w:rPr>
        <w:t>Basanti Lal Babel : NayayikVigyan</w:t>
      </w: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Default="000263F3" w:rsidP="000263F3">
      <w:pPr>
        <w:widowControl w:val="0"/>
        <w:autoSpaceDE w:val="0"/>
        <w:autoSpaceDN w:val="0"/>
        <w:spacing w:after="0"/>
        <w:jc w:val="both"/>
        <w:rPr>
          <w:rFonts w:ascii="Times New Roman" w:hAnsi="Times New Roman" w:cs="Times New Roman"/>
          <w:spacing w:val="6"/>
        </w:rPr>
      </w:pPr>
    </w:p>
    <w:p w:rsidR="000263F3" w:rsidRPr="00204465" w:rsidRDefault="000263F3" w:rsidP="0091468A">
      <w:pPr>
        <w:pStyle w:val="ListParagraph"/>
        <w:spacing w:after="0"/>
        <w:jc w:val="center"/>
        <w:rPr>
          <w:rFonts w:ascii="Times New Roman" w:eastAsia="Times New Roman" w:hAnsi="Times New Roman" w:cs="Times New Roman"/>
          <w:b/>
          <w:sz w:val="28"/>
          <w:szCs w:val="28"/>
        </w:rPr>
      </w:pPr>
      <w:r w:rsidRPr="00204465">
        <w:rPr>
          <w:rFonts w:ascii="Times New Roman" w:eastAsia="Times New Roman" w:hAnsi="Times New Roman" w:cs="Times New Roman"/>
          <w:b/>
          <w:sz w:val="28"/>
          <w:szCs w:val="28"/>
        </w:rPr>
        <w:t>L.L.B.  PART-III  SEMESTER - V</w:t>
      </w:r>
      <w:r>
        <w:rPr>
          <w:rFonts w:ascii="Times New Roman" w:eastAsia="Times New Roman" w:hAnsi="Times New Roman" w:cs="Times New Roman"/>
          <w:b/>
          <w:sz w:val="28"/>
          <w:szCs w:val="28"/>
        </w:rPr>
        <w:t>I</w:t>
      </w:r>
    </w:p>
    <w:p w:rsidR="000263F3" w:rsidRDefault="000263F3" w:rsidP="0091468A">
      <w:pPr>
        <w:widowControl w:val="0"/>
        <w:autoSpaceDE w:val="0"/>
        <w:autoSpaceDN w:val="0"/>
        <w:spacing w:after="0"/>
        <w:jc w:val="center"/>
        <w:rPr>
          <w:rFonts w:ascii="Times New Roman" w:hAnsi="Times New Roman" w:cs="Times New Roman"/>
          <w:b/>
          <w:bCs/>
          <w:spacing w:val="6"/>
          <w:sz w:val="28"/>
          <w:szCs w:val="28"/>
        </w:rPr>
      </w:pPr>
      <w:r w:rsidRPr="00204465">
        <w:rPr>
          <w:rFonts w:ascii="Times New Roman" w:eastAsia="Times New Roman" w:hAnsi="Times New Roman" w:cs="Times New Roman"/>
          <w:b/>
          <w:sz w:val="28"/>
          <w:szCs w:val="28"/>
        </w:rPr>
        <w:t>PAPER –</w:t>
      </w:r>
      <w:r>
        <w:rPr>
          <w:rFonts w:ascii="Times New Roman" w:eastAsia="Times New Roman" w:hAnsi="Times New Roman" w:cs="Times New Roman"/>
          <w:b/>
          <w:sz w:val="28"/>
          <w:szCs w:val="28"/>
        </w:rPr>
        <w:t xml:space="preserve"> V</w:t>
      </w:r>
      <w:r w:rsidR="00353AC7">
        <w:rPr>
          <w:rFonts w:ascii="Times New Roman" w:eastAsia="Times New Roman" w:hAnsi="Times New Roman" w:cs="Times New Roman"/>
          <w:b/>
          <w:sz w:val="28"/>
          <w:szCs w:val="28"/>
        </w:rPr>
        <w:t xml:space="preserve"> </w:t>
      </w:r>
      <w:r w:rsidR="00485257" w:rsidRPr="00485257">
        <w:rPr>
          <w:rFonts w:ascii="Times New Roman" w:hAnsi="Times New Roman" w:cs="Times New Roman"/>
          <w:b/>
          <w:bCs/>
          <w:spacing w:val="6"/>
          <w:sz w:val="28"/>
          <w:szCs w:val="28"/>
        </w:rPr>
        <w:t>INTERPRETATION OF STATUTES</w:t>
      </w:r>
    </w:p>
    <w:p w:rsidR="00801B3A" w:rsidRDefault="00801B3A" w:rsidP="00801B3A">
      <w:pPr>
        <w:jc w:val="center"/>
        <w:rPr>
          <w:b/>
          <w:bCs/>
          <w:spacing w:val="6"/>
          <w:u w:val="single"/>
        </w:rPr>
      </w:pPr>
    </w:p>
    <w:p w:rsidR="00801B3A" w:rsidRPr="00801B3A" w:rsidRDefault="00801B3A" w:rsidP="006C28FC">
      <w:pPr>
        <w:spacing w:after="0"/>
        <w:jc w:val="both"/>
        <w:rPr>
          <w:rFonts w:ascii="Times New Roman" w:hAnsi="Times New Roman" w:cs="Times New Roman"/>
          <w:b/>
          <w:bCs/>
          <w:spacing w:val="6"/>
        </w:rPr>
      </w:pPr>
      <w:r w:rsidRPr="00801B3A">
        <w:rPr>
          <w:rFonts w:ascii="Times New Roman" w:hAnsi="Times New Roman" w:cs="Times New Roman"/>
          <w:b/>
          <w:bCs/>
          <w:spacing w:val="6"/>
        </w:rPr>
        <w:t>UNIT</w:t>
      </w:r>
      <w:r>
        <w:rPr>
          <w:rFonts w:ascii="Times New Roman" w:hAnsi="Times New Roman" w:cs="Times New Roman"/>
          <w:b/>
          <w:bCs/>
          <w:spacing w:val="6"/>
        </w:rPr>
        <w:t xml:space="preserve"> – </w:t>
      </w:r>
      <w:r w:rsidRPr="00801B3A">
        <w:rPr>
          <w:rFonts w:ascii="Times New Roman" w:hAnsi="Times New Roman" w:cs="Times New Roman"/>
          <w:b/>
          <w:bCs/>
          <w:spacing w:val="6"/>
        </w:rPr>
        <w:t>I</w:t>
      </w:r>
      <w:r>
        <w:rPr>
          <w:rFonts w:ascii="Times New Roman" w:hAnsi="Times New Roman" w:cs="Times New Roman"/>
          <w:b/>
          <w:bCs/>
          <w:spacing w:val="6"/>
        </w:rPr>
        <w:tab/>
      </w:r>
      <w:r w:rsidRPr="00801B3A">
        <w:rPr>
          <w:rFonts w:ascii="Times New Roman" w:hAnsi="Times New Roman" w:cs="Times New Roman"/>
          <w:b/>
          <w:bCs/>
          <w:spacing w:val="6"/>
        </w:rPr>
        <w:t>Interpretation of Statues</w:t>
      </w:r>
    </w:p>
    <w:p w:rsidR="00801B3A" w:rsidRDefault="00801B3A" w:rsidP="006C28FC">
      <w:pPr>
        <w:spacing w:before="36" w:after="0"/>
        <w:jc w:val="both"/>
        <w:rPr>
          <w:rFonts w:ascii="Times New Roman" w:hAnsi="Times New Roman" w:cs="Times New Roman"/>
          <w:spacing w:val="6"/>
        </w:rPr>
      </w:pPr>
      <w:r w:rsidRPr="00801B3A">
        <w:rPr>
          <w:rFonts w:ascii="Times New Roman" w:hAnsi="Times New Roman" w:cs="Times New Roman"/>
          <w:spacing w:val="6"/>
        </w:rPr>
        <w:t>Meaning of the term ‘statues’, Commencement, operation and repeal of statues, Purpose of interpretation of statues</w:t>
      </w:r>
      <w:r w:rsidR="00063426">
        <w:rPr>
          <w:rFonts w:ascii="Times New Roman" w:hAnsi="Times New Roman" w:cs="Times New Roman"/>
          <w:spacing w:val="6"/>
        </w:rPr>
        <w:t>.</w:t>
      </w:r>
    </w:p>
    <w:p w:rsidR="00063426" w:rsidRPr="00801B3A" w:rsidRDefault="00063426" w:rsidP="006C28FC">
      <w:pPr>
        <w:spacing w:before="36" w:after="0"/>
        <w:jc w:val="both"/>
        <w:rPr>
          <w:rFonts w:ascii="Times New Roman" w:hAnsi="Times New Roman" w:cs="Times New Roman"/>
          <w:spacing w:val="6"/>
        </w:rPr>
      </w:pPr>
    </w:p>
    <w:p w:rsidR="00801B3A" w:rsidRPr="00801B3A" w:rsidRDefault="00801B3A" w:rsidP="006C28FC">
      <w:pPr>
        <w:spacing w:after="0"/>
        <w:jc w:val="both"/>
        <w:rPr>
          <w:rFonts w:ascii="Times New Roman" w:hAnsi="Times New Roman" w:cs="Times New Roman"/>
          <w:b/>
          <w:bCs/>
          <w:spacing w:val="6"/>
        </w:rPr>
      </w:pPr>
      <w:r w:rsidRPr="00801B3A">
        <w:rPr>
          <w:rFonts w:ascii="Times New Roman" w:hAnsi="Times New Roman" w:cs="Times New Roman"/>
          <w:b/>
          <w:bCs/>
          <w:spacing w:val="6"/>
        </w:rPr>
        <w:t>UNIT</w:t>
      </w:r>
      <w:r>
        <w:rPr>
          <w:rFonts w:ascii="Times New Roman" w:hAnsi="Times New Roman" w:cs="Times New Roman"/>
          <w:b/>
          <w:bCs/>
          <w:spacing w:val="6"/>
        </w:rPr>
        <w:t xml:space="preserve"> – </w:t>
      </w:r>
      <w:r w:rsidRPr="00801B3A">
        <w:rPr>
          <w:rFonts w:ascii="Times New Roman" w:hAnsi="Times New Roman" w:cs="Times New Roman"/>
          <w:b/>
          <w:bCs/>
          <w:spacing w:val="6"/>
        </w:rPr>
        <w:t>II</w:t>
      </w:r>
      <w:r>
        <w:rPr>
          <w:rFonts w:ascii="Times New Roman" w:hAnsi="Times New Roman" w:cs="Times New Roman"/>
          <w:b/>
          <w:bCs/>
          <w:spacing w:val="6"/>
        </w:rPr>
        <w:tab/>
      </w:r>
      <w:r w:rsidRPr="00801B3A">
        <w:rPr>
          <w:rFonts w:ascii="Times New Roman" w:hAnsi="Times New Roman" w:cs="Times New Roman"/>
          <w:b/>
          <w:bCs/>
          <w:spacing w:val="6"/>
        </w:rPr>
        <w:t>Aids to Interpretation</w:t>
      </w:r>
    </w:p>
    <w:p w:rsidR="00801B3A" w:rsidRDefault="00801B3A" w:rsidP="006C28FC">
      <w:pPr>
        <w:spacing w:after="0"/>
        <w:jc w:val="both"/>
        <w:rPr>
          <w:rFonts w:ascii="Times New Roman" w:hAnsi="Times New Roman" w:cs="Times New Roman"/>
          <w:spacing w:val="6"/>
        </w:rPr>
      </w:pPr>
      <w:r w:rsidRPr="00801B3A">
        <w:rPr>
          <w:rFonts w:ascii="Times New Roman" w:hAnsi="Times New Roman" w:cs="Times New Roman"/>
          <w:spacing w:val="6"/>
        </w:rPr>
        <w:t>Internal aids – Titles, Preamble, Heading and marginal notes, Sections and sub-sections, Punctuation marks, Illustrative, exceptions, provisos and saving clauses, Schedules, Non-obstinate clause. Externals aids – Dictionaries, Translations, TravauxPreparatiores, Statues in pari material, ContemporaneaExposito, Debates, inquiry commission reports and Law commission reports</w:t>
      </w:r>
      <w:r w:rsidR="00063426">
        <w:rPr>
          <w:rFonts w:ascii="Times New Roman" w:hAnsi="Times New Roman" w:cs="Times New Roman"/>
          <w:spacing w:val="6"/>
        </w:rPr>
        <w:t>.</w:t>
      </w:r>
    </w:p>
    <w:p w:rsidR="00063426" w:rsidRPr="00801B3A" w:rsidRDefault="00063426" w:rsidP="006C28FC">
      <w:pPr>
        <w:spacing w:after="0"/>
        <w:jc w:val="both"/>
        <w:rPr>
          <w:rFonts w:ascii="Times New Roman" w:hAnsi="Times New Roman" w:cs="Times New Roman"/>
          <w:spacing w:val="6"/>
        </w:rPr>
      </w:pPr>
    </w:p>
    <w:p w:rsidR="00801B3A" w:rsidRPr="00801B3A" w:rsidRDefault="00801B3A" w:rsidP="006C28FC">
      <w:pPr>
        <w:spacing w:after="0"/>
        <w:jc w:val="both"/>
        <w:rPr>
          <w:rFonts w:ascii="Times New Roman" w:hAnsi="Times New Roman" w:cs="Times New Roman"/>
          <w:b/>
          <w:bCs/>
          <w:spacing w:val="6"/>
        </w:rPr>
      </w:pPr>
      <w:r w:rsidRPr="00801B3A">
        <w:rPr>
          <w:rFonts w:ascii="Times New Roman" w:hAnsi="Times New Roman" w:cs="Times New Roman"/>
          <w:b/>
          <w:bCs/>
          <w:spacing w:val="6"/>
        </w:rPr>
        <w:t>UNIT</w:t>
      </w:r>
      <w:r>
        <w:rPr>
          <w:rFonts w:ascii="Times New Roman" w:hAnsi="Times New Roman" w:cs="Times New Roman"/>
          <w:b/>
          <w:bCs/>
          <w:spacing w:val="6"/>
        </w:rPr>
        <w:t xml:space="preserve"> – </w:t>
      </w:r>
      <w:r w:rsidRPr="00801B3A">
        <w:rPr>
          <w:rFonts w:ascii="Times New Roman" w:hAnsi="Times New Roman" w:cs="Times New Roman"/>
          <w:b/>
          <w:bCs/>
          <w:spacing w:val="6"/>
        </w:rPr>
        <w:t>III</w:t>
      </w:r>
      <w:r>
        <w:rPr>
          <w:rFonts w:ascii="Times New Roman" w:hAnsi="Times New Roman" w:cs="Times New Roman"/>
          <w:b/>
          <w:bCs/>
          <w:spacing w:val="6"/>
        </w:rPr>
        <w:tab/>
      </w:r>
      <w:r w:rsidRPr="00801B3A">
        <w:rPr>
          <w:rFonts w:ascii="Times New Roman" w:hAnsi="Times New Roman" w:cs="Times New Roman"/>
          <w:b/>
          <w:bCs/>
          <w:spacing w:val="6"/>
        </w:rPr>
        <w:t>Rules of Statutory Interpretation</w:t>
      </w:r>
    </w:p>
    <w:p w:rsidR="00801B3A" w:rsidRDefault="00801B3A" w:rsidP="006C28FC">
      <w:pPr>
        <w:spacing w:after="0"/>
        <w:jc w:val="both"/>
        <w:rPr>
          <w:rFonts w:ascii="Times New Roman" w:hAnsi="Times New Roman" w:cs="Times New Roman"/>
          <w:spacing w:val="6"/>
        </w:rPr>
      </w:pPr>
      <w:r w:rsidRPr="00801B3A">
        <w:rPr>
          <w:rFonts w:ascii="Times New Roman" w:hAnsi="Times New Roman" w:cs="Times New Roman"/>
          <w:spacing w:val="6"/>
        </w:rPr>
        <w:t>Primary rules, Literal rule, Golden rule, Mishief rule (rule in the Heydon’s case)</w:t>
      </w:r>
      <w:r w:rsidR="00063426">
        <w:rPr>
          <w:rFonts w:ascii="Times New Roman" w:hAnsi="Times New Roman" w:cs="Times New Roman"/>
          <w:spacing w:val="6"/>
        </w:rPr>
        <w:t>.</w:t>
      </w:r>
    </w:p>
    <w:p w:rsidR="00063426" w:rsidRPr="00801B3A" w:rsidRDefault="00063426" w:rsidP="006C28FC">
      <w:pPr>
        <w:spacing w:after="0"/>
        <w:jc w:val="both"/>
        <w:rPr>
          <w:rFonts w:ascii="Times New Roman" w:hAnsi="Times New Roman" w:cs="Times New Roman"/>
          <w:spacing w:val="6"/>
        </w:rPr>
      </w:pPr>
    </w:p>
    <w:p w:rsidR="00801B3A" w:rsidRPr="00801B3A" w:rsidRDefault="00801B3A" w:rsidP="006C28FC">
      <w:pPr>
        <w:spacing w:after="0"/>
        <w:jc w:val="both"/>
        <w:rPr>
          <w:rFonts w:ascii="Times New Roman" w:hAnsi="Times New Roman" w:cs="Times New Roman"/>
          <w:b/>
          <w:bCs/>
          <w:spacing w:val="6"/>
        </w:rPr>
      </w:pPr>
      <w:r w:rsidRPr="00801B3A">
        <w:rPr>
          <w:rFonts w:ascii="Times New Roman" w:hAnsi="Times New Roman" w:cs="Times New Roman"/>
          <w:b/>
          <w:bCs/>
          <w:spacing w:val="6"/>
        </w:rPr>
        <w:t>UNIT</w:t>
      </w:r>
      <w:r>
        <w:rPr>
          <w:rFonts w:ascii="Times New Roman" w:hAnsi="Times New Roman" w:cs="Times New Roman"/>
          <w:b/>
          <w:bCs/>
          <w:spacing w:val="6"/>
        </w:rPr>
        <w:t xml:space="preserve"> – </w:t>
      </w:r>
      <w:r w:rsidRPr="00801B3A">
        <w:rPr>
          <w:rFonts w:ascii="Times New Roman" w:hAnsi="Times New Roman" w:cs="Times New Roman"/>
          <w:b/>
          <w:bCs/>
          <w:spacing w:val="6"/>
        </w:rPr>
        <w:t>IV</w:t>
      </w:r>
      <w:r>
        <w:rPr>
          <w:rFonts w:ascii="Times New Roman" w:hAnsi="Times New Roman" w:cs="Times New Roman"/>
          <w:b/>
          <w:bCs/>
          <w:spacing w:val="6"/>
        </w:rPr>
        <w:tab/>
      </w:r>
      <w:r w:rsidRPr="00801B3A">
        <w:rPr>
          <w:rFonts w:ascii="Times New Roman" w:hAnsi="Times New Roman" w:cs="Times New Roman"/>
          <w:b/>
          <w:bCs/>
          <w:spacing w:val="6"/>
        </w:rPr>
        <w:t>Interpretation with reference to the subject matter and purpose</w:t>
      </w:r>
    </w:p>
    <w:p w:rsidR="00801B3A" w:rsidRDefault="00801B3A" w:rsidP="006C28FC">
      <w:pPr>
        <w:spacing w:after="0"/>
        <w:jc w:val="both"/>
        <w:rPr>
          <w:rFonts w:ascii="Times New Roman" w:hAnsi="Times New Roman" w:cs="Times New Roman"/>
          <w:spacing w:val="6"/>
        </w:rPr>
      </w:pPr>
      <w:r w:rsidRPr="00801B3A">
        <w:rPr>
          <w:rFonts w:ascii="Times New Roman" w:hAnsi="Times New Roman" w:cs="Times New Roman"/>
          <w:spacing w:val="6"/>
        </w:rPr>
        <w:t>Restrictive and beneficial construction, Taxing statues, Penal statues, Welfare legislation</w:t>
      </w:r>
      <w:r w:rsidR="00063426">
        <w:rPr>
          <w:rFonts w:ascii="Times New Roman" w:hAnsi="Times New Roman" w:cs="Times New Roman"/>
          <w:spacing w:val="6"/>
        </w:rPr>
        <w:t>.</w:t>
      </w:r>
    </w:p>
    <w:p w:rsidR="00063426" w:rsidRPr="00801B3A" w:rsidRDefault="00063426" w:rsidP="006C28FC">
      <w:pPr>
        <w:spacing w:after="0"/>
        <w:jc w:val="both"/>
        <w:rPr>
          <w:rFonts w:ascii="Times New Roman" w:hAnsi="Times New Roman" w:cs="Times New Roman"/>
          <w:spacing w:val="6"/>
        </w:rPr>
      </w:pPr>
    </w:p>
    <w:p w:rsidR="00801B3A" w:rsidRPr="00801B3A" w:rsidRDefault="00801B3A" w:rsidP="006C28FC">
      <w:pPr>
        <w:spacing w:after="0"/>
        <w:jc w:val="both"/>
        <w:rPr>
          <w:rFonts w:ascii="Times New Roman" w:hAnsi="Times New Roman" w:cs="Times New Roman"/>
          <w:b/>
          <w:bCs/>
          <w:spacing w:val="6"/>
        </w:rPr>
      </w:pPr>
      <w:r w:rsidRPr="00801B3A">
        <w:rPr>
          <w:rFonts w:ascii="Times New Roman" w:hAnsi="Times New Roman" w:cs="Times New Roman"/>
          <w:b/>
          <w:bCs/>
          <w:spacing w:val="6"/>
        </w:rPr>
        <w:t>UNIT</w:t>
      </w:r>
      <w:r>
        <w:rPr>
          <w:rFonts w:ascii="Times New Roman" w:hAnsi="Times New Roman" w:cs="Times New Roman"/>
          <w:b/>
          <w:bCs/>
          <w:spacing w:val="6"/>
        </w:rPr>
        <w:t xml:space="preserve"> – </w:t>
      </w:r>
      <w:r w:rsidRPr="00801B3A">
        <w:rPr>
          <w:rFonts w:ascii="Times New Roman" w:hAnsi="Times New Roman" w:cs="Times New Roman"/>
          <w:b/>
          <w:bCs/>
          <w:spacing w:val="6"/>
        </w:rPr>
        <w:t>V</w:t>
      </w:r>
      <w:r>
        <w:rPr>
          <w:rFonts w:ascii="Times New Roman" w:hAnsi="Times New Roman" w:cs="Times New Roman"/>
          <w:b/>
          <w:bCs/>
          <w:spacing w:val="6"/>
        </w:rPr>
        <w:tab/>
      </w:r>
      <w:r w:rsidRPr="00801B3A">
        <w:rPr>
          <w:rFonts w:ascii="Times New Roman" w:hAnsi="Times New Roman" w:cs="Times New Roman"/>
          <w:b/>
          <w:bCs/>
          <w:spacing w:val="6"/>
        </w:rPr>
        <w:t>Principal of Constitutional Interpretation</w:t>
      </w:r>
    </w:p>
    <w:p w:rsidR="00801B3A" w:rsidRDefault="00801B3A" w:rsidP="006C28FC">
      <w:pPr>
        <w:spacing w:after="0"/>
        <w:jc w:val="both"/>
        <w:rPr>
          <w:rFonts w:ascii="Times New Roman" w:hAnsi="Times New Roman" w:cs="Times New Roman"/>
          <w:spacing w:val="6"/>
        </w:rPr>
      </w:pPr>
      <w:r w:rsidRPr="00801B3A">
        <w:rPr>
          <w:rFonts w:ascii="Times New Roman" w:hAnsi="Times New Roman" w:cs="Times New Roman"/>
          <w:spacing w:val="6"/>
        </w:rPr>
        <w:t>Harmonious constructions, Doctrine of pith and substance, Colourable legislation, Ancillary powers, “Occupied field”, Residuary power, Doctrine of repugnancy</w:t>
      </w:r>
      <w:r w:rsidR="00063426">
        <w:rPr>
          <w:rFonts w:ascii="Times New Roman" w:hAnsi="Times New Roman" w:cs="Times New Roman"/>
          <w:spacing w:val="6"/>
        </w:rPr>
        <w:t>.</w:t>
      </w:r>
    </w:p>
    <w:p w:rsidR="00063426" w:rsidRPr="00801B3A" w:rsidRDefault="00063426" w:rsidP="006C28FC">
      <w:pPr>
        <w:spacing w:after="0"/>
        <w:jc w:val="both"/>
        <w:rPr>
          <w:rFonts w:ascii="Times New Roman" w:hAnsi="Times New Roman" w:cs="Times New Roman"/>
          <w:spacing w:val="6"/>
        </w:rPr>
      </w:pPr>
    </w:p>
    <w:p w:rsidR="00801B3A" w:rsidRPr="00801B3A" w:rsidRDefault="00801B3A" w:rsidP="006C28FC">
      <w:pPr>
        <w:spacing w:after="0"/>
        <w:jc w:val="both"/>
        <w:rPr>
          <w:rFonts w:ascii="Times New Roman" w:hAnsi="Times New Roman" w:cs="Times New Roman"/>
          <w:b/>
          <w:bCs/>
          <w:spacing w:val="6"/>
        </w:rPr>
      </w:pPr>
      <w:r w:rsidRPr="00801B3A">
        <w:rPr>
          <w:rFonts w:ascii="Times New Roman" w:hAnsi="Times New Roman" w:cs="Times New Roman"/>
          <w:b/>
          <w:bCs/>
          <w:spacing w:val="6"/>
        </w:rPr>
        <w:t>BOOKS RECOMMENDED:</w:t>
      </w:r>
      <w:r>
        <w:rPr>
          <w:rFonts w:ascii="Times New Roman" w:hAnsi="Times New Roman" w:cs="Times New Roman"/>
          <w:b/>
          <w:bCs/>
          <w:spacing w:val="6"/>
        </w:rPr>
        <w:t>-</w:t>
      </w:r>
    </w:p>
    <w:p w:rsidR="00801B3A" w:rsidRPr="00801B3A" w:rsidRDefault="00801B3A" w:rsidP="006C28FC">
      <w:pPr>
        <w:widowControl w:val="0"/>
        <w:numPr>
          <w:ilvl w:val="0"/>
          <w:numId w:val="66"/>
        </w:numPr>
        <w:autoSpaceDE w:val="0"/>
        <w:autoSpaceDN w:val="0"/>
        <w:spacing w:after="0"/>
        <w:jc w:val="both"/>
        <w:rPr>
          <w:rFonts w:ascii="Times New Roman" w:hAnsi="Times New Roman" w:cs="Times New Roman"/>
          <w:spacing w:val="6"/>
        </w:rPr>
      </w:pPr>
      <w:r w:rsidRPr="00801B3A">
        <w:rPr>
          <w:rFonts w:ascii="Times New Roman" w:hAnsi="Times New Roman" w:cs="Times New Roman"/>
          <w:spacing w:val="6"/>
        </w:rPr>
        <w:t>G.P. Singh, Principal of Statutory Interpretation, (7</w:t>
      </w:r>
      <w:r w:rsidRPr="00801B3A">
        <w:rPr>
          <w:rFonts w:ascii="Times New Roman" w:hAnsi="Times New Roman" w:cs="Times New Roman"/>
          <w:spacing w:val="6"/>
          <w:vertAlign w:val="superscript"/>
        </w:rPr>
        <w:t>th</w:t>
      </w:r>
      <w:r w:rsidRPr="00801B3A">
        <w:rPr>
          <w:rFonts w:ascii="Times New Roman" w:hAnsi="Times New Roman" w:cs="Times New Roman"/>
          <w:spacing w:val="6"/>
        </w:rPr>
        <w:t xml:space="preserve"> ed.), 1999, Wadhwa Nagpur</w:t>
      </w:r>
    </w:p>
    <w:p w:rsidR="00801B3A" w:rsidRPr="00801B3A" w:rsidRDefault="00801B3A" w:rsidP="006C28FC">
      <w:pPr>
        <w:widowControl w:val="0"/>
        <w:numPr>
          <w:ilvl w:val="0"/>
          <w:numId w:val="66"/>
        </w:numPr>
        <w:autoSpaceDE w:val="0"/>
        <w:autoSpaceDN w:val="0"/>
        <w:spacing w:after="0"/>
        <w:jc w:val="both"/>
        <w:rPr>
          <w:rFonts w:ascii="Times New Roman" w:hAnsi="Times New Roman" w:cs="Times New Roman"/>
          <w:spacing w:val="6"/>
        </w:rPr>
      </w:pPr>
      <w:r w:rsidRPr="00801B3A">
        <w:rPr>
          <w:rFonts w:ascii="Times New Roman" w:hAnsi="Times New Roman" w:cs="Times New Roman"/>
          <w:spacing w:val="6"/>
        </w:rPr>
        <w:t>P.St. Langan (ed.), Maxwell on the Interpretation of Statues (19760, N.M. Tripathi, Bombay</w:t>
      </w:r>
    </w:p>
    <w:p w:rsidR="006C28FC" w:rsidRDefault="006C28FC" w:rsidP="006C28FC">
      <w:pPr>
        <w:widowControl w:val="0"/>
        <w:autoSpaceDE w:val="0"/>
        <w:autoSpaceDN w:val="0"/>
        <w:spacing w:before="36" w:after="0"/>
        <w:jc w:val="both"/>
        <w:rPr>
          <w:rFonts w:ascii="Times New Roman" w:hAnsi="Times New Roman" w:cs="Times New Roman"/>
          <w:spacing w:val="6"/>
        </w:rPr>
      </w:pPr>
      <w:r>
        <w:rPr>
          <w:rFonts w:ascii="Times New Roman" w:hAnsi="Times New Roman" w:cs="Times New Roman"/>
          <w:spacing w:val="6"/>
        </w:rPr>
        <w:t>3.</w:t>
      </w:r>
      <w:r>
        <w:rPr>
          <w:rFonts w:ascii="Times New Roman" w:hAnsi="Times New Roman" w:cs="Times New Roman"/>
          <w:spacing w:val="6"/>
        </w:rPr>
        <w:tab/>
      </w:r>
      <w:r w:rsidR="00801B3A" w:rsidRPr="006C28FC">
        <w:rPr>
          <w:rFonts w:ascii="Times New Roman" w:hAnsi="Times New Roman" w:cs="Times New Roman"/>
          <w:spacing w:val="6"/>
        </w:rPr>
        <w:t xml:space="preserve">K. Shanmukham, N.S. Bindras’s Interpretation of Statues (1997) The Law Book Co. </w:t>
      </w:r>
    </w:p>
    <w:p w:rsidR="006C28FC" w:rsidRPr="00801B3A" w:rsidRDefault="006C28FC" w:rsidP="006C28FC">
      <w:pPr>
        <w:widowControl w:val="0"/>
        <w:autoSpaceDE w:val="0"/>
        <w:autoSpaceDN w:val="0"/>
        <w:spacing w:before="36" w:after="0"/>
        <w:jc w:val="both"/>
        <w:rPr>
          <w:rFonts w:ascii="Times New Roman" w:hAnsi="Times New Roman" w:cs="Times New Roman"/>
          <w:spacing w:val="6"/>
        </w:rPr>
      </w:pPr>
      <w:r w:rsidRPr="00801B3A">
        <w:rPr>
          <w:rFonts w:ascii="Times New Roman" w:hAnsi="Times New Roman" w:cs="Times New Roman"/>
          <w:spacing w:val="6"/>
        </w:rPr>
        <w:t>Allahabad</w:t>
      </w:r>
    </w:p>
    <w:p w:rsidR="00801B3A" w:rsidRPr="00801B3A" w:rsidRDefault="006C28FC" w:rsidP="00A57228">
      <w:pPr>
        <w:widowControl w:val="0"/>
        <w:autoSpaceDE w:val="0"/>
        <w:autoSpaceDN w:val="0"/>
        <w:spacing w:before="36" w:after="0"/>
        <w:jc w:val="both"/>
        <w:rPr>
          <w:rFonts w:ascii="Times New Roman" w:hAnsi="Times New Roman" w:cs="Times New Roman"/>
          <w:spacing w:val="6"/>
        </w:rPr>
      </w:pPr>
      <w:r>
        <w:rPr>
          <w:rFonts w:ascii="Times New Roman" w:hAnsi="Times New Roman" w:cs="Times New Roman"/>
          <w:spacing w:val="6"/>
        </w:rPr>
        <w:t>4.</w:t>
      </w:r>
      <w:r>
        <w:rPr>
          <w:rFonts w:ascii="Times New Roman" w:hAnsi="Times New Roman" w:cs="Times New Roman"/>
          <w:spacing w:val="6"/>
        </w:rPr>
        <w:tab/>
      </w:r>
      <w:r w:rsidR="00801B3A" w:rsidRPr="006C28FC">
        <w:rPr>
          <w:rFonts w:ascii="Times New Roman" w:hAnsi="Times New Roman" w:cs="Times New Roman"/>
          <w:spacing w:val="6"/>
        </w:rPr>
        <w:t>V. Sarathi, Interpretation of Statues, (1984), Eastern &amp; Co.</w:t>
      </w:r>
    </w:p>
    <w:p w:rsidR="00801B3A" w:rsidRPr="00801B3A" w:rsidRDefault="00801B3A" w:rsidP="006C28FC">
      <w:pPr>
        <w:widowControl w:val="0"/>
        <w:numPr>
          <w:ilvl w:val="0"/>
          <w:numId w:val="66"/>
        </w:numPr>
        <w:autoSpaceDE w:val="0"/>
        <w:autoSpaceDN w:val="0"/>
        <w:spacing w:after="0"/>
        <w:jc w:val="both"/>
        <w:rPr>
          <w:rFonts w:ascii="Times New Roman" w:hAnsi="Times New Roman" w:cs="Times New Roman"/>
          <w:spacing w:val="6"/>
        </w:rPr>
      </w:pPr>
      <w:r w:rsidRPr="00801B3A">
        <w:rPr>
          <w:rFonts w:ascii="Times New Roman" w:hAnsi="Times New Roman" w:cs="Times New Roman"/>
          <w:spacing w:val="6"/>
        </w:rPr>
        <w:t>M.P. Jain, Constitutional Law of India, (1994) Wadhwa&amp; Co.</w:t>
      </w:r>
    </w:p>
    <w:p w:rsidR="00801B3A" w:rsidRPr="00801B3A" w:rsidRDefault="00801B3A" w:rsidP="006C28FC">
      <w:pPr>
        <w:widowControl w:val="0"/>
        <w:numPr>
          <w:ilvl w:val="0"/>
          <w:numId w:val="66"/>
        </w:numPr>
        <w:autoSpaceDE w:val="0"/>
        <w:autoSpaceDN w:val="0"/>
        <w:spacing w:before="36" w:after="0"/>
        <w:jc w:val="both"/>
        <w:rPr>
          <w:rFonts w:ascii="Times New Roman" w:hAnsi="Times New Roman" w:cs="Times New Roman"/>
          <w:spacing w:val="6"/>
        </w:rPr>
      </w:pPr>
      <w:r w:rsidRPr="00801B3A">
        <w:rPr>
          <w:rFonts w:ascii="Times New Roman" w:hAnsi="Times New Roman" w:cs="Times New Roman"/>
          <w:spacing w:val="6"/>
        </w:rPr>
        <w:t>M.P. Singh, (ed.) V.N. Shukla’s Constitution of India (1994) Eastern Lucknow</w:t>
      </w:r>
    </w:p>
    <w:p w:rsidR="00801B3A" w:rsidRDefault="00801B3A" w:rsidP="006C28FC">
      <w:pPr>
        <w:widowControl w:val="0"/>
        <w:numPr>
          <w:ilvl w:val="0"/>
          <w:numId w:val="66"/>
        </w:numPr>
        <w:autoSpaceDE w:val="0"/>
        <w:autoSpaceDN w:val="0"/>
        <w:spacing w:before="36" w:after="0"/>
        <w:ind w:left="720" w:hanging="720"/>
        <w:jc w:val="both"/>
        <w:rPr>
          <w:rFonts w:ascii="Times New Roman" w:hAnsi="Times New Roman" w:cs="Times New Roman"/>
          <w:spacing w:val="6"/>
        </w:rPr>
      </w:pPr>
      <w:r w:rsidRPr="00801B3A">
        <w:rPr>
          <w:rFonts w:ascii="Times New Roman" w:hAnsi="Times New Roman" w:cs="Times New Roman"/>
          <w:spacing w:val="6"/>
        </w:rPr>
        <w:t>U. Baxi, Introduction to Justice K.K. Mathews, Democracy Equality and Freedom (1978) Eastern Lucknow</w:t>
      </w:r>
      <w:r w:rsidR="00CB0F1A">
        <w:rPr>
          <w:rFonts w:ascii="Times New Roman" w:hAnsi="Times New Roman" w:cs="Times New Roman"/>
          <w:spacing w:val="6"/>
        </w:rPr>
        <w:t>.</w:t>
      </w:r>
    </w:p>
    <w:p w:rsidR="00DE2AA8" w:rsidRDefault="00DE2AA8" w:rsidP="00DE2AA8">
      <w:pPr>
        <w:widowControl w:val="0"/>
        <w:autoSpaceDE w:val="0"/>
        <w:autoSpaceDN w:val="0"/>
        <w:spacing w:before="36" w:after="0"/>
        <w:jc w:val="both"/>
        <w:rPr>
          <w:rFonts w:ascii="Times New Roman" w:hAnsi="Times New Roman" w:cs="Times New Roman"/>
          <w:spacing w:val="6"/>
        </w:rPr>
      </w:pPr>
    </w:p>
    <w:p w:rsidR="00DE2AA8" w:rsidRDefault="00DE2AA8" w:rsidP="00DE2AA8">
      <w:pPr>
        <w:widowControl w:val="0"/>
        <w:autoSpaceDE w:val="0"/>
        <w:autoSpaceDN w:val="0"/>
        <w:spacing w:before="36" w:after="0"/>
        <w:jc w:val="both"/>
        <w:rPr>
          <w:rFonts w:ascii="Times New Roman" w:hAnsi="Times New Roman" w:cs="Times New Roman"/>
          <w:spacing w:val="6"/>
        </w:rPr>
      </w:pPr>
    </w:p>
    <w:p w:rsidR="00DE2AA8" w:rsidRDefault="00DE2AA8" w:rsidP="00DE2AA8">
      <w:pPr>
        <w:widowControl w:val="0"/>
        <w:autoSpaceDE w:val="0"/>
        <w:autoSpaceDN w:val="0"/>
        <w:spacing w:before="36" w:after="0"/>
        <w:jc w:val="both"/>
        <w:rPr>
          <w:rFonts w:ascii="Times New Roman" w:hAnsi="Times New Roman" w:cs="Times New Roman"/>
          <w:spacing w:val="6"/>
        </w:rPr>
      </w:pPr>
    </w:p>
    <w:p w:rsidR="00DE2AA8" w:rsidRDefault="00DE2AA8" w:rsidP="00DE2AA8">
      <w:pPr>
        <w:widowControl w:val="0"/>
        <w:autoSpaceDE w:val="0"/>
        <w:autoSpaceDN w:val="0"/>
        <w:spacing w:before="36" w:after="0"/>
        <w:jc w:val="both"/>
        <w:rPr>
          <w:rFonts w:ascii="Times New Roman" w:hAnsi="Times New Roman" w:cs="Times New Roman"/>
          <w:spacing w:val="6"/>
        </w:rPr>
      </w:pPr>
    </w:p>
    <w:p w:rsidR="00DE2AA8" w:rsidRDefault="00DE2AA8" w:rsidP="00DE2AA8">
      <w:pPr>
        <w:widowControl w:val="0"/>
        <w:autoSpaceDE w:val="0"/>
        <w:autoSpaceDN w:val="0"/>
        <w:spacing w:before="36" w:after="0"/>
        <w:jc w:val="both"/>
        <w:rPr>
          <w:rFonts w:ascii="Times New Roman" w:hAnsi="Times New Roman" w:cs="Times New Roman"/>
          <w:spacing w:val="6"/>
        </w:rPr>
      </w:pPr>
    </w:p>
    <w:p w:rsidR="00DE2AA8" w:rsidRDefault="00DE2AA8" w:rsidP="00DE2AA8">
      <w:pPr>
        <w:widowControl w:val="0"/>
        <w:autoSpaceDE w:val="0"/>
        <w:autoSpaceDN w:val="0"/>
        <w:spacing w:before="36" w:after="0"/>
        <w:jc w:val="both"/>
        <w:rPr>
          <w:rFonts w:ascii="Times New Roman" w:hAnsi="Times New Roman" w:cs="Times New Roman"/>
          <w:spacing w:val="6"/>
        </w:rPr>
      </w:pPr>
    </w:p>
    <w:p w:rsidR="00DE2AA8" w:rsidRDefault="00DE2AA8" w:rsidP="00DE2AA8">
      <w:pPr>
        <w:widowControl w:val="0"/>
        <w:autoSpaceDE w:val="0"/>
        <w:autoSpaceDN w:val="0"/>
        <w:spacing w:before="36" w:after="0"/>
        <w:jc w:val="both"/>
        <w:rPr>
          <w:rFonts w:ascii="Times New Roman" w:hAnsi="Times New Roman" w:cs="Times New Roman"/>
          <w:spacing w:val="6"/>
        </w:rPr>
      </w:pPr>
    </w:p>
    <w:p w:rsidR="00DE2AA8" w:rsidRDefault="00DE2AA8" w:rsidP="00DE2AA8">
      <w:pPr>
        <w:widowControl w:val="0"/>
        <w:autoSpaceDE w:val="0"/>
        <w:autoSpaceDN w:val="0"/>
        <w:spacing w:before="36" w:after="0"/>
        <w:jc w:val="both"/>
        <w:rPr>
          <w:rFonts w:ascii="Times New Roman" w:hAnsi="Times New Roman" w:cs="Times New Roman"/>
          <w:spacing w:val="6"/>
        </w:rPr>
      </w:pPr>
    </w:p>
    <w:p w:rsidR="00DE2AA8" w:rsidRDefault="00DE2AA8" w:rsidP="00DE2AA8">
      <w:pPr>
        <w:widowControl w:val="0"/>
        <w:autoSpaceDE w:val="0"/>
        <w:autoSpaceDN w:val="0"/>
        <w:spacing w:before="36" w:after="0"/>
        <w:jc w:val="both"/>
        <w:rPr>
          <w:rFonts w:ascii="Times New Roman" w:hAnsi="Times New Roman" w:cs="Times New Roman"/>
          <w:spacing w:val="6"/>
        </w:rPr>
      </w:pPr>
    </w:p>
    <w:p w:rsidR="000D4142" w:rsidRDefault="000D4142" w:rsidP="00DE2AA8">
      <w:pPr>
        <w:widowControl w:val="0"/>
        <w:autoSpaceDE w:val="0"/>
        <w:autoSpaceDN w:val="0"/>
        <w:spacing w:before="36" w:after="0"/>
        <w:jc w:val="both"/>
        <w:rPr>
          <w:rFonts w:ascii="Times New Roman" w:hAnsi="Times New Roman" w:cs="Times New Roman"/>
          <w:spacing w:val="6"/>
        </w:rPr>
      </w:pPr>
    </w:p>
    <w:p w:rsidR="00DE2AA8" w:rsidRPr="00204465" w:rsidRDefault="00DE2AA8" w:rsidP="00DE2AA8">
      <w:pPr>
        <w:pStyle w:val="ListParagraph"/>
        <w:spacing w:after="0"/>
        <w:jc w:val="center"/>
        <w:rPr>
          <w:rFonts w:ascii="Times New Roman" w:eastAsia="Times New Roman" w:hAnsi="Times New Roman" w:cs="Times New Roman"/>
          <w:b/>
          <w:sz w:val="28"/>
          <w:szCs w:val="28"/>
        </w:rPr>
      </w:pPr>
      <w:bookmarkStart w:id="0" w:name="_GoBack"/>
      <w:bookmarkEnd w:id="0"/>
      <w:r w:rsidRPr="00204465">
        <w:rPr>
          <w:rFonts w:ascii="Times New Roman" w:eastAsia="Times New Roman" w:hAnsi="Times New Roman" w:cs="Times New Roman"/>
          <w:b/>
          <w:sz w:val="28"/>
          <w:szCs w:val="28"/>
        </w:rPr>
        <w:t>L.L.B.  PART-III  SEMESTER - V</w:t>
      </w:r>
      <w:r>
        <w:rPr>
          <w:rFonts w:ascii="Times New Roman" w:eastAsia="Times New Roman" w:hAnsi="Times New Roman" w:cs="Times New Roman"/>
          <w:b/>
          <w:sz w:val="28"/>
          <w:szCs w:val="28"/>
        </w:rPr>
        <w:t>I</w:t>
      </w:r>
    </w:p>
    <w:p w:rsidR="00DE2AA8" w:rsidRDefault="00DE2AA8" w:rsidP="00DE2AA8">
      <w:pPr>
        <w:widowControl w:val="0"/>
        <w:autoSpaceDE w:val="0"/>
        <w:autoSpaceDN w:val="0"/>
        <w:spacing w:before="36" w:after="0"/>
        <w:jc w:val="center"/>
        <w:rPr>
          <w:rFonts w:ascii="Times New Roman" w:hAnsi="Times New Roman" w:cs="Times New Roman"/>
          <w:b/>
          <w:bCs/>
          <w:spacing w:val="6"/>
          <w:sz w:val="28"/>
        </w:rPr>
      </w:pPr>
      <w:r w:rsidRPr="00204465">
        <w:rPr>
          <w:rFonts w:ascii="Times New Roman" w:eastAsia="Times New Roman" w:hAnsi="Times New Roman" w:cs="Times New Roman"/>
          <w:b/>
          <w:sz w:val="28"/>
          <w:szCs w:val="28"/>
        </w:rPr>
        <w:t>PAPER –</w:t>
      </w:r>
      <w:r>
        <w:rPr>
          <w:rFonts w:ascii="Times New Roman" w:eastAsia="Times New Roman" w:hAnsi="Times New Roman" w:cs="Times New Roman"/>
          <w:b/>
          <w:sz w:val="28"/>
          <w:szCs w:val="28"/>
        </w:rPr>
        <w:t xml:space="preserve"> VI </w:t>
      </w:r>
      <w:r w:rsidR="00A9066C" w:rsidRPr="00A9066C">
        <w:rPr>
          <w:rFonts w:ascii="Times New Roman" w:hAnsi="Times New Roman" w:cs="Times New Roman"/>
          <w:b/>
          <w:bCs/>
          <w:spacing w:val="6"/>
          <w:sz w:val="28"/>
        </w:rPr>
        <w:t>MOOT COURT</w:t>
      </w:r>
      <w:r w:rsidR="0024503D">
        <w:rPr>
          <w:rFonts w:ascii="Times New Roman" w:hAnsi="Times New Roman" w:cs="Times New Roman"/>
          <w:b/>
          <w:bCs/>
          <w:spacing w:val="6"/>
          <w:sz w:val="28"/>
        </w:rPr>
        <w:t xml:space="preserve"> (CLINICAL-IV)</w:t>
      </w:r>
    </w:p>
    <w:p w:rsidR="00CB4867" w:rsidRDefault="00CB4867" w:rsidP="00DE2AA8">
      <w:pPr>
        <w:widowControl w:val="0"/>
        <w:autoSpaceDE w:val="0"/>
        <w:autoSpaceDN w:val="0"/>
        <w:spacing w:before="36" w:after="0"/>
        <w:jc w:val="center"/>
        <w:rPr>
          <w:rFonts w:ascii="Times New Roman" w:hAnsi="Times New Roman" w:cs="Times New Roman"/>
          <w:b/>
          <w:bCs/>
          <w:spacing w:val="6"/>
          <w:sz w:val="28"/>
        </w:rPr>
      </w:pPr>
    </w:p>
    <w:p w:rsidR="00A37FF4" w:rsidRDefault="00A37FF4" w:rsidP="00A37FF4">
      <w:pPr>
        <w:spacing w:after="0"/>
        <w:rPr>
          <w:rFonts w:ascii="Times New Roman" w:hAnsi="Times New Roman" w:cs="Times New Roman"/>
          <w:spacing w:val="6"/>
        </w:rPr>
      </w:pPr>
      <w:r w:rsidRPr="00A37FF4">
        <w:rPr>
          <w:rFonts w:ascii="Times New Roman" w:hAnsi="Times New Roman" w:cs="Times New Roman"/>
          <w:spacing w:val="6"/>
        </w:rPr>
        <w:t>In this paper the marks shall be divided in following parts</w:t>
      </w:r>
    </w:p>
    <w:p w:rsidR="00A37FF4" w:rsidRPr="00A37FF4" w:rsidRDefault="00A37FF4" w:rsidP="00A37FF4">
      <w:pPr>
        <w:spacing w:after="0"/>
        <w:rPr>
          <w:rFonts w:ascii="Times New Roman" w:hAnsi="Times New Roman" w:cs="Times New Roman"/>
          <w:spacing w:val="6"/>
        </w:rPr>
      </w:pPr>
    </w:p>
    <w:p w:rsidR="00A37FF4" w:rsidRDefault="00A37FF4" w:rsidP="00A37FF4">
      <w:pPr>
        <w:widowControl w:val="0"/>
        <w:numPr>
          <w:ilvl w:val="0"/>
          <w:numId w:val="67"/>
        </w:numPr>
        <w:autoSpaceDE w:val="0"/>
        <w:autoSpaceDN w:val="0"/>
        <w:spacing w:after="0"/>
        <w:jc w:val="both"/>
        <w:rPr>
          <w:rFonts w:ascii="Times New Roman" w:hAnsi="Times New Roman" w:cs="Times New Roman"/>
          <w:spacing w:val="6"/>
        </w:rPr>
      </w:pPr>
      <w:r w:rsidRPr="00A37FF4">
        <w:rPr>
          <w:rFonts w:ascii="Times New Roman" w:hAnsi="Times New Roman" w:cs="Times New Roman"/>
          <w:spacing w:val="6"/>
        </w:rPr>
        <w:t xml:space="preserve"> Participation in Moot Court (30 Marks) – every student may be required to do at least 3 moot courts with 10 marks for each. The moot court work will be on assigned problem and it will be evaluated for 5 marks for written submissions &amp; 5 for oral advocacy.</w:t>
      </w:r>
    </w:p>
    <w:p w:rsidR="00A37FF4" w:rsidRPr="00A37FF4" w:rsidRDefault="00A37FF4" w:rsidP="00A37FF4">
      <w:pPr>
        <w:widowControl w:val="0"/>
        <w:autoSpaceDE w:val="0"/>
        <w:autoSpaceDN w:val="0"/>
        <w:spacing w:after="0"/>
        <w:ind w:left="720"/>
        <w:jc w:val="both"/>
        <w:rPr>
          <w:rFonts w:ascii="Times New Roman" w:hAnsi="Times New Roman" w:cs="Times New Roman"/>
          <w:spacing w:val="6"/>
        </w:rPr>
      </w:pPr>
    </w:p>
    <w:p w:rsidR="00A37FF4" w:rsidRDefault="00A37FF4" w:rsidP="00A37FF4">
      <w:pPr>
        <w:widowControl w:val="0"/>
        <w:numPr>
          <w:ilvl w:val="0"/>
          <w:numId w:val="67"/>
        </w:numPr>
        <w:autoSpaceDE w:val="0"/>
        <w:autoSpaceDN w:val="0"/>
        <w:spacing w:after="0"/>
        <w:rPr>
          <w:rFonts w:ascii="Times New Roman" w:hAnsi="Times New Roman" w:cs="Times New Roman"/>
          <w:spacing w:val="6"/>
        </w:rPr>
      </w:pPr>
      <w:r w:rsidRPr="00A37FF4">
        <w:rPr>
          <w:rFonts w:ascii="Times New Roman" w:hAnsi="Times New Roman" w:cs="Times New Roman"/>
          <w:spacing w:val="4"/>
        </w:rPr>
        <w:t>Observance of Trial – (one civil &amp; one criminal case) Students may be required to attend two trials</w:t>
      </w:r>
      <w:r w:rsidRPr="00A37FF4">
        <w:rPr>
          <w:rFonts w:ascii="Times New Roman" w:hAnsi="Times New Roman" w:cs="Times New Roman"/>
          <w:spacing w:val="6"/>
        </w:rPr>
        <w:t xml:space="preserve"> in the course.</w:t>
      </w:r>
    </w:p>
    <w:p w:rsidR="00A37FF4" w:rsidRPr="00A37FF4" w:rsidRDefault="00A37FF4" w:rsidP="00A37FF4">
      <w:pPr>
        <w:widowControl w:val="0"/>
        <w:autoSpaceDE w:val="0"/>
        <w:autoSpaceDN w:val="0"/>
        <w:spacing w:after="0"/>
        <w:rPr>
          <w:rFonts w:ascii="Times New Roman" w:hAnsi="Times New Roman" w:cs="Times New Roman"/>
          <w:spacing w:val="6"/>
        </w:rPr>
      </w:pPr>
    </w:p>
    <w:p w:rsidR="00A37FF4" w:rsidRDefault="00A37FF4" w:rsidP="00A37FF4">
      <w:pPr>
        <w:widowControl w:val="0"/>
        <w:numPr>
          <w:ilvl w:val="0"/>
          <w:numId w:val="67"/>
        </w:numPr>
        <w:autoSpaceDE w:val="0"/>
        <w:autoSpaceDN w:val="0"/>
        <w:spacing w:after="0"/>
        <w:ind w:left="0" w:firstLine="0"/>
        <w:rPr>
          <w:rFonts w:ascii="Times New Roman" w:hAnsi="Times New Roman" w:cs="Times New Roman"/>
          <w:spacing w:val="6"/>
        </w:rPr>
      </w:pPr>
      <w:r w:rsidRPr="00A37FF4">
        <w:rPr>
          <w:rFonts w:ascii="Times New Roman" w:hAnsi="Times New Roman" w:cs="Times New Roman"/>
          <w:spacing w:val="6"/>
        </w:rPr>
        <w:t>Advocate chamber</w:t>
      </w:r>
    </w:p>
    <w:p w:rsidR="00A37FF4" w:rsidRPr="00A37FF4" w:rsidRDefault="00A37FF4" w:rsidP="00A37FF4">
      <w:pPr>
        <w:widowControl w:val="0"/>
        <w:autoSpaceDE w:val="0"/>
        <w:autoSpaceDN w:val="0"/>
        <w:spacing w:after="0"/>
        <w:rPr>
          <w:rFonts w:ascii="Times New Roman" w:hAnsi="Times New Roman" w:cs="Times New Roman"/>
          <w:spacing w:val="6"/>
        </w:rPr>
      </w:pPr>
    </w:p>
    <w:p w:rsidR="00A37FF4" w:rsidRDefault="00A37FF4" w:rsidP="00A37FF4">
      <w:pPr>
        <w:widowControl w:val="0"/>
        <w:numPr>
          <w:ilvl w:val="0"/>
          <w:numId w:val="67"/>
        </w:numPr>
        <w:autoSpaceDE w:val="0"/>
        <w:autoSpaceDN w:val="0"/>
        <w:spacing w:after="0"/>
        <w:ind w:left="0" w:firstLine="0"/>
        <w:rPr>
          <w:rFonts w:ascii="Times New Roman" w:hAnsi="Times New Roman" w:cs="Times New Roman"/>
          <w:spacing w:val="6"/>
        </w:rPr>
      </w:pPr>
      <w:r w:rsidRPr="00A37FF4">
        <w:rPr>
          <w:rFonts w:ascii="Times New Roman" w:hAnsi="Times New Roman" w:cs="Times New Roman"/>
          <w:spacing w:val="6"/>
        </w:rPr>
        <w:t>Dairy prepration – 20 marks (one civil &amp; one criminal case)</w:t>
      </w:r>
      <w:r>
        <w:rPr>
          <w:rFonts w:ascii="Times New Roman" w:hAnsi="Times New Roman" w:cs="Times New Roman"/>
          <w:spacing w:val="6"/>
        </w:rPr>
        <w:t>.</w:t>
      </w:r>
    </w:p>
    <w:p w:rsidR="00A37FF4" w:rsidRPr="00A37FF4" w:rsidRDefault="00A37FF4" w:rsidP="00A37FF4">
      <w:pPr>
        <w:widowControl w:val="0"/>
        <w:autoSpaceDE w:val="0"/>
        <w:autoSpaceDN w:val="0"/>
        <w:spacing w:after="0"/>
        <w:rPr>
          <w:rFonts w:ascii="Times New Roman" w:hAnsi="Times New Roman" w:cs="Times New Roman"/>
          <w:spacing w:val="6"/>
        </w:rPr>
      </w:pPr>
    </w:p>
    <w:p w:rsidR="00A37FF4" w:rsidRDefault="00A37FF4" w:rsidP="00A37FF4">
      <w:pPr>
        <w:widowControl w:val="0"/>
        <w:numPr>
          <w:ilvl w:val="0"/>
          <w:numId w:val="67"/>
        </w:numPr>
        <w:autoSpaceDE w:val="0"/>
        <w:autoSpaceDN w:val="0"/>
        <w:spacing w:after="0"/>
        <w:ind w:left="0" w:firstLine="0"/>
        <w:rPr>
          <w:rFonts w:ascii="Times New Roman" w:hAnsi="Times New Roman" w:cs="Times New Roman"/>
          <w:spacing w:val="6"/>
        </w:rPr>
      </w:pPr>
      <w:r w:rsidRPr="00A37FF4">
        <w:rPr>
          <w:rFonts w:ascii="Times New Roman" w:hAnsi="Times New Roman" w:cs="Times New Roman"/>
          <w:spacing w:val="6"/>
        </w:rPr>
        <w:t>Viva – 10 marks – the viva voce examination on all the above 3 aspects will be conducted</w:t>
      </w:r>
      <w:r>
        <w:rPr>
          <w:rFonts w:ascii="Times New Roman" w:hAnsi="Times New Roman" w:cs="Times New Roman"/>
          <w:spacing w:val="6"/>
        </w:rPr>
        <w:t>.</w:t>
      </w:r>
    </w:p>
    <w:p w:rsidR="00A37FF4" w:rsidRPr="00A37FF4" w:rsidRDefault="00A37FF4" w:rsidP="00A37FF4">
      <w:pPr>
        <w:widowControl w:val="0"/>
        <w:autoSpaceDE w:val="0"/>
        <w:autoSpaceDN w:val="0"/>
        <w:spacing w:after="0"/>
        <w:rPr>
          <w:rFonts w:ascii="Times New Roman" w:hAnsi="Times New Roman" w:cs="Times New Roman"/>
          <w:spacing w:val="6"/>
        </w:rPr>
      </w:pPr>
    </w:p>
    <w:p w:rsidR="00A37FF4" w:rsidRDefault="00A37FF4" w:rsidP="00A37FF4">
      <w:pPr>
        <w:spacing w:after="0"/>
        <w:jc w:val="both"/>
        <w:rPr>
          <w:rFonts w:ascii="Times New Roman" w:hAnsi="Times New Roman" w:cs="Times New Roman"/>
          <w:spacing w:val="6"/>
        </w:rPr>
      </w:pPr>
      <w:r w:rsidRPr="00A37FF4">
        <w:rPr>
          <w:rFonts w:ascii="Times New Roman" w:hAnsi="Times New Roman" w:cs="Times New Roman"/>
          <w:spacing w:val="6"/>
        </w:rPr>
        <w:t xml:space="preserve">This practical should be conducted in the Department of Law of concern University. Viva – Voce examination of this paper will be conducted by a panel of two examiners out of which one external </w:t>
      </w:r>
      <w:r w:rsidRPr="00A37FF4">
        <w:rPr>
          <w:rFonts w:ascii="Times New Roman" w:hAnsi="Times New Roman" w:cs="Times New Roman"/>
          <w:spacing w:val="4"/>
        </w:rPr>
        <w:t>examiner shall be appointed by the examination committee of the University and internal examiner will be</w:t>
      </w:r>
      <w:r w:rsidRPr="00A37FF4">
        <w:rPr>
          <w:rFonts w:ascii="Times New Roman" w:hAnsi="Times New Roman" w:cs="Times New Roman"/>
          <w:spacing w:val="6"/>
        </w:rPr>
        <w:t xml:space="preserve"> head of the Department of Law of the University</w:t>
      </w:r>
    </w:p>
    <w:p w:rsidR="00A37FF4" w:rsidRPr="00A37FF4" w:rsidRDefault="00A37FF4" w:rsidP="00A37FF4">
      <w:pPr>
        <w:spacing w:after="0"/>
        <w:jc w:val="both"/>
        <w:rPr>
          <w:rFonts w:ascii="Times New Roman" w:hAnsi="Times New Roman" w:cs="Times New Roman"/>
          <w:spacing w:val="6"/>
        </w:rPr>
      </w:pPr>
    </w:p>
    <w:p w:rsidR="00A37FF4" w:rsidRDefault="00A37FF4" w:rsidP="00A37FF4">
      <w:pPr>
        <w:spacing w:after="0"/>
        <w:rPr>
          <w:rFonts w:ascii="Times New Roman" w:hAnsi="Times New Roman" w:cs="Times New Roman"/>
          <w:b/>
          <w:bCs/>
          <w:spacing w:val="6"/>
        </w:rPr>
      </w:pPr>
      <w:r w:rsidRPr="00A37FF4">
        <w:rPr>
          <w:rFonts w:ascii="Times New Roman" w:hAnsi="Times New Roman" w:cs="Times New Roman"/>
          <w:b/>
          <w:bCs/>
          <w:spacing w:val="6"/>
        </w:rPr>
        <w:t>BOOKS RECOMMENDED:</w:t>
      </w:r>
      <w:r>
        <w:rPr>
          <w:rFonts w:ascii="Times New Roman" w:hAnsi="Times New Roman" w:cs="Times New Roman"/>
          <w:b/>
          <w:bCs/>
          <w:spacing w:val="6"/>
        </w:rPr>
        <w:t>-</w:t>
      </w:r>
    </w:p>
    <w:p w:rsidR="00A37FF4" w:rsidRPr="00A37FF4" w:rsidRDefault="00A37FF4" w:rsidP="00A37FF4">
      <w:pPr>
        <w:spacing w:after="0"/>
        <w:rPr>
          <w:rFonts w:ascii="Times New Roman" w:hAnsi="Times New Roman" w:cs="Times New Roman"/>
          <w:b/>
          <w:bCs/>
          <w:spacing w:val="6"/>
        </w:rPr>
      </w:pPr>
    </w:p>
    <w:p w:rsidR="00A37FF4" w:rsidRPr="00A37FF4" w:rsidRDefault="00A37FF4" w:rsidP="00A37FF4">
      <w:pPr>
        <w:widowControl w:val="0"/>
        <w:numPr>
          <w:ilvl w:val="0"/>
          <w:numId w:val="68"/>
        </w:numPr>
        <w:autoSpaceDE w:val="0"/>
        <w:autoSpaceDN w:val="0"/>
        <w:spacing w:after="0"/>
        <w:rPr>
          <w:rFonts w:ascii="Times New Roman" w:hAnsi="Times New Roman" w:cs="Times New Roman"/>
          <w:spacing w:val="6"/>
        </w:rPr>
      </w:pPr>
      <w:r w:rsidRPr="00A37FF4">
        <w:rPr>
          <w:rFonts w:ascii="Times New Roman" w:hAnsi="Times New Roman" w:cs="Times New Roman"/>
          <w:spacing w:val="6"/>
        </w:rPr>
        <w:tab/>
        <w:t>Dr. Kailash Roy : Moot Court</w:t>
      </w:r>
    </w:p>
    <w:p w:rsidR="00A37FF4" w:rsidRPr="00A37FF4" w:rsidRDefault="00A37FF4" w:rsidP="00A37FF4">
      <w:pPr>
        <w:widowControl w:val="0"/>
        <w:numPr>
          <w:ilvl w:val="0"/>
          <w:numId w:val="68"/>
        </w:numPr>
        <w:autoSpaceDE w:val="0"/>
        <w:autoSpaceDN w:val="0"/>
        <w:spacing w:after="0"/>
        <w:rPr>
          <w:rFonts w:ascii="Times New Roman" w:hAnsi="Times New Roman" w:cs="Times New Roman"/>
          <w:spacing w:val="6"/>
        </w:rPr>
      </w:pPr>
      <w:r w:rsidRPr="00A37FF4">
        <w:rPr>
          <w:rFonts w:ascii="Times New Roman" w:hAnsi="Times New Roman" w:cs="Times New Roman"/>
          <w:spacing w:val="6"/>
        </w:rPr>
        <w:tab/>
        <w:t>Dr.Sant Kumar Gupta : Moot Court Pre – Trial Preparation &amp; Participation</w:t>
      </w:r>
    </w:p>
    <w:p w:rsidR="00A37FF4" w:rsidRPr="00A37FF4" w:rsidRDefault="00A37FF4" w:rsidP="00A37FF4">
      <w:pPr>
        <w:widowControl w:val="0"/>
        <w:numPr>
          <w:ilvl w:val="0"/>
          <w:numId w:val="68"/>
        </w:numPr>
        <w:autoSpaceDE w:val="0"/>
        <w:autoSpaceDN w:val="0"/>
        <w:spacing w:after="0"/>
        <w:rPr>
          <w:rFonts w:ascii="Times New Roman" w:hAnsi="Times New Roman" w:cs="Times New Roman"/>
          <w:spacing w:val="6"/>
        </w:rPr>
      </w:pPr>
      <w:r w:rsidRPr="00A37FF4">
        <w:rPr>
          <w:rFonts w:ascii="Times New Roman" w:hAnsi="Times New Roman" w:cs="Times New Roman"/>
          <w:spacing w:val="6"/>
        </w:rPr>
        <w:tab/>
        <w:t>Dr. Om Prakash Mishra : In Trial Proceedings</w:t>
      </w:r>
    </w:p>
    <w:p w:rsidR="00CB4867" w:rsidRPr="00A37FF4" w:rsidRDefault="00CB4867" w:rsidP="00A37FF4">
      <w:pPr>
        <w:widowControl w:val="0"/>
        <w:autoSpaceDE w:val="0"/>
        <w:autoSpaceDN w:val="0"/>
        <w:spacing w:after="0"/>
        <w:jc w:val="both"/>
        <w:rPr>
          <w:rFonts w:ascii="Times New Roman" w:hAnsi="Times New Roman" w:cs="Times New Roman"/>
          <w:spacing w:val="6"/>
        </w:rPr>
      </w:pPr>
    </w:p>
    <w:sectPr w:rsidR="00CB4867" w:rsidRPr="00A37FF4" w:rsidSect="00CC0E34">
      <w:footerReference w:type="even" r:id="rId49"/>
      <w:footerReference w:type="default" r:id="rId50"/>
      <w:pgSz w:w="11906" w:h="16838"/>
      <w:pgMar w:top="1245"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9D" w:rsidRDefault="00E0719D" w:rsidP="002800E0">
      <w:pPr>
        <w:spacing w:after="0" w:line="240" w:lineRule="auto"/>
      </w:pPr>
      <w:r>
        <w:separator/>
      </w:r>
    </w:p>
  </w:endnote>
  <w:endnote w:type="continuationSeparator" w:id="1">
    <w:p w:rsidR="00E0719D" w:rsidRDefault="00E0719D" w:rsidP="00280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Pr="0067713D" w:rsidRDefault="001D5BCC" w:rsidP="0067713D">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Default="001D5BCC">
    <w:pPr>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9D" w:rsidRDefault="00E0719D" w:rsidP="002800E0">
      <w:pPr>
        <w:spacing w:after="0" w:line="240" w:lineRule="auto"/>
      </w:pPr>
      <w:r>
        <w:separator/>
      </w:r>
    </w:p>
  </w:footnote>
  <w:footnote w:type="continuationSeparator" w:id="1">
    <w:p w:rsidR="00E0719D" w:rsidRDefault="00E0719D" w:rsidP="00280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C" w:rsidRPr="00674604" w:rsidRDefault="001D5BCC" w:rsidP="00460E37">
    <w:pPr>
      <w:ind w:right="-656"/>
      <w:rPr>
        <w:rFonts w:ascii="Times New Roman" w:hAnsi="Times New Roman" w:cs="Times New Roman"/>
        <w:b/>
        <w:bCs/>
        <w:color w:val="000000"/>
        <w:sz w:val="32"/>
        <w:szCs w:val="32"/>
      </w:rPr>
    </w:pPr>
    <w:r>
      <w:rPr>
        <w:noProof/>
        <w:lang w:val="en-US" w:eastAsia="en-US"/>
      </w:rPr>
      <w:drawing>
        <wp:anchor distT="0" distB="0" distL="114300" distR="114300" simplePos="0" relativeHeight="251658240" behindDoc="0" locked="0" layoutInCell="1" allowOverlap="1">
          <wp:simplePos x="0" y="0"/>
          <wp:positionH relativeFrom="column">
            <wp:posOffset>-426720</wp:posOffset>
          </wp:positionH>
          <wp:positionV relativeFrom="paragraph">
            <wp:posOffset>-76200</wp:posOffset>
          </wp:positionV>
          <wp:extent cx="652780" cy="591185"/>
          <wp:effectExtent l="0" t="0" r="0" b="0"/>
          <wp:wrapSquare wrapText="bothSides"/>
          <wp:docPr id="1" name="Picture 1" descr="148956178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895617870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780" cy="591185"/>
                  </a:xfrm>
                  <a:prstGeom prst="rect">
                    <a:avLst/>
                  </a:prstGeom>
                  <a:noFill/>
                </pic:spPr>
              </pic:pic>
            </a:graphicData>
          </a:graphic>
        </wp:anchor>
      </w:drawing>
    </w:r>
    <w:r>
      <w:rPr>
        <w:b/>
        <w:bCs/>
        <w:color w:val="000000"/>
        <w:sz w:val="32"/>
        <w:szCs w:val="32"/>
      </w:rPr>
      <w:tab/>
    </w:r>
    <w:r w:rsidRPr="00674604">
      <w:rPr>
        <w:rFonts w:ascii="Times New Roman" w:hAnsi="Times New Roman" w:cs="Times New Roman"/>
        <w:b/>
        <w:bCs/>
        <w:color w:val="000000"/>
        <w:sz w:val="32"/>
        <w:szCs w:val="32"/>
      </w:rPr>
      <w:t>SARVEPALLI RADHAKRISHNAN COLLEGE OF LAW,</w:t>
    </w:r>
  </w:p>
  <w:p w:rsidR="001D5BCC" w:rsidRPr="00674604" w:rsidRDefault="001D5BCC" w:rsidP="00674604">
    <w:pPr>
      <w:pStyle w:val="Header"/>
      <w:jc w:val="center"/>
      <w:rPr>
        <w:rFonts w:ascii="Times New Roman" w:hAnsi="Times New Roman" w:cs="Times New Roman"/>
        <w:sz w:val="28"/>
        <w:szCs w:val="28"/>
      </w:rPr>
    </w:pPr>
    <w:r w:rsidRPr="00674604">
      <w:rPr>
        <w:rFonts w:ascii="Times New Roman" w:hAnsi="Times New Roman" w:cs="Times New Roman"/>
        <w:b/>
        <w:bCs/>
        <w:color w:val="000000"/>
        <w:sz w:val="28"/>
        <w:szCs w:val="28"/>
      </w:rPr>
      <w:t>SARVEPALLI RADHAKRISHNAN UNIVERSITY, BHOPAL</w:t>
    </w:r>
  </w:p>
  <w:p w:rsidR="001D5BCC" w:rsidRDefault="001D5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B3"/>
    <w:multiLevelType w:val="singleLevel"/>
    <w:tmpl w:val="12571815"/>
    <w:lvl w:ilvl="0">
      <w:start w:val="1"/>
      <w:numFmt w:val="decimal"/>
      <w:lvlText w:val="%1."/>
      <w:lvlJc w:val="left"/>
      <w:pPr>
        <w:tabs>
          <w:tab w:val="num" w:pos="720"/>
        </w:tabs>
      </w:pPr>
      <w:rPr>
        <w:rFonts w:cs="Times New Roman"/>
        <w:color w:val="000000"/>
      </w:rPr>
    </w:lvl>
  </w:abstractNum>
  <w:abstractNum w:abstractNumId="1">
    <w:nsid w:val="0771E9B9"/>
    <w:multiLevelType w:val="singleLevel"/>
    <w:tmpl w:val="47CFBAA5"/>
    <w:lvl w:ilvl="0">
      <w:start w:val="1"/>
      <w:numFmt w:val="decimal"/>
      <w:lvlText w:val="%1."/>
      <w:lvlJc w:val="left"/>
      <w:pPr>
        <w:tabs>
          <w:tab w:val="num" w:pos="720"/>
        </w:tabs>
      </w:pPr>
      <w:rPr>
        <w:rFonts w:cs="Times New Roman"/>
        <w:color w:val="000000"/>
      </w:rPr>
    </w:lvl>
  </w:abstractNum>
  <w:abstractNum w:abstractNumId="2">
    <w:nsid w:val="08C83836"/>
    <w:multiLevelType w:val="singleLevel"/>
    <w:tmpl w:val="1CBF06D9"/>
    <w:lvl w:ilvl="0">
      <w:start w:val="1"/>
      <w:numFmt w:val="lowerLetter"/>
      <w:lvlText w:val="%1."/>
      <w:lvlJc w:val="left"/>
      <w:pPr>
        <w:tabs>
          <w:tab w:val="num" w:pos="720"/>
        </w:tabs>
      </w:pPr>
      <w:rPr>
        <w:rFonts w:cs="Times New Roman"/>
        <w:color w:val="000000"/>
      </w:rPr>
    </w:lvl>
  </w:abstractNum>
  <w:abstractNum w:abstractNumId="3">
    <w:nsid w:val="09F939A8"/>
    <w:multiLevelType w:val="hybridMultilevel"/>
    <w:tmpl w:val="2F485D82"/>
    <w:lvl w:ilvl="0" w:tplc="A5683B2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5414E1"/>
    <w:multiLevelType w:val="singleLevel"/>
    <w:tmpl w:val="12ED9783"/>
    <w:lvl w:ilvl="0">
      <w:start w:val="1"/>
      <w:numFmt w:val="decimal"/>
      <w:lvlText w:val="%1."/>
      <w:lvlJc w:val="left"/>
      <w:pPr>
        <w:tabs>
          <w:tab w:val="num" w:pos="720"/>
        </w:tabs>
      </w:pPr>
      <w:rPr>
        <w:rFonts w:cs="Times New Roman"/>
        <w:color w:val="000000"/>
      </w:rPr>
    </w:lvl>
  </w:abstractNum>
  <w:abstractNum w:abstractNumId="5">
    <w:nsid w:val="1054A42A"/>
    <w:multiLevelType w:val="singleLevel"/>
    <w:tmpl w:val="7D9B6F72"/>
    <w:lvl w:ilvl="0">
      <w:start w:val="1"/>
      <w:numFmt w:val="decimal"/>
      <w:lvlText w:val="%1."/>
      <w:lvlJc w:val="left"/>
      <w:pPr>
        <w:tabs>
          <w:tab w:val="num" w:pos="720"/>
        </w:tabs>
      </w:pPr>
      <w:rPr>
        <w:rFonts w:cs="Times New Roman"/>
        <w:color w:val="000000"/>
      </w:rPr>
    </w:lvl>
  </w:abstractNum>
  <w:abstractNum w:abstractNumId="6">
    <w:nsid w:val="11F2BC4B"/>
    <w:multiLevelType w:val="multilevel"/>
    <w:tmpl w:val="1638AB8C"/>
    <w:lvl w:ilvl="0">
      <w:start w:val="1"/>
      <w:numFmt w:val="decimal"/>
      <w:lvlText w:val="%1."/>
      <w:lvlJc w:val="left"/>
      <w:pPr>
        <w:tabs>
          <w:tab w:val="num" w:pos="720"/>
        </w:tabs>
      </w:pPr>
      <w:rPr>
        <w:rFonts w:cs="Times New Roman"/>
        <w:color w:val="000000"/>
      </w:rPr>
    </w:lvl>
    <w:lvl w:ilvl="1">
      <w:start w:val="1"/>
      <w:numFmt w:val="decimal"/>
      <w:isLgl/>
      <w:lvlText w:val="%1.%2"/>
      <w:lvlJc w:val="left"/>
      <w:pPr>
        <w:ind w:left="705" w:hanging="630"/>
      </w:pPr>
      <w:rPr>
        <w:rFonts w:cs="Times New Roman" w:hint="default"/>
      </w:rPr>
    </w:lvl>
    <w:lvl w:ilvl="2">
      <w:start w:val="1"/>
      <w:numFmt w:val="upperLetter"/>
      <w:isLgl/>
      <w:lvlText w:val="%1.%2.%3"/>
      <w:lvlJc w:val="left"/>
      <w:pPr>
        <w:ind w:left="870" w:hanging="720"/>
      </w:pPr>
      <w:rPr>
        <w:rFonts w:cs="Times New Roman" w:hint="default"/>
      </w:rPr>
    </w:lvl>
    <w:lvl w:ilvl="3">
      <w:start w:val="1"/>
      <w:numFmt w:val="upperLetter"/>
      <w:isLgl/>
      <w:lvlText w:val="%1.%2.%3.%4"/>
      <w:lvlJc w:val="left"/>
      <w:pPr>
        <w:ind w:left="945" w:hanging="72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45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65" w:hanging="1440"/>
      </w:pPr>
      <w:rPr>
        <w:rFonts w:cs="Times New Roman" w:hint="default"/>
      </w:rPr>
    </w:lvl>
    <w:lvl w:ilvl="8">
      <w:start w:val="1"/>
      <w:numFmt w:val="decimal"/>
      <w:isLgl/>
      <w:lvlText w:val="%1.%2.%3.%4.%5.%6.%7.%8.%9"/>
      <w:lvlJc w:val="left"/>
      <w:pPr>
        <w:ind w:left="2400" w:hanging="1800"/>
      </w:pPr>
      <w:rPr>
        <w:rFonts w:cs="Times New Roman" w:hint="default"/>
      </w:rPr>
    </w:lvl>
  </w:abstractNum>
  <w:abstractNum w:abstractNumId="7">
    <w:nsid w:val="14BDB8D2"/>
    <w:multiLevelType w:val="singleLevel"/>
    <w:tmpl w:val="1770853E"/>
    <w:lvl w:ilvl="0">
      <w:start w:val="1"/>
      <w:numFmt w:val="decimal"/>
      <w:lvlText w:val="%1."/>
      <w:lvlJc w:val="left"/>
      <w:pPr>
        <w:tabs>
          <w:tab w:val="num" w:pos="720"/>
        </w:tabs>
      </w:pPr>
      <w:rPr>
        <w:rFonts w:ascii="Times New Roman" w:hAnsi="Times New Roman" w:cs="Times New Roman" w:hint="default"/>
        <w:color w:val="000000"/>
      </w:rPr>
    </w:lvl>
  </w:abstractNum>
  <w:abstractNum w:abstractNumId="8">
    <w:nsid w:val="16BE23BB"/>
    <w:multiLevelType w:val="hybridMultilevel"/>
    <w:tmpl w:val="A4943D60"/>
    <w:lvl w:ilvl="0" w:tplc="9C60B9D4">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nsid w:val="173F6EB5"/>
    <w:multiLevelType w:val="singleLevel"/>
    <w:tmpl w:val="439E29EA"/>
    <w:lvl w:ilvl="0">
      <w:start w:val="1"/>
      <w:numFmt w:val="decimal"/>
      <w:lvlText w:val="%1."/>
      <w:lvlJc w:val="left"/>
      <w:pPr>
        <w:tabs>
          <w:tab w:val="num" w:pos="720"/>
        </w:tabs>
      </w:pPr>
      <w:rPr>
        <w:rFonts w:cs="Times New Roman"/>
        <w:color w:val="000000"/>
      </w:rPr>
    </w:lvl>
  </w:abstractNum>
  <w:abstractNum w:abstractNumId="10">
    <w:nsid w:val="1C6AD245"/>
    <w:multiLevelType w:val="singleLevel"/>
    <w:tmpl w:val="1A3144E3"/>
    <w:lvl w:ilvl="0">
      <w:start w:val="1"/>
      <w:numFmt w:val="decimal"/>
      <w:lvlText w:val="%1."/>
      <w:lvlJc w:val="left"/>
      <w:pPr>
        <w:tabs>
          <w:tab w:val="num" w:pos="720"/>
        </w:tabs>
      </w:pPr>
      <w:rPr>
        <w:rFonts w:cs="Times New Roman"/>
        <w:color w:val="000000"/>
      </w:rPr>
    </w:lvl>
  </w:abstractNum>
  <w:abstractNum w:abstractNumId="11">
    <w:nsid w:val="1CE0491E"/>
    <w:multiLevelType w:val="singleLevel"/>
    <w:tmpl w:val="4BB47BF5"/>
    <w:lvl w:ilvl="0">
      <w:start w:val="1"/>
      <w:numFmt w:val="decimal"/>
      <w:lvlText w:val="%1."/>
      <w:lvlJc w:val="left"/>
      <w:pPr>
        <w:tabs>
          <w:tab w:val="num" w:pos="720"/>
        </w:tabs>
      </w:pPr>
      <w:rPr>
        <w:rFonts w:cs="Times New Roman"/>
        <w:color w:val="000000"/>
      </w:rPr>
    </w:lvl>
  </w:abstractNum>
  <w:abstractNum w:abstractNumId="12">
    <w:nsid w:val="1EC839F4"/>
    <w:multiLevelType w:val="singleLevel"/>
    <w:tmpl w:val="361AA60B"/>
    <w:lvl w:ilvl="0">
      <w:start w:val="1"/>
      <w:numFmt w:val="decimal"/>
      <w:lvlText w:val="%1."/>
      <w:lvlJc w:val="left"/>
      <w:pPr>
        <w:tabs>
          <w:tab w:val="num" w:pos="720"/>
        </w:tabs>
      </w:pPr>
      <w:rPr>
        <w:rFonts w:cs="Times New Roman"/>
        <w:color w:val="000000"/>
      </w:rPr>
    </w:lvl>
  </w:abstractNum>
  <w:abstractNum w:abstractNumId="13">
    <w:nsid w:val="20A81F56"/>
    <w:multiLevelType w:val="singleLevel"/>
    <w:tmpl w:val="9F286EE2"/>
    <w:lvl w:ilvl="0">
      <w:start w:val="1"/>
      <w:numFmt w:val="decimal"/>
      <w:lvlText w:val="%1."/>
      <w:lvlJc w:val="left"/>
      <w:pPr>
        <w:tabs>
          <w:tab w:val="num" w:pos="720"/>
        </w:tabs>
      </w:pPr>
      <w:rPr>
        <w:rFonts w:ascii="Times New Roman" w:hAnsi="Times New Roman" w:cs="Times New Roman" w:hint="default"/>
        <w:color w:val="000000"/>
      </w:rPr>
    </w:lvl>
  </w:abstractNum>
  <w:abstractNum w:abstractNumId="14">
    <w:nsid w:val="21E263DF"/>
    <w:multiLevelType w:val="singleLevel"/>
    <w:tmpl w:val="2ED5FB9B"/>
    <w:lvl w:ilvl="0">
      <w:start w:val="1"/>
      <w:numFmt w:val="decimal"/>
      <w:lvlText w:val="%1."/>
      <w:lvlJc w:val="left"/>
      <w:pPr>
        <w:tabs>
          <w:tab w:val="num" w:pos="720"/>
        </w:tabs>
      </w:pPr>
      <w:rPr>
        <w:rFonts w:cs="Times New Roman"/>
        <w:color w:val="000000"/>
      </w:rPr>
    </w:lvl>
  </w:abstractNum>
  <w:abstractNum w:abstractNumId="15">
    <w:nsid w:val="220171E9"/>
    <w:multiLevelType w:val="singleLevel"/>
    <w:tmpl w:val="08986CD9"/>
    <w:lvl w:ilvl="0">
      <w:start w:val="1"/>
      <w:numFmt w:val="decimal"/>
      <w:lvlText w:val="%1."/>
      <w:lvlJc w:val="left"/>
      <w:pPr>
        <w:tabs>
          <w:tab w:val="num" w:pos="720"/>
        </w:tabs>
      </w:pPr>
      <w:rPr>
        <w:rFonts w:cs="Times New Roman"/>
        <w:color w:val="000000"/>
      </w:rPr>
    </w:lvl>
  </w:abstractNum>
  <w:abstractNum w:abstractNumId="16">
    <w:nsid w:val="227B88C3"/>
    <w:multiLevelType w:val="singleLevel"/>
    <w:tmpl w:val="563DE801"/>
    <w:lvl w:ilvl="0">
      <w:start w:val="1"/>
      <w:numFmt w:val="decimal"/>
      <w:lvlText w:val="%1."/>
      <w:lvlJc w:val="left"/>
      <w:pPr>
        <w:tabs>
          <w:tab w:val="num" w:pos="720"/>
        </w:tabs>
      </w:pPr>
      <w:rPr>
        <w:rFonts w:cs="Times New Roman"/>
        <w:color w:val="000000"/>
      </w:rPr>
    </w:lvl>
  </w:abstractNum>
  <w:abstractNum w:abstractNumId="17">
    <w:nsid w:val="22ADB8A0"/>
    <w:multiLevelType w:val="singleLevel"/>
    <w:tmpl w:val="32CCC2D8"/>
    <w:lvl w:ilvl="0">
      <w:start w:val="1"/>
      <w:numFmt w:val="decimal"/>
      <w:lvlText w:val="%1."/>
      <w:lvlJc w:val="left"/>
      <w:pPr>
        <w:tabs>
          <w:tab w:val="num" w:pos="720"/>
        </w:tabs>
      </w:pPr>
      <w:rPr>
        <w:rFonts w:cs="Times New Roman"/>
        <w:color w:val="000000"/>
      </w:rPr>
    </w:lvl>
  </w:abstractNum>
  <w:abstractNum w:abstractNumId="18">
    <w:nsid w:val="24364078"/>
    <w:multiLevelType w:val="singleLevel"/>
    <w:tmpl w:val="439E29EA"/>
    <w:lvl w:ilvl="0">
      <w:start w:val="1"/>
      <w:numFmt w:val="decimal"/>
      <w:lvlText w:val="%1."/>
      <w:lvlJc w:val="left"/>
      <w:pPr>
        <w:tabs>
          <w:tab w:val="num" w:pos="720"/>
        </w:tabs>
      </w:pPr>
      <w:rPr>
        <w:rFonts w:cs="Times New Roman"/>
        <w:color w:val="000000"/>
      </w:rPr>
    </w:lvl>
  </w:abstractNum>
  <w:abstractNum w:abstractNumId="19">
    <w:nsid w:val="25FF356F"/>
    <w:multiLevelType w:val="singleLevel"/>
    <w:tmpl w:val="69851280"/>
    <w:lvl w:ilvl="0">
      <w:start w:val="1"/>
      <w:numFmt w:val="decimal"/>
      <w:lvlText w:val="%1."/>
      <w:lvlJc w:val="left"/>
      <w:pPr>
        <w:tabs>
          <w:tab w:val="num" w:pos="720"/>
        </w:tabs>
        <w:ind w:left="720" w:hanging="720"/>
      </w:pPr>
      <w:rPr>
        <w:rFonts w:cs="Times New Roman"/>
        <w:color w:val="000000"/>
      </w:rPr>
    </w:lvl>
  </w:abstractNum>
  <w:abstractNum w:abstractNumId="20">
    <w:nsid w:val="263BB5F6"/>
    <w:multiLevelType w:val="singleLevel"/>
    <w:tmpl w:val="4904C5AC"/>
    <w:lvl w:ilvl="0">
      <w:start w:val="1"/>
      <w:numFmt w:val="decimal"/>
      <w:lvlText w:val="%1."/>
      <w:lvlJc w:val="left"/>
      <w:pPr>
        <w:tabs>
          <w:tab w:val="num" w:pos="720"/>
        </w:tabs>
      </w:pPr>
      <w:rPr>
        <w:rFonts w:cs="Times New Roman"/>
        <w:color w:val="000000"/>
      </w:rPr>
    </w:lvl>
  </w:abstractNum>
  <w:abstractNum w:abstractNumId="21">
    <w:nsid w:val="29C713FB"/>
    <w:multiLevelType w:val="singleLevel"/>
    <w:tmpl w:val="29812ED5"/>
    <w:lvl w:ilvl="0">
      <w:start w:val="6"/>
      <w:numFmt w:val="decimal"/>
      <w:lvlText w:val="%1."/>
      <w:lvlJc w:val="left"/>
      <w:pPr>
        <w:tabs>
          <w:tab w:val="num" w:pos="720"/>
        </w:tabs>
      </w:pPr>
      <w:rPr>
        <w:rFonts w:cs="Times New Roman"/>
        <w:color w:val="000000"/>
      </w:rPr>
    </w:lvl>
  </w:abstractNum>
  <w:abstractNum w:abstractNumId="22">
    <w:nsid w:val="29D34393"/>
    <w:multiLevelType w:val="singleLevel"/>
    <w:tmpl w:val="45857B03"/>
    <w:lvl w:ilvl="0">
      <w:start w:val="1"/>
      <w:numFmt w:val="decimal"/>
      <w:lvlText w:val="%1."/>
      <w:lvlJc w:val="left"/>
      <w:pPr>
        <w:tabs>
          <w:tab w:val="num" w:pos="720"/>
        </w:tabs>
      </w:pPr>
      <w:rPr>
        <w:rFonts w:cs="Times New Roman"/>
        <w:color w:val="000000"/>
      </w:rPr>
    </w:lvl>
  </w:abstractNum>
  <w:abstractNum w:abstractNumId="23">
    <w:nsid w:val="2A089C5C"/>
    <w:multiLevelType w:val="singleLevel"/>
    <w:tmpl w:val="2105BD86"/>
    <w:lvl w:ilvl="0">
      <w:start w:val="1"/>
      <w:numFmt w:val="decimal"/>
      <w:lvlText w:val="%1."/>
      <w:lvlJc w:val="left"/>
      <w:pPr>
        <w:tabs>
          <w:tab w:val="num" w:pos="720"/>
        </w:tabs>
      </w:pPr>
      <w:rPr>
        <w:rFonts w:cs="Times New Roman"/>
        <w:color w:val="000000"/>
      </w:rPr>
    </w:lvl>
  </w:abstractNum>
  <w:abstractNum w:abstractNumId="24">
    <w:nsid w:val="2B827364"/>
    <w:multiLevelType w:val="singleLevel"/>
    <w:tmpl w:val="2BC13075"/>
    <w:lvl w:ilvl="0">
      <w:start w:val="1"/>
      <w:numFmt w:val="decimal"/>
      <w:lvlText w:val="%1."/>
      <w:lvlJc w:val="left"/>
      <w:pPr>
        <w:tabs>
          <w:tab w:val="num" w:pos="720"/>
        </w:tabs>
      </w:pPr>
      <w:rPr>
        <w:rFonts w:cs="Times New Roman"/>
        <w:color w:val="000000"/>
      </w:rPr>
    </w:lvl>
  </w:abstractNum>
  <w:abstractNum w:abstractNumId="25">
    <w:nsid w:val="2C6DD376"/>
    <w:multiLevelType w:val="singleLevel"/>
    <w:tmpl w:val="9ACC2FAA"/>
    <w:lvl w:ilvl="0">
      <w:start w:val="1"/>
      <w:numFmt w:val="decimal"/>
      <w:lvlText w:val="%1."/>
      <w:lvlJc w:val="left"/>
      <w:pPr>
        <w:tabs>
          <w:tab w:val="num" w:pos="720"/>
        </w:tabs>
      </w:pPr>
      <w:rPr>
        <w:rFonts w:ascii="Times New Roman" w:hAnsi="Times New Roman" w:cs="Times New Roman" w:hint="default"/>
        <w:color w:val="000000"/>
      </w:rPr>
    </w:lvl>
  </w:abstractNum>
  <w:abstractNum w:abstractNumId="26">
    <w:nsid w:val="2EFCFB75"/>
    <w:multiLevelType w:val="singleLevel"/>
    <w:tmpl w:val="2F192D05"/>
    <w:lvl w:ilvl="0">
      <w:start w:val="1"/>
      <w:numFmt w:val="decimal"/>
      <w:lvlText w:val="%1."/>
      <w:lvlJc w:val="left"/>
      <w:pPr>
        <w:tabs>
          <w:tab w:val="num" w:pos="720"/>
        </w:tabs>
      </w:pPr>
      <w:rPr>
        <w:rFonts w:cs="Times New Roman"/>
        <w:color w:val="000000"/>
      </w:rPr>
    </w:lvl>
  </w:abstractNum>
  <w:abstractNum w:abstractNumId="27">
    <w:nsid w:val="326226F7"/>
    <w:multiLevelType w:val="singleLevel"/>
    <w:tmpl w:val="64C85323"/>
    <w:lvl w:ilvl="0">
      <w:start w:val="1"/>
      <w:numFmt w:val="decimal"/>
      <w:lvlText w:val="%1."/>
      <w:lvlJc w:val="left"/>
      <w:pPr>
        <w:tabs>
          <w:tab w:val="num" w:pos="720"/>
        </w:tabs>
      </w:pPr>
      <w:rPr>
        <w:rFonts w:cs="Times New Roman"/>
        <w:color w:val="000000"/>
      </w:rPr>
    </w:lvl>
  </w:abstractNum>
  <w:abstractNum w:abstractNumId="28">
    <w:nsid w:val="3378A55F"/>
    <w:multiLevelType w:val="singleLevel"/>
    <w:tmpl w:val="03362B99"/>
    <w:lvl w:ilvl="0">
      <w:start w:val="1"/>
      <w:numFmt w:val="decimal"/>
      <w:lvlText w:val="%1."/>
      <w:lvlJc w:val="left"/>
      <w:pPr>
        <w:tabs>
          <w:tab w:val="num" w:pos="720"/>
        </w:tabs>
        <w:ind w:left="720" w:hanging="720"/>
      </w:pPr>
      <w:rPr>
        <w:rFonts w:cs="Times New Roman"/>
        <w:color w:val="000000"/>
      </w:rPr>
    </w:lvl>
  </w:abstractNum>
  <w:abstractNum w:abstractNumId="29">
    <w:nsid w:val="34116CB1"/>
    <w:multiLevelType w:val="singleLevel"/>
    <w:tmpl w:val="73E0D956"/>
    <w:lvl w:ilvl="0">
      <w:start w:val="1"/>
      <w:numFmt w:val="decimal"/>
      <w:lvlText w:val="%1."/>
      <w:lvlJc w:val="left"/>
      <w:pPr>
        <w:tabs>
          <w:tab w:val="num" w:pos="720"/>
        </w:tabs>
      </w:pPr>
      <w:rPr>
        <w:rFonts w:ascii="Times New Roman" w:hAnsi="Times New Roman" w:cs="Times New Roman" w:hint="default"/>
        <w:color w:val="000000"/>
      </w:rPr>
    </w:lvl>
  </w:abstractNum>
  <w:abstractNum w:abstractNumId="30">
    <w:nsid w:val="34282D01"/>
    <w:multiLevelType w:val="hybridMultilevel"/>
    <w:tmpl w:val="CD280352"/>
    <w:lvl w:ilvl="0" w:tplc="F80A5BB6">
      <w:start w:val="1"/>
      <w:numFmt w:val="decimal"/>
      <w:lvlText w:val="%1."/>
      <w:lvlJc w:val="left"/>
      <w:pPr>
        <w:ind w:left="-349" w:hanging="360"/>
      </w:pPr>
      <w:rPr>
        <w:rFonts w:hint="default"/>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abstractNum w:abstractNumId="31">
    <w:nsid w:val="390DF43D"/>
    <w:multiLevelType w:val="singleLevel"/>
    <w:tmpl w:val="9B5EEEFC"/>
    <w:lvl w:ilvl="0">
      <w:start w:val="1"/>
      <w:numFmt w:val="decimal"/>
      <w:lvlText w:val="%1."/>
      <w:lvlJc w:val="left"/>
      <w:pPr>
        <w:tabs>
          <w:tab w:val="num" w:pos="720"/>
        </w:tabs>
      </w:pPr>
      <w:rPr>
        <w:rFonts w:ascii="Times New Roman" w:hAnsi="Times New Roman" w:cs="Times New Roman" w:hint="default"/>
        <w:color w:val="000000"/>
      </w:rPr>
    </w:lvl>
  </w:abstractNum>
  <w:abstractNum w:abstractNumId="32">
    <w:nsid w:val="3A2AD00B"/>
    <w:multiLevelType w:val="singleLevel"/>
    <w:tmpl w:val="21946C18"/>
    <w:lvl w:ilvl="0">
      <w:start w:val="1"/>
      <w:numFmt w:val="decimal"/>
      <w:lvlText w:val="%1."/>
      <w:lvlJc w:val="left"/>
      <w:pPr>
        <w:tabs>
          <w:tab w:val="num" w:pos="720"/>
        </w:tabs>
      </w:pPr>
      <w:rPr>
        <w:rFonts w:ascii="Times New Roman" w:hAnsi="Times New Roman" w:cs="Times New Roman" w:hint="default"/>
        <w:color w:val="000000"/>
      </w:rPr>
    </w:lvl>
  </w:abstractNum>
  <w:abstractNum w:abstractNumId="33">
    <w:nsid w:val="3CD5F545"/>
    <w:multiLevelType w:val="singleLevel"/>
    <w:tmpl w:val="030DA89C"/>
    <w:lvl w:ilvl="0">
      <w:start w:val="1"/>
      <w:numFmt w:val="decimal"/>
      <w:lvlText w:val="%1."/>
      <w:lvlJc w:val="left"/>
      <w:pPr>
        <w:tabs>
          <w:tab w:val="num" w:pos="720"/>
        </w:tabs>
        <w:ind w:left="720" w:hanging="720"/>
      </w:pPr>
      <w:rPr>
        <w:rFonts w:cs="Times New Roman"/>
        <w:color w:val="000000"/>
      </w:rPr>
    </w:lvl>
  </w:abstractNum>
  <w:abstractNum w:abstractNumId="34">
    <w:nsid w:val="3E9C3785"/>
    <w:multiLevelType w:val="singleLevel"/>
    <w:tmpl w:val="570F7333"/>
    <w:lvl w:ilvl="0">
      <w:start w:val="1"/>
      <w:numFmt w:val="decimal"/>
      <w:lvlText w:val="%1."/>
      <w:lvlJc w:val="left"/>
      <w:pPr>
        <w:tabs>
          <w:tab w:val="num" w:pos="720"/>
        </w:tabs>
      </w:pPr>
      <w:rPr>
        <w:rFonts w:cs="Times New Roman"/>
        <w:color w:val="000000"/>
      </w:rPr>
    </w:lvl>
  </w:abstractNum>
  <w:abstractNum w:abstractNumId="35">
    <w:nsid w:val="42AA6114"/>
    <w:multiLevelType w:val="singleLevel"/>
    <w:tmpl w:val="6B85E4FA"/>
    <w:lvl w:ilvl="0">
      <w:start w:val="1"/>
      <w:numFmt w:val="decimal"/>
      <w:lvlText w:val="%1."/>
      <w:lvlJc w:val="left"/>
      <w:pPr>
        <w:tabs>
          <w:tab w:val="num" w:pos="720"/>
        </w:tabs>
      </w:pPr>
      <w:rPr>
        <w:rFonts w:cs="Times New Roman"/>
        <w:color w:val="000000"/>
      </w:rPr>
    </w:lvl>
  </w:abstractNum>
  <w:abstractNum w:abstractNumId="36">
    <w:nsid w:val="4634C3A8"/>
    <w:multiLevelType w:val="singleLevel"/>
    <w:tmpl w:val="F0A81866"/>
    <w:lvl w:ilvl="0">
      <w:start w:val="1"/>
      <w:numFmt w:val="decimal"/>
      <w:lvlText w:val="%1."/>
      <w:lvlJc w:val="left"/>
      <w:pPr>
        <w:tabs>
          <w:tab w:val="num" w:pos="720"/>
        </w:tabs>
      </w:pPr>
      <w:rPr>
        <w:rFonts w:ascii="Times New Roman" w:hAnsi="Times New Roman" w:cs="Times New Roman" w:hint="default"/>
        <w:color w:val="000000"/>
      </w:rPr>
    </w:lvl>
  </w:abstractNum>
  <w:abstractNum w:abstractNumId="37">
    <w:nsid w:val="47502E5D"/>
    <w:multiLevelType w:val="singleLevel"/>
    <w:tmpl w:val="78AAA8B4"/>
    <w:lvl w:ilvl="0">
      <w:start w:val="1"/>
      <w:numFmt w:val="decimal"/>
      <w:lvlText w:val="%1."/>
      <w:lvlJc w:val="left"/>
      <w:pPr>
        <w:tabs>
          <w:tab w:val="num" w:pos="720"/>
        </w:tabs>
      </w:pPr>
      <w:rPr>
        <w:rFonts w:ascii="Times New Roman" w:hAnsi="Times New Roman" w:cs="Times New Roman" w:hint="default"/>
        <w:color w:val="000000"/>
      </w:rPr>
    </w:lvl>
  </w:abstractNum>
  <w:abstractNum w:abstractNumId="38">
    <w:nsid w:val="49388455"/>
    <w:multiLevelType w:val="singleLevel"/>
    <w:tmpl w:val="75608F92"/>
    <w:lvl w:ilvl="0">
      <w:start w:val="1"/>
      <w:numFmt w:val="decimal"/>
      <w:lvlText w:val="%1."/>
      <w:lvlJc w:val="left"/>
      <w:pPr>
        <w:tabs>
          <w:tab w:val="num" w:pos="720"/>
        </w:tabs>
      </w:pPr>
      <w:rPr>
        <w:rFonts w:cs="Times New Roman"/>
        <w:color w:val="000000"/>
      </w:rPr>
    </w:lvl>
  </w:abstractNum>
  <w:abstractNum w:abstractNumId="39">
    <w:nsid w:val="49ACDA53"/>
    <w:multiLevelType w:val="singleLevel"/>
    <w:tmpl w:val="4C93749B"/>
    <w:lvl w:ilvl="0">
      <w:start w:val="1"/>
      <w:numFmt w:val="decimal"/>
      <w:lvlText w:val="%1."/>
      <w:lvlJc w:val="left"/>
      <w:pPr>
        <w:tabs>
          <w:tab w:val="num" w:pos="720"/>
        </w:tabs>
      </w:pPr>
      <w:rPr>
        <w:rFonts w:cs="Times New Roman"/>
        <w:color w:val="000000"/>
      </w:rPr>
    </w:lvl>
  </w:abstractNum>
  <w:abstractNum w:abstractNumId="40">
    <w:nsid w:val="4ABB6728"/>
    <w:multiLevelType w:val="singleLevel"/>
    <w:tmpl w:val="27EE9538"/>
    <w:lvl w:ilvl="0">
      <w:start w:val="6"/>
      <w:numFmt w:val="decimal"/>
      <w:lvlText w:val="%1."/>
      <w:lvlJc w:val="left"/>
      <w:pPr>
        <w:tabs>
          <w:tab w:val="num" w:pos="144"/>
        </w:tabs>
      </w:pPr>
      <w:rPr>
        <w:rFonts w:cs="Times New Roman"/>
        <w:color w:val="000000"/>
      </w:rPr>
    </w:lvl>
  </w:abstractNum>
  <w:abstractNum w:abstractNumId="41">
    <w:nsid w:val="4C547D88"/>
    <w:multiLevelType w:val="singleLevel"/>
    <w:tmpl w:val="35F5FCA0"/>
    <w:lvl w:ilvl="0">
      <w:start w:val="1"/>
      <w:numFmt w:val="decimal"/>
      <w:lvlText w:val="%1."/>
      <w:lvlJc w:val="left"/>
      <w:pPr>
        <w:tabs>
          <w:tab w:val="num" w:pos="720"/>
        </w:tabs>
      </w:pPr>
      <w:rPr>
        <w:rFonts w:cs="Times New Roman"/>
        <w:color w:val="000000"/>
      </w:rPr>
    </w:lvl>
  </w:abstractNum>
  <w:abstractNum w:abstractNumId="42">
    <w:nsid w:val="4CC20DB2"/>
    <w:multiLevelType w:val="singleLevel"/>
    <w:tmpl w:val="765C729C"/>
    <w:lvl w:ilvl="0">
      <w:start w:val="1"/>
      <w:numFmt w:val="decimal"/>
      <w:lvlText w:val="%1."/>
      <w:lvlJc w:val="left"/>
      <w:pPr>
        <w:tabs>
          <w:tab w:val="num" w:pos="720"/>
        </w:tabs>
      </w:pPr>
      <w:rPr>
        <w:rFonts w:cs="Times New Roman"/>
        <w:color w:val="000000"/>
      </w:rPr>
    </w:lvl>
  </w:abstractNum>
  <w:abstractNum w:abstractNumId="43">
    <w:nsid w:val="4D3ED4D4"/>
    <w:multiLevelType w:val="singleLevel"/>
    <w:tmpl w:val="56608C4B"/>
    <w:lvl w:ilvl="0">
      <w:start w:val="1"/>
      <w:numFmt w:val="decimal"/>
      <w:lvlText w:val="%1."/>
      <w:lvlJc w:val="left"/>
      <w:pPr>
        <w:tabs>
          <w:tab w:val="num" w:pos="720"/>
        </w:tabs>
      </w:pPr>
      <w:rPr>
        <w:rFonts w:cs="Times New Roman"/>
        <w:color w:val="000000"/>
      </w:rPr>
    </w:lvl>
  </w:abstractNum>
  <w:abstractNum w:abstractNumId="44">
    <w:nsid w:val="4E6D2D00"/>
    <w:multiLevelType w:val="singleLevel"/>
    <w:tmpl w:val="6F036349"/>
    <w:lvl w:ilvl="0">
      <w:start w:val="1"/>
      <w:numFmt w:val="decimal"/>
      <w:lvlText w:val="%1."/>
      <w:lvlJc w:val="left"/>
      <w:pPr>
        <w:tabs>
          <w:tab w:val="num" w:pos="720"/>
        </w:tabs>
      </w:pPr>
      <w:rPr>
        <w:rFonts w:cs="Times New Roman"/>
        <w:color w:val="000000"/>
      </w:rPr>
    </w:lvl>
  </w:abstractNum>
  <w:abstractNum w:abstractNumId="45">
    <w:nsid w:val="4E980752"/>
    <w:multiLevelType w:val="singleLevel"/>
    <w:tmpl w:val="530F9D00"/>
    <w:lvl w:ilvl="0">
      <w:start w:val="1"/>
      <w:numFmt w:val="decimal"/>
      <w:lvlText w:val="%1."/>
      <w:lvlJc w:val="left"/>
      <w:pPr>
        <w:tabs>
          <w:tab w:val="num" w:pos="720"/>
        </w:tabs>
      </w:pPr>
      <w:rPr>
        <w:rFonts w:cs="Times New Roman"/>
        <w:color w:val="000000"/>
      </w:rPr>
    </w:lvl>
  </w:abstractNum>
  <w:abstractNum w:abstractNumId="46">
    <w:nsid w:val="4F2803DF"/>
    <w:multiLevelType w:val="hybridMultilevel"/>
    <w:tmpl w:val="7FBE3088"/>
    <w:lvl w:ilvl="0" w:tplc="C9D8F174">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7">
    <w:nsid w:val="4FCCC964"/>
    <w:multiLevelType w:val="singleLevel"/>
    <w:tmpl w:val="2335E175"/>
    <w:lvl w:ilvl="0">
      <w:start w:val="1"/>
      <w:numFmt w:val="decimal"/>
      <w:lvlText w:val="%1."/>
      <w:lvlJc w:val="left"/>
      <w:pPr>
        <w:tabs>
          <w:tab w:val="num" w:pos="720"/>
        </w:tabs>
      </w:pPr>
      <w:rPr>
        <w:rFonts w:cs="Times New Roman"/>
        <w:color w:val="000000"/>
      </w:rPr>
    </w:lvl>
  </w:abstractNum>
  <w:abstractNum w:abstractNumId="48">
    <w:nsid w:val="50178D16"/>
    <w:multiLevelType w:val="singleLevel"/>
    <w:tmpl w:val="43810FD3"/>
    <w:lvl w:ilvl="0">
      <w:start w:val="1"/>
      <w:numFmt w:val="decimal"/>
      <w:lvlText w:val="%1."/>
      <w:lvlJc w:val="left"/>
      <w:pPr>
        <w:tabs>
          <w:tab w:val="num" w:pos="720"/>
        </w:tabs>
      </w:pPr>
      <w:rPr>
        <w:rFonts w:cs="Times New Roman"/>
        <w:color w:val="000000"/>
      </w:rPr>
    </w:lvl>
  </w:abstractNum>
  <w:abstractNum w:abstractNumId="49">
    <w:nsid w:val="5029A27B"/>
    <w:multiLevelType w:val="singleLevel"/>
    <w:tmpl w:val="A9501636"/>
    <w:lvl w:ilvl="0">
      <w:start w:val="1"/>
      <w:numFmt w:val="decimal"/>
      <w:lvlText w:val="%1."/>
      <w:lvlJc w:val="left"/>
      <w:pPr>
        <w:tabs>
          <w:tab w:val="num" w:pos="720"/>
        </w:tabs>
      </w:pPr>
      <w:rPr>
        <w:rFonts w:ascii="Times New Roman" w:hAnsi="Times New Roman" w:cs="Times New Roman" w:hint="default"/>
        <w:color w:val="000000"/>
      </w:rPr>
    </w:lvl>
  </w:abstractNum>
  <w:abstractNum w:abstractNumId="50">
    <w:nsid w:val="525AC795"/>
    <w:multiLevelType w:val="singleLevel"/>
    <w:tmpl w:val="4BC8ABB5"/>
    <w:lvl w:ilvl="0">
      <w:start w:val="5"/>
      <w:numFmt w:val="decimal"/>
      <w:lvlText w:val="%1."/>
      <w:lvlJc w:val="left"/>
      <w:pPr>
        <w:tabs>
          <w:tab w:val="num" w:pos="720"/>
        </w:tabs>
      </w:pPr>
      <w:rPr>
        <w:rFonts w:cs="Times New Roman"/>
        <w:color w:val="000000"/>
      </w:rPr>
    </w:lvl>
  </w:abstractNum>
  <w:abstractNum w:abstractNumId="51">
    <w:nsid w:val="5CBA1F2D"/>
    <w:multiLevelType w:val="singleLevel"/>
    <w:tmpl w:val="2A9AF0C0"/>
    <w:lvl w:ilvl="0">
      <w:start w:val="1"/>
      <w:numFmt w:val="decimal"/>
      <w:lvlText w:val="%1."/>
      <w:lvlJc w:val="left"/>
      <w:pPr>
        <w:tabs>
          <w:tab w:val="num" w:pos="720"/>
        </w:tabs>
      </w:pPr>
      <w:rPr>
        <w:rFonts w:cs="Times New Roman"/>
        <w:color w:val="000000"/>
      </w:rPr>
    </w:lvl>
  </w:abstractNum>
  <w:abstractNum w:abstractNumId="52">
    <w:nsid w:val="62B2AB1F"/>
    <w:multiLevelType w:val="singleLevel"/>
    <w:tmpl w:val="10E49076"/>
    <w:lvl w:ilvl="0">
      <w:start w:val="1"/>
      <w:numFmt w:val="decimal"/>
      <w:lvlText w:val="%1."/>
      <w:lvlJc w:val="left"/>
      <w:pPr>
        <w:tabs>
          <w:tab w:val="num" w:pos="720"/>
        </w:tabs>
      </w:pPr>
      <w:rPr>
        <w:rFonts w:cs="Times New Roman"/>
        <w:color w:val="000000"/>
      </w:rPr>
    </w:lvl>
  </w:abstractNum>
  <w:abstractNum w:abstractNumId="53">
    <w:nsid w:val="63094B91"/>
    <w:multiLevelType w:val="singleLevel"/>
    <w:tmpl w:val="4EFBC118"/>
    <w:lvl w:ilvl="0">
      <w:start w:val="1"/>
      <w:numFmt w:val="decimal"/>
      <w:lvlText w:val="%1."/>
      <w:lvlJc w:val="left"/>
      <w:pPr>
        <w:tabs>
          <w:tab w:val="num" w:pos="720"/>
        </w:tabs>
      </w:pPr>
      <w:rPr>
        <w:rFonts w:cs="Times New Roman"/>
        <w:color w:val="000000"/>
      </w:rPr>
    </w:lvl>
  </w:abstractNum>
  <w:abstractNum w:abstractNumId="54">
    <w:nsid w:val="640C1287"/>
    <w:multiLevelType w:val="singleLevel"/>
    <w:tmpl w:val="01D01B2D"/>
    <w:lvl w:ilvl="0">
      <w:start w:val="1"/>
      <w:numFmt w:val="decimal"/>
      <w:lvlText w:val="%1."/>
      <w:lvlJc w:val="left"/>
      <w:pPr>
        <w:tabs>
          <w:tab w:val="num" w:pos="720"/>
        </w:tabs>
      </w:pPr>
      <w:rPr>
        <w:rFonts w:cs="Times New Roman"/>
        <w:color w:val="000000"/>
      </w:rPr>
    </w:lvl>
  </w:abstractNum>
  <w:abstractNum w:abstractNumId="55">
    <w:nsid w:val="65121976"/>
    <w:multiLevelType w:val="singleLevel"/>
    <w:tmpl w:val="12784DA6"/>
    <w:lvl w:ilvl="0">
      <w:start w:val="1"/>
      <w:numFmt w:val="decimal"/>
      <w:lvlText w:val="%1."/>
      <w:lvlJc w:val="left"/>
      <w:pPr>
        <w:tabs>
          <w:tab w:val="num" w:pos="720"/>
        </w:tabs>
      </w:pPr>
      <w:rPr>
        <w:rFonts w:cs="Times New Roman"/>
        <w:color w:val="000000"/>
      </w:rPr>
    </w:lvl>
  </w:abstractNum>
  <w:abstractNum w:abstractNumId="56">
    <w:nsid w:val="6667D224"/>
    <w:multiLevelType w:val="singleLevel"/>
    <w:tmpl w:val="52DE7332"/>
    <w:lvl w:ilvl="0">
      <w:start w:val="1"/>
      <w:numFmt w:val="decimal"/>
      <w:lvlText w:val="%1."/>
      <w:lvlJc w:val="left"/>
      <w:pPr>
        <w:tabs>
          <w:tab w:val="num" w:pos="720"/>
        </w:tabs>
        <w:ind w:left="720" w:hanging="720"/>
      </w:pPr>
      <w:rPr>
        <w:rFonts w:cs="Times New Roman"/>
        <w:color w:val="000000"/>
      </w:rPr>
    </w:lvl>
  </w:abstractNum>
  <w:abstractNum w:abstractNumId="57">
    <w:nsid w:val="69306243"/>
    <w:multiLevelType w:val="singleLevel"/>
    <w:tmpl w:val="32F554BF"/>
    <w:lvl w:ilvl="0">
      <w:start w:val="1"/>
      <w:numFmt w:val="decimal"/>
      <w:lvlText w:val="%1."/>
      <w:lvlJc w:val="left"/>
      <w:pPr>
        <w:tabs>
          <w:tab w:val="num" w:pos="720"/>
        </w:tabs>
      </w:pPr>
      <w:rPr>
        <w:rFonts w:cs="Times New Roman"/>
        <w:color w:val="000000"/>
      </w:rPr>
    </w:lvl>
  </w:abstractNum>
  <w:abstractNum w:abstractNumId="58">
    <w:nsid w:val="6BEFA57C"/>
    <w:multiLevelType w:val="singleLevel"/>
    <w:tmpl w:val="321B9ADC"/>
    <w:lvl w:ilvl="0">
      <w:start w:val="1"/>
      <w:numFmt w:val="decimal"/>
      <w:lvlText w:val="%1."/>
      <w:lvlJc w:val="left"/>
      <w:pPr>
        <w:tabs>
          <w:tab w:val="num" w:pos="720"/>
        </w:tabs>
      </w:pPr>
      <w:rPr>
        <w:rFonts w:cs="Times New Roman"/>
        <w:color w:val="000000"/>
      </w:rPr>
    </w:lvl>
  </w:abstractNum>
  <w:abstractNum w:abstractNumId="59">
    <w:nsid w:val="6C02ACD6"/>
    <w:multiLevelType w:val="singleLevel"/>
    <w:tmpl w:val="4CA560D5"/>
    <w:lvl w:ilvl="0">
      <w:start w:val="1"/>
      <w:numFmt w:val="decimal"/>
      <w:lvlText w:val="%1."/>
      <w:lvlJc w:val="left"/>
      <w:pPr>
        <w:tabs>
          <w:tab w:val="num" w:pos="720"/>
        </w:tabs>
      </w:pPr>
      <w:rPr>
        <w:rFonts w:cs="Times New Roman"/>
        <w:color w:val="000000"/>
      </w:rPr>
    </w:lvl>
  </w:abstractNum>
  <w:abstractNum w:abstractNumId="60">
    <w:nsid w:val="6ED1E944"/>
    <w:multiLevelType w:val="singleLevel"/>
    <w:tmpl w:val="333705FA"/>
    <w:lvl w:ilvl="0">
      <w:start w:val="1"/>
      <w:numFmt w:val="decimal"/>
      <w:lvlText w:val="%1."/>
      <w:lvlJc w:val="left"/>
      <w:pPr>
        <w:tabs>
          <w:tab w:val="num" w:pos="720"/>
        </w:tabs>
        <w:ind w:left="720" w:hanging="720"/>
      </w:pPr>
      <w:rPr>
        <w:rFonts w:cs="Times New Roman"/>
        <w:color w:val="000000"/>
      </w:rPr>
    </w:lvl>
  </w:abstractNum>
  <w:abstractNum w:abstractNumId="61">
    <w:nsid w:val="6F07F43A"/>
    <w:multiLevelType w:val="singleLevel"/>
    <w:tmpl w:val="45F31816"/>
    <w:lvl w:ilvl="0">
      <w:start w:val="1"/>
      <w:numFmt w:val="decimal"/>
      <w:lvlText w:val="%1."/>
      <w:lvlJc w:val="left"/>
      <w:pPr>
        <w:tabs>
          <w:tab w:val="num" w:pos="720"/>
        </w:tabs>
      </w:pPr>
      <w:rPr>
        <w:rFonts w:cs="Times New Roman"/>
        <w:color w:val="000000"/>
      </w:rPr>
    </w:lvl>
  </w:abstractNum>
  <w:abstractNum w:abstractNumId="62">
    <w:nsid w:val="75978B6A"/>
    <w:multiLevelType w:val="singleLevel"/>
    <w:tmpl w:val="1B5B55BB"/>
    <w:lvl w:ilvl="0">
      <w:start w:val="1"/>
      <w:numFmt w:val="decimal"/>
      <w:lvlText w:val="%1."/>
      <w:lvlJc w:val="left"/>
      <w:pPr>
        <w:tabs>
          <w:tab w:val="num" w:pos="720"/>
        </w:tabs>
        <w:ind w:left="720" w:hanging="720"/>
      </w:pPr>
      <w:rPr>
        <w:rFonts w:cs="Times New Roman"/>
        <w:color w:val="000000"/>
      </w:rPr>
    </w:lvl>
  </w:abstractNum>
  <w:abstractNum w:abstractNumId="63">
    <w:nsid w:val="760A8926"/>
    <w:multiLevelType w:val="singleLevel"/>
    <w:tmpl w:val="10389752"/>
    <w:lvl w:ilvl="0">
      <w:start w:val="1"/>
      <w:numFmt w:val="decimal"/>
      <w:lvlText w:val="%1."/>
      <w:lvlJc w:val="left"/>
      <w:pPr>
        <w:tabs>
          <w:tab w:val="num" w:pos="720"/>
        </w:tabs>
      </w:pPr>
      <w:rPr>
        <w:rFonts w:cs="Times New Roman"/>
        <w:color w:val="000000"/>
      </w:rPr>
    </w:lvl>
  </w:abstractNum>
  <w:abstractNum w:abstractNumId="64">
    <w:nsid w:val="779DEA7C"/>
    <w:multiLevelType w:val="singleLevel"/>
    <w:tmpl w:val="F4342C7E"/>
    <w:lvl w:ilvl="0">
      <w:start w:val="1"/>
      <w:numFmt w:val="decimal"/>
      <w:lvlText w:val="%1."/>
      <w:lvlJc w:val="left"/>
      <w:pPr>
        <w:tabs>
          <w:tab w:val="num" w:pos="720"/>
        </w:tabs>
      </w:pPr>
      <w:rPr>
        <w:rFonts w:ascii="Times New Roman" w:hAnsi="Times New Roman" w:cs="Times New Roman" w:hint="default"/>
        <w:color w:val="000000"/>
      </w:rPr>
    </w:lvl>
  </w:abstractNum>
  <w:abstractNum w:abstractNumId="65">
    <w:nsid w:val="7D33321F"/>
    <w:multiLevelType w:val="singleLevel"/>
    <w:tmpl w:val="4C626F51"/>
    <w:lvl w:ilvl="0">
      <w:start w:val="1"/>
      <w:numFmt w:val="decimal"/>
      <w:lvlText w:val="%1."/>
      <w:lvlJc w:val="left"/>
      <w:pPr>
        <w:tabs>
          <w:tab w:val="num" w:pos="720"/>
        </w:tabs>
      </w:pPr>
      <w:rPr>
        <w:rFonts w:cs="Times New Roman"/>
        <w:color w:val="000000"/>
      </w:rPr>
    </w:lvl>
  </w:abstractNum>
  <w:abstractNum w:abstractNumId="66">
    <w:nsid w:val="7DE52595"/>
    <w:multiLevelType w:val="singleLevel"/>
    <w:tmpl w:val="3266BCD2"/>
    <w:lvl w:ilvl="0">
      <w:start w:val="1"/>
      <w:numFmt w:val="decimal"/>
      <w:lvlText w:val="%1."/>
      <w:lvlJc w:val="left"/>
      <w:pPr>
        <w:tabs>
          <w:tab w:val="num" w:pos="720"/>
        </w:tabs>
      </w:pPr>
      <w:rPr>
        <w:rFonts w:ascii="Times New Roman" w:hAnsi="Times New Roman" w:cs="Times New Roman" w:hint="default"/>
        <w:color w:val="000000"/>
      </w:rPr>
    </w:lvl>
  </w:abstractNum>
  <w:abstractNum w:abstractNumId="67">
    <w:nsid w:val="7F07A3A9"/>
    <w:multiLevelType w:val="singleLevel"/>
    <w:tmpl w:val="259AA221"/>
    <w:lvl w:ilvl="0">
      <w:start w:val="1"/>
      <w:numFmt w:val="decimal"/>
      <w:lvlText w:val="%1."/>
      <w:lvlJc w:val="left"/>
      <w:pPr>
        <w:tabs>
          <w:tab w:val="num" w:pos="720"/>
        </w:tabs>
      </w:pPr>
      <w:rPr>
        <w:rFonts w:cs="Times New Roman"/>
        <w:color w:val="000000"/>
      </w:rPr>
    </w:lvl>
  </w:abstractNum>
  <w:num w:numId="1">
    <w:abstractNumId w:val="61"/>
  </w:num>
  <w:num w:numId="2">
    <w:abstractNumId w:val="25"/>
  </w:num>
  <w:num w:numId="3">
    <w:abstractNumId w:val="24"/>
  </w:num>
  <w:num w:numId="4">
    <w:abstractNumId w:val="51"/>
  </w:num>
  <w:num w:numId="5">
    <w:abstractNumId w:val="6"/>
  </w:num>
  <w:num w:numId="6">
    <w:abstractNumId w:val="60"/>
  </w:num>
  <w:num w:numId="7">
    <w:abstractNumId w:val="54"/>
  </w:num>
  <w:num w:numId="8">
    <w:abstractNumId w:val="55"/>
  </w:num>
  <w:num w:numId="9">
    <w:abstractNumId w:val="21"/>
  </w:num>
  <w:num w:numId="10">
    <w:abstractNumId w:val="1"/>
  </w:num>
  <w:num w:numId="11">
    <w:abstractNumId w:val="46"/>
  </w:num>
  <w:num w:numId="12">
    <w:abstractNumId w:val="8"/>
  </w:num>
  <w:num w:numId="13">
    <w:abstractNumId w:val="59"/>
  </w:num>
  <w:num w:numId="14">
    <w:abstractNumId w:val="49"/>
  </w:num>
  <w:num w:numId="15">
    <w:abstractNumId w:val="20"/>
  </w:num>
  <w:num w:numId="16">
    <w:abstractNumId w:val="15"/>
  </w:num>
  <w:num w:numId="17">
    <w:abstractNumId w:val="50"/>
  </w:num>
  <w:num w:numId="18">
    <w:abstractNumId w:val="22"/>
  </w:num>
  <w:num w:numId="19">
    <w:abstractNumId w:val="38"/>
  </w:num>
  <w:num w:numId="20">
    <w:abstractNumId w:val="28"/>
  </w:num>
  <w:num w:numId="21">
    <w:abstractNumId w:val="40"/>
  </w:num>
  <w:num w:numId="22">
    <w:abstractNumId w:val="30"/>
  </w:num>
  <w:num w:numId="23">
    <w:abstractNumId w:val="37"/>
  </w:num>
  <w:num w:numId="24">
    <w:abstractNumId w:val="16"/>
  </w:num>
  <w:num w:numId="25">
    <w:abstractNumId w:val="32"/>
  </w:num>
  <w:num w:numId="26">
    <w:abstractNumId w:val="11"/>
  </w:num>
  <w:num w:numId="27">
    <w:abstractNumId w:val="64"/>
  </w:num>
  <w:num w:numId="28">
    <w:abstractNumId w:val="53"/>
  </w:num>
  <w:num w:numId="29">
    <w:abstractNumId w:val="29"/>
  </w:num>
  <w:num w:numId="30">
    <w:abstractNumId w:val="62"/>
  </w:num>
  <w:num w:numId="31">
    <w:abstractNumId w:val="0"/>
  </w:num>
  <w:num w:numId="32">
    <w:abstractNumId w:val="44"/>
  </w:num>
  <w:num w:numId="33">
    <w:abstractNumId w:val="27"/>
  </w:num>
  <w:num w:numId="34">
    <w:abstractNumId w:val="48"/>
  </w:num>
  <w:num w:numId="35">
    <w:abstractNumId w:val="52"/>
  </w:num>
  <w:num w:numId="36">
    <w:abstractNumId w:val="12"/>
  </w:num>
  <w:num w:numId="37">
    <w:abstractNumId w:val="47"/>
  </w:num>
  <w:num w:numId="38">
    <w:abstractNumId w:val="14"/>
  </w:num>
  <w:num w:numId="39">
    <w:abstractNumId w:val="7"/>
  </w:num>
  <w:num w:numId="40">
    <w:abstractNumId w:val="35"/>
  </w:num>
  <w:num w:numId="41">
    <w:abstractNumId w:val="63"/>
  </w:num>
  <w:num w:numId="42">
    <w:abstractNumId w:val="2"/>
  </w:num>
  <w:num w:numId="43">
    <w:abstractNumId w:val="57"/>
  </w:num>
  <w:num w:numId="44">
    <w:abstractNumId w:val="23"/>
  </w:num>
  <w:num w:numId="45">
    <w:abstractNumId w:val="58"/>
  </w:num>
  <w:num w:numId="46">
    <w:abstractNumId w:val="17"/>
  </w:num>
  <w:num w:numId="47">
    <w:abstractNumId w:val="42"/>
  </w:num>
  <w:num w:numId="48">
    <w:abstractNumId w:val="41"/>
  </w:num>
  <w:num w:numId="49">
    <w:abstractNumId w:val="39"/>
  </w:num>
  <w:num w:numId="50">
    <w:abstractNumId w:val="66"/>
  </w:num>
  <w:num w:numId="51">
    <w:abstractNumId w:val="26"/>
  </w:num>
  <w:num w:numId="52">
    <w:abstractNumId w:val="67"/>
  </w:num>
  <w:num w:numId="53">
    <w:abstractNumId w:val="36"/>
  </w:num>
  <w:num w:numId="54">
    <w:abstractNumId w:val="43"/>
  </w:num>
  <w:num w:numId="55">
    <w:abstractNumId w:val="31"/>
  </w:num>
  <w:num w:numId="56">
    <w:abstractNumId w:val="19"/>
  </w:num>
  <w:num w:numId="57">
    <w:abstractNumId w:val="5"/>
  </w:num>
  <w:num w:numId="58">
    <w:abstractNumId w:val="18"/>
  </w:num>
  <w:num w:numId="59">
    <w:abstractNumId w:val="9"/>
  </w:num>
  <w:num w:numId="60">
    <w:abstractNumId w:val="10"/>
  </w:num>
  <w:num w:numId="61">
    <w:abstractNumId w:val="3"/>
  </w:num>
  <w:num w:numId="62">
    <w:abstractNumId w:val="13"/>
  </w:num>
  <w:num w:numId="63">
    <w:abstractNumId w:val="34"/>
  </w:num>
  <w:num w:numId="64">
    <w:abstractNumId w:val="56"/>
  </w:num>
  <w:num w:numId="65">
    <w:abstractNumId w:val="4"/>
  </w:num>
  <w:num w:numId="66">
    <w:abstractNumId w:val="45"/>
  </w:num>
  <w:num w:numId="67">
    <w:abstractNumId w:val="33"/>
  </w:num>
  <w:num w:numId="68">
    <w:abstractNumId w:val="6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1805D3"/>
    <w:rsid w:val="000002C3"/>
    <w:rsid w:val="000035FD"/>
    <w:rsid w:val="00006197"/>
    <w:rsid w:val="0001596A"/>
    <w:rsid w:val="000263F3"/>
    <w:rsid w:val="00027E3A"/>
    <w:rsid w:val="0003166E"/>
    <w:rsid w:val="00031FAE"/>
    <w:rsid w:val="00034435"/>
    <w:rsid w:val="00037D89"/>
    <w:rsid w:val="00044D02"/>
    <w:rsid w:val="00063426"/>
    <w:rsid w:val="000722E2"/>
    <w:rsid w:val="0007366E"/>
    <w:rsid w:val="00074CC1"/>
    <w:rsid w:val="00075931"/>
    <w:rsid w:val="0008084E"/>
    <w:rsid w:val="00094E0C"/>
    <w:rsid w:val="00097161"/>
    <w:rsid w:val="000A756B"/>
    <w:rsid w:val="000B1464"/>
    <w:rsid w:val="000C0792"/>
    <w:rsid w:val="000C582E"/>
    <w:rsid w:val="000D0B44"/>
    <w:rsid w:val="000D4142"/>
    <w:rsid w:val="000D4D7C"/>
    <w:rsid w:val="000E0801"/>
    <w:rsid w:val="000E4DF8"/>
    <w:rsid w:val="000F14B8"/>
    <w:rsid w:val="000F3793"/>
    <w:rsid w:val="000F5130"/>
    <w:rsid w:val="000F5D7F"/>
    <w:rsid w:val="0010322B"/>
    <w:rsid w:val="00107920"/>
    <w:rsid w:val="00110603"/>
    <w:rsid w:val="00113D40"/>
    <w:rsid w:val="001160BA"/>
    <w:rsid w:val="00116F6C"/>
    <w:rsid w:val="0012344F"/>
    <w:rsid w:val="0012682F"/>
    <w:rsid w:val="001307AA"/>
    <w:rsid w:val="001364F4"/>
    <w:rsid w:val="00145930"/>
    <w:rsid w:val="00147CBD"/>
    <w:rsid w:val="0015022A"/>
    <w:rsid w:val="001521A4"/>
    <w:rsid w:val="00152AAE"/>
    <w:rsid w:val="00155CBF"/>
    <w:rsid w:val="0015718D"/>
    <w:rsid w:val="00166E37"/>
    <w:rsid w:val="001672D5"/>
    <w:rsid w:val="00172263"/>
    <w:rsid w:val="00176049"/>
    <w:rsid w:val="001805D3"/>
    <w:rsid w:val="0018223D"/>
    <w:rsid w:val="00182370"/>
    <w:rsid w:val="00190F1A"/>
    <w:rsid w:val="001935AB"/>
    <w:rsid w:val="0019661E"/>
    <w:rsid w:val="00196813"/>
    <w:rsid w:val="0019734C"/>
    <w:rsid w:val="001973C5"/>
    <w:rsid w:val="00197DDC"/>
    <w:rsid w:val="001B0D97"/>
    <w:rsid w:val="001B102D"/>
    <w:rsid w:val="001B5D7D"/>
    <w:rsid w:val="001B6A2D"/>
    <w:rsid w:val="001B78A9"/>
    <w:rsid w:val="001C1A52"/>
    <w:rsid w:val="001C6A68"/>
    <w:rsid w:val="001D43B0"/>
    <w:rsid w:val="001D5BCC"/>
    <w:rsid w:val="001D798E"/>
    <w:rsid w:val="001E0369"/>
    <w:rsid w:val="00204465"/>
    <w:rsid w:val="0021117E"/>
    <w:rsid w:val="00221778"/>
    <w:rsid w:val="00221D80"/>
    <w:rsid w:val="002222DF"/>
    <w:rsid w:val="00226AD5"/>
    <w:rsid w:val="00227949"/>
    <w:rsid w:val="00232146"/>
    <w:rsid w:val="00233978"/>
    <w:rsid w:val="0024503D"/>
    <w:rsid w:val="00250B1A"/>
    <w:rsid w:val="00255696"/>
    <w:rsid w:val="00260E7E"/>
    <w:rsid w:val="00261549"/>
    <w:rsid w:val="00262765"/>
    <w:rsid w:val="00262F13"/>
    <w:rsid w:val="002800E0"/>
    <w:rsid w:val="0028111B"/>
    <w:rsid w:val="00283A5B"/>
    <w:rsid w:val="00285F86"/>
    <w:rsid w:val="00296C21"/>
    <w:rsid w:val="002A026C"/>
    <w:rsid w:val="002A33D8"/>
    <w:rsid w:val="002B7B92"/>
    <w:rsid w:val="002C2CB8"/>
    <w:rsid w:val="002C369A"/>
    <w:rsid w:val="002C5E64"/>
    <w:rsid w:val="002D3C16"/>
    <w:rsid w:val="002E4777"/>
    <w:rsid w:val="002E67E8"/>
    <w:rsid w:val="002E7EBD"/>
    <w:rsid w:val="002F0321"/>
    <w:rsid w:val="002F135B"/>
    <w:rsid w:val="002F18AD"/>
    <w:rsid w:val="002F29FD"/>
    <w:rsid w:val="002F4F9D"/>
    <w:rsid w:val="00303161"/>
    <w:rsid w:val="00305A88"/>
    <w:rsid w:val="00317B7E"/>
    <w:rsid w:val="0032111B"/>
    <w:rsid w:val="0032334C"/>
    <w:rsid w:val="00323B5B"/>
    <w:rsid w:val="00325456"/>
    <w:rsid w:val="0032688A"/>
    <w:rsid w:val="00332956"/>
    <w:rsid w:val="003413EE"/>
    <w:rsid w:val="00342446"/>
    <w:rsid w:val="0034408E"/>
    <w:rsid w:val="003465BF"/>
    <w:rsid w:val="003528EA"/>
    <w:rsid w:val="00353AC7"/>
    <w:rsid w:val="003647FD"/>
    <w:rsid w:val="00364A63"/>
    <w:rsid w:val="00367819"/>
    <w:rsid w:val="003710F8"/>
    <w:rsid w:val="0037167C"/>
    <w:rsid w:val="0037305E"/>
    <w:rsid w:val="003732B5"/>
    <w:rsid w:val="00374B81"/>
    <w:rsid w:val="00381772"/>
    <w:rsid w:val="00395E8B"/>
    <w:rsid w:val="00396498"/>
    <w:rsid w:val="0039741F"/>
    <w:rsid w:val="003A2CD3"/>
    <w:rsid w:val="003A50D3"/>
    <w:rsid w:val="003B0166"/>
    <w:rsid w:val="003B1327"/>
    <w:rsid w:val="003B34F5"/>
    <w:rsid w:val="003B44B7"/>
    <w:rsid w:val="003B4DC9"/>
    <w:rsid w:val="003B6E7A"/>
    <w:rsid w:val="003B7773"/>
    <w:rsid w:val="003C184F"/>
    <w:rsid w:val="003C39D1"/>
    <w:rsid w:val="003D0331"/>
    <w:rsid w:val="003D163A"/>
    <w:rsid w:val="003D49B7"/>
    <w:rsid w:val="003D6CE3"/>
    <w:rsid w:val="003E1F14"/>
    <w:rsid w:val="003E2E0A"/>
    <w:rsid w:val="003E6356"/>
    <w:rsid w:val="003F2BDA"/>
    <w:rsid w:val="003F46BA"/>
    <w:rsid w:val="003F677F"/>
    <w:rsid w:val="004007B0"/>
    <w:rsid w:val="00404DA8"/>
    <w:rsid w:val="00412DDF"/>
    <w:rsid w:val="00414D5A"/>
    <w:rsid w:val="00422452"/>
    <w:rsid w:val="00424605"/>
    <w:rsid w:val="004342F5"/>
    <w:rsid w:val="00434F9F"/>
    <w:rsid w:val="00436E4F"/>
    <w:rsid w:val="004429A7"/>
    <w:rsid w:val="00442E2B"/>
    <w:rsid w:val="00443432"/>
    <w:rsid w:val="00444047"/>
    <w:rsid w:val="00444C5B"/>
    <w:rsid w:val="00445763"/>
    <w:rsid w:val="00453DB3"/>
    <w:rsid w:val="00453DCE"/>
    <w:rsid w:val="00460E37"/>
    <w:rsid w:val="00467EBA"/>
    <w:rsid w:val="00472EAC"/>
    <w:rsid w:val="00475421"/>
    <w:rsid w:val="0048035A"/>
    <w:rsid w:val="0048145B"/>
    <w:rsid w:val="004824AD"/>
    <w:rsid w:val="00482F16"/>
    <w:rsid w:val="004840DC"/>
    <w:rsid w:val="00485257"/>
    <w:rsid w:val="00490683"/>
    <w:rsid w:val="00490BC4"/>
    <w:rsid w:val="00493404"/>
    <w:rsid w:val="004A1083"/>
    <w:rsid w:val="004A1874"/>
    <w:rsid w:val="004B01E6"/>
    <w:rsid w:val="004B4CF9"/>
    <w:rsid w:val="004B50CF"/>
    <w:rsid w:val="004C3D72"/>
    <w:rsid w:val="004C3DE1"/>
    <w:rsid w:val="004C785D"/>
    <w:rsid w:val="004D145E"/>
    <w:rsid w:val="004D54C1"/>
    <w:rsid w:val="004E4F40"/>
    <w:rsid w:val="004F031F"/>
    <w:rsid w:val="004F06D9"/>
    <w:rsid w:val="004F3F33"/>
    <w:rsid w:val="004F5FCA"/>
    <w:rsid w:val="004F66B0"/>
    <w:rsid w:val="00503CEC"/>
    <w:rsid w:val="00506ED4"/>
    <w:rsid w:val="00510D42"/>
    <w:rsid w:val="005152D2"/>
    <w:rsid w:val="00516642"/>
    <w:rsid w:val="00520D38"/>
    <w:rsid w:val="00526627"/>
    <w:rsid w:val="00530FA5"/>
    <w:rsid w:val="0053306B"/>
    <w:rsid w:val="00537618"/>
    <w:rsid w:val="0055319D"/>
    <w:rsid w:val="00567375"/>
    <w:rsid w:val="00567A99"/>
    <w:rsid w:val="00574145"/>
    <w:rsid w:val="0057706D"/>
    <w:rsid w:val="0059676E"/>
    <w:rsid w:val="005971CC"/>
    <w:rsid w:val="005A019E"/>
    <w:rsid w:val="005A1D02"/>
    <w:rsid w:val="005A29F9"/>
    <w:rsid w:val="005A2BC9"/>
    <w:rsid w:val="005A550B"/>
    <w:rsid w:val="005B12A2"/>
    <w:rsid w:val="005B3618"/>
    <w:rsid w:val="005D5DCE"/>
    <w:rsid w:val="005D7504"/>
    <w:rsid w:val="005E044A"/>
    <w:rsid w:val="005E6D61"/>
    <w:rsid w:val="005F1DCD"/>
    <w:rsid w:val="005F272C"/>
    <w:rsid w:val="005F36F7"/>
    <w:rsid w:val="005F3FDA"/>
    <w:rsid w:val="005F421C"/>
    <w:rsid w:val="005F7032"/>
    <w:rsid w:val="00601442"/>
    <w:rsid w:val="00604B72"/>
    <w:rsid w:val="00605A41"/>
    <w:rsid w:val="00605FDA"/>
    <w:rsid w:val="00606D1D"/>
    <w:rsid w:val="0061169B"/>
    <w:rsid w:val="006131F4"/>
    <w:rsid w:val="006142B5"/>
    <w:rsid w:val="006152B1"/>
    <w:rsid w:val="006158DC"/>
    <w:rsid w:val="00616FBC"/>
    <w:rsid w:val="00632928"/>
    <w:rsid w:val="006333A4"/>
    <w:rsid w:val="00635C8E"/>
    <w:rsid w:val="006371A0"/>
    <w:rsid w:val="0063737B"/>
    <w:rsid w:val="00642E9C"/>
    <w:rsid w:val="00647CD1"/>
    <w:rsid w:val="00654B7C"/>
    <w:rsid w:val="00657C02"/>
    <w:rsid w:val="00670BDF"/>
    <w:rsid w:val="0067110C"/>
    <w:rsid w:val="00671FC0"/>
    <w:rsid w:val="0067271E"/>
    <w:rsid w:val="00673749"/>
    <w:rsid w:val="00674604"/>
    <w:rsid w:val="0067713D"/>
    <w:rsid w:val="00683E0A"/>
    <w:rsid w:val="006A015E"/>
    <w:rsid w:val="006A4771"/>
    <w:rsid w:val="006A5A2D"/>
    <w:rsid w:val="006A7216"/>
    <w:rsid w:val="006B5B88"/>
    <w:rsid w:val="006C28FC"/>
    <w:rsid w:val="006D49BC"/>
    <w:rsid w:val="006D52FC"/>
    <w:rsid w:val="006D59F2"/>
    <w:rsid w:val="006D6C09"/>
    <w:rsid w:val="006D7493"/>
    <w:rsid w:val="006E16B4"/>
    <w:rsid w:val="006E2AE9"/>
    <w:rsid w:val="006E3D30"/>
    <w:rsid w:val="006E5E95"/>
    <w:rsid w:val="006E7533"/>
    <w:rsid w:val="00703756"/>
    <w:rsid w:val="00710421"/>
    <w:rsid w:val="00714DE7"/>
    <w:rsid w:val="0072116C"/>
    <w:rsid w:val="00727328"/>
    <w:rsid w:val="0072798F"/>
    <w:rsid w:val="0073427D"/>
    <w:rsid w:val="00737842"/>
    <w:rsid w:val="00751694"/>
    <w:rsid w:val="007671B9"/>
    <w:rsid w:val="007703C4"/>
    <w:rsid w:val="007723EE"/>
    <w:rsid w:val="00776C30"/>
    <w:rsid w:val="00782230"/>
    <w:rsid w:val="007A42F8"/>
    <w:rsid w:val="007A45A6"/>
    <w:rsid w:val="007B1847"/>
    <w:rsid w:val="007B5A3D"/>
    <w:rsid w:val="007B7CFB"/>
    <w:rsid w:val="007C53BD"/>
    <w:rsid w:val="007D0BB5"/>
    <w:rsid w:val="007D7D46"/>
    <w:rsid w:val="007E265D"/>
    <w:rsid w:val="007E6E18"/>
    <w:rsid w:val="007F0352"/>
    <w:rsid w:val="007F2672"/>
    <w:rsid w:val="007F338C"/>
    <w:rsid w:val="007F5299"/>
    <w:rsid w:val="007F5E46"/>
    <w:rsid w:val="00801679"/>
    <w:rsid w:val="00801B3A"/>
    <w:rsid w:val="00801B9E"/>
    <w:rsid w:val="0080308E"/>
    <w:rsid w:val="0081543C"/>
    <w:rsid w:val="00816D2B"/>
    <w:rsid w:val="008307A6"/>
    <w:rsid w:val="00833D82"/>
    <w:rsid w:val="00841F73"/>
    <w:rsid w:val="00844D5F"/>
    <w:rsid w:val="008506B8"/>
    <w:rsid w:val="00851B8D"/>
    <w:rsid w:val="008531C6"/>
    <w:rsid w:val="00853E58"/>
    <w:rsid w:val="00857898"/>
    <w:rsid w:val="008605EC"/>
    <w:rsid w:val="00861ACF"/>
    <w:rsid w:val="00864739"/>
    <w:rsid w:val="0087174F"/>
    <w:rsid w:val="00872BEF"/>
    <w:rsid w:val="0087491F"/>
    <w:rsid w:val="00881CB1"/>
    <w:rsid w:val="00882B54"/>
    <w:rsid w:val="00884395"/>
    <w:rsid w:val="00897BE8"/>
    <w:rsid w:val="008A09D3"/>
    <w:rsid w:val="008A3354"/>
    <w:rsid w:val="008A5A24"/>
    <w:rsid w:val="008B5EB3"/>
    <w:rsid w:val="008C2934"/>
    <w:rsid w:val="008C2FEF"/>
    <w:rsid w:val="008C463A"/>
    <w:rsid w:val="008C4EB1"/>
    <w:rsid w:val="008D378C"/>
    <w:rsid w:val="008D4145"/>
    <w:rsid w:val="008D4A3E"/>
    <w:rsid w:val="008D4AE9"/>
    <w:rsid w:val="008D570A"/>
    <w:rsid w:val="008D7D08"/>
    <w:rsid w:val="008E0BE7"/>
    <w:rsid w:val="008E1838"/>
    <w:rsid w:val="008E44BC"/>
    <w:rsid w:val="008F1BE4"/>
    <w:rsid w:val="008F54B9"/>
    <w:rsid w:val="00905045"/>
    <w:rsid w:val="009121AD"/>
    <w:rsid w:val="0091468A"/>
    <w:rsid w:val="00917BC5"/>
    <w:rsid w:val="00917E2B"/>
    <w:rsid w:val="009205F1"/>
    <w:rsid w:val="009275F8"/>
    <w:rsid w:val="00930042"/>
    <w:rsid w:val="00944B49"/>
    <w:rsid w:val="00947491"/>
    <w:rsid w:val="00951843"/>
    <w:rsid w:val="00952B90"/>
    <w:rsid w:val="00953525"/>
    <w:rsid w:val="00955780"/>
    <w:rsid w:val="00962F16"/>
    <w:rsid w:val="00965075"/>
    <w:rsid w:val="00970AB0"/>
    <w:rsid w:val="00972717"/>
    <w:rsid w:val="009727C8"/>
    <w:rsid w:val="00972826"/>
    <w:rsid w:val="00982758"/>
    <w:rsid w:val="0098381D"/>
    <w:rsid w:val="00993853"/>
    <w:rsid w:val="0099574F"/>
    <w:rsid w:val="009A3E9D"/>
    <w:rsid w:val="009A60BE"/>
    <w:rsid w:val="009A68FF"/>
    <w:rsid w:val="009B4903"/>
    <w:rsid w:val="009B6FA6"/>
    <w:rsid w:val="009C165D"/>
    <w:rsid w:val="009C5E71"/>
    <w:rsid w:val="009C6C27"/>
    <w:rsid w:val="009C6DE3"/>
    <w:rsid w:val="009D156C"/>
    <w:rsid w:val="009D473F"/>
    <w:rsid w:val="009D49A0"/>
    <w:rsid w:val="009D4A5E"/>
    <w:rsid w:val="009E4991"/>
    <w:rsid w:val="009F0472"/>
    <w:rsid w:val="009F2054"/>
    <w:rsid w:val="009F5087"/>
    <w:rsid w:val="009F5D60"/>
    <w:rsid w:val="009F5FB9"/>
    <w:rsid w:val="009F703E"/>
    <w:rsid w:val="00A123CA"/>
    <w:rsid w:val="00A1291A"/>
    <w:rsid w:val="00A2500C"/>
    <w:rsid w:val="00A37FF4"/>
    <w:rsid w:val="00A4139D"/>
    <w:rsid w:val="00A44147"/>
    <w:rsid w:val="00A5275A"/>
    <w:rsid w:val="00A52E99"/>
    <w:rsid w:val="00A53E6F"/>
    <w:rsid w:val="00A57228"/>
    <w:rsid w:val="00A65162"/>
    <w:rsid w:val="00A652A1"/>
    <w:rsid w:val="00A7175E"/>
    <w:rsid w:val="00A728A5"/>
    <w:rsid w:val="00A80197"/>
    <w:rsid w:val="00A80D30"/>
    <w:rsid w:val="00A81851"/>
    <w:rsid w:val="00A8422E"/>
    <w:rsid w:val="00A9066C"/>
    <w:rsid w:val="00A919A7"/>
    <w:rsid w:val="00A92917"/>
    <w:rsid w:val="00AA41C5"/>
    <w:rsid w:val="00AA6B04"/>
    <w:rsid w:val="00AB38FF"/>
    <w:rsid w:val="00AB4D92"/>
    <w:rsid w:val="00AB724E"/>
    <w:rsid w:val="00AC18B5"/>
    <w:rsid w:val="00AC2C20"/>
    <w:rsid w:val="00AC2E15"/>
    <w:rsid w:val="00AD0500"/>
    <w:rsid w:val="00AD1081"/>
    <w:rsid w:val="00AD7947"/>
    <w:rsid w:val="00AE0365"/>
    <w:rsid w:val="00AE0D3C"/>
    <w:rsid w:val="00AE1365"/>
    <w:rsid w:val="00AE46A6"/>
    <w:rsid w:val="00AE4F20"/>
    <w:rsid w:val="00AE5432"/>
    <w:rsid w:val="00AE56D9"/>
    <w:rsid w:val="00B10169"/>
    <w:rsid w:val="00B12A7C"/>
    <w:rsid w:val="00B1775E"/>
    <w:rsid w:val="00B17913"/>
    <w:rsid w:val="00B2017B"/>
    <w:rsid w:val="00B2068C"/>
    <w:rsid w:val="00B21F76"/>
    <w:rsid w:val="00B2341E"/>
    <w:rsid w:val="00B370B3"/>
    <w:rsid w:val="00B3768A"/>
    <w:rsid w:val="00B40191"/>
    <w:rsid w:val="00B42978"/>
    <w:rsid w:val="00B467D8"/>
    <w:rsid w:val="00B46F1C"/>
    <w:rsid w:val="00B5013D"/>
    <w:rsid w:val="00B52A23"/>
    <w:rsid w:val="00B5785B"/>
    <w:rsid w:val="00B63987"/>
    <w:rsid w:val="00B7098D"/>
    <w:rsid w:val="00B7155A"/>
    <w:rsid w:val="00B74ED0"/>
    <w:rsid w:val="00B8371E"/>
    <w:rsid w:val="00B857E9"/>
    <w:rsid w:val="00B85A7A"/>
    <w:rsid w:val="00B871E9"/>
    <w:rsid w:val="00BA29C2"/>
    <w:rsid w:val="00BA4C04"/>
    <w:rsid w:val="00BA5A2A"/>
    <w:rsid w:val="00BB007A"/>
    <w:rsid w:val="00BB5A21"/>
    <w:rsid w:val="00BC33D6"/>
    <w:rsid w:val="00BC7870"/>
    <w:rsid w:val="00BD25EF"/>
    <w:rsid w:val="00BD5BF5"/>
    <w:rsid w:val="00BF273C"/>
    <w:rsid w:val="00BF5305"/>
    <w:rsid w:val="00BF5D54"/>
    <w:rsid w:val="00C01D9D"/>
    <w:rsid w:val="00C065FF"/>
    <w:rsid w:val="00C0670E"/>
    <w:rsid w:val="00C073A4"/>
    <w:rsid w:val="00C12750"/>
    <w:rsid w:val="00C307A7"/>
    <w:rsid w:val="00C31EF0"/>
    <w:rsid w:val="00C37F87"/>
    <w:rsid w:val="00C53153"/>
    <w:rsid w:val="00C60720"/>
    <w:rsid w:val="00C6115F"/>
    <w:rsid w:val="00C61AC3"/>
    <w:rsid w:val="00C642D4"/>
    <w:rsid w:val="00C6766C"/>
    <w:rsid w:val="00C7169D"/>
    <w:rsid w:val="00C76731"/>
    <w:rsid w:val="00C87422"/>
    <w:rsid w:val="00C90533"/>
    <w:rsid w:val="00C970F1"/>
    <w:rsid w:val="00CA289B"/>
    <w:rsid w:val="00CA599E"/>
    <w:rsid w:val="00CB0673"/>
    <w:rsid w:val="00CB0F1A"/>
    <w:rsid w:val="00CB4867"/>
    <w:rsid w:val="00CB5097"/>
    <w:rsid w:val="00CB595A"/>
    <w:rsid w:val="00CC01DC"/>
    <w:rsid w:val="00CC0E09"/>
    <w:rsid w:val="00CC0E34"/>
    <w:rsid w:val="00CC4775"/>
    <w:rsid w:val="00CC487A"/>
    <w:rsid w:val="00CC4F0F"/>
    <w:rsid w:val="00CD0E83"/>
    <w:rsid w:val="00CD2BFA"/>
    <w:rsid w:val="00CD3DEE"/>
    <w:rsid w:val="00CF0083"/>
    <w:rsid w:val="00CF0E9D"/>
    <w:rsid w:val="00CF2310"/>
    <w:rsid w:val="00CF3436"/>
    <w:rsid w:val="00D0768B"/>
    <w:rsid w:val="00D1701C"/>
    <w:rsid w:val="00D17212"/>
    <w:rsid w:val="00D20B2D"/>
    <w:rsid w:val="00D2241E"/>
    <w:rsid w:val="00D227A7"/>
    <w:rsid w:val="00D245AB"/>
    <w:rsid w:val="00D305D7"/>
    <w:rsid w:val="00D357B2"/>
    <w:rsid w:val="00D40616"/>
    <w:rsid w:val="00D412E7"/>
    <w:rsid w:val="00D41C7E"/>
    <w:rsid w:val="00D43F2B"/>
    <w:rsid w:val="00D50F9A"/>
    <w:rsid w:val="00D53190"/>
    <w:rsid w:val="00D563DC"/>
    <w:rsid w:val="00D6199C"/>
    <w:rsid w:val="00D66E01"/>
    <w:rsid w:val="00D812BB"/>
    <w:rsid w:val="00D83910"/>
    <w:rsid w:val="00D87BD4"/>
    <w:rsid w:val="00D91D15"/>
    <w:rsid w:val="00D92542"/>
    <w:rsid w:val="00D93821"/>
    <w:rsid w:val="00D93E27"/>
    <w:rsid w:val="00D95F9D"/>
    <w:rsid w:val="00DA0912"/>
    <w:rsid w:val="00DA34D0"/>
    <w:rsid w:val="00DA6F90"/>
    <w:rsid w:val="00DC0358"/>
    <w:rsid w:val="00DC20C8"/>
    <w:rsid w:val="00DC21CD"/>
    <w:rsid w:val="00DC5ED2"/>
    <w:rsid w:val="00DC6008"/>
    <w:rsid w:val="00DD680B"/>
    <w:rsid w:val="00DE089E"/>
    <w:rsid w:val="00DE2AA8"/>
    <w:rsid w:val="00DE60B4"/>
    <w:rsid w:val="00DF4983"/>
    <w:rsid w:val="00DF51AD"/>
    <w:rsid w:val="00DF559A"/>
    <w:rsid w:val="00DF7013"/>
    <w:rsid w:val="00E0719D"/>
    <w:rsid w:val="00E11ECB"/>
    <w:rsid w:val="00E130C6"/>
    <w:rsid w:val="00E13BA6"/>
    <w:rsid w:val="00E13FCD"/>
    <w:rsid w:val="00E318AB"/>
    <w:rsid w:val="00E34BB8"/>
    <w:rsid w:val="00E34D98"/>
    <w:rsid w:val="00E416D2"/>
    <w:rsid w:val="00E42983"/>
    <w:rsid w:val="00E45A17"/>
    <w:rsid w:val="00E47D5A"/>
    <w:rsid w:val="00E5084B"/>
    <w:rsid w:val="00E543BB"/>
    <w:rsid w:val="00E545AA"/>
    <w:rsid w:val="00E56C58"/>
    <w:rsid w:val="00E603F8"/>
    <w:rsid w:val="00E62B6C"/>
    <w:rsid w:val="00E65200"/>
    <w:rsid w:val="00E65216"/>
    <w:rsid w:val="00E702D6"/>
    <w:rsid w:val="00E829B8"/>
    <w:rsid w:val="00E84ACC"/>
    <w:rsid w:val="00E857DC"/>
    <w:rsid w:val="00E92955"/>
    <w:rsid w:val="00E939E6"/>
    <w:rsid w:val="00E96FD2"/>
    <w:rsid w:val="00E9783E"/>
    <w:rsid w:val="00EA2B96"/>
    <w:rsid w:val="00EB344D"/>
    <w:rsid w:val="00EB4F93"/>
    <w:rsid w:val="00EC0730"/>
    <w:rsid w:val="00EC33C4"/>
    <w:rsid w:val="00ED158B"/>
    <w:rsid w:val="00ED1C22"/>
    <w:rsid w:val="00ED6A33"/>
    <w:rsid w:val="00EE2E07"/>
    <w:rsid w:val="00EE2F2F"/>
    <w:rsid w:val="00EE3A6E"/>
    <w:rsid w:val="00EE3EFE"/>
    <w:rsid w:val="00EF3FE3"/>
    <w:rsid w:val="00EF5F8E"/>
    <w:rsid w:val="00EF6975"/>
    <w:rsid w:val="00F050EA"/>
    <w:rsid w:val="00F171F9"/>
    <w:rsid w:val="00F209DE"/>
    <w:rsid w:val="00F23180"/>
    <w:rsid w:val="00F24473"/>
    <w:rsid w:val="00F25C07"/>
    <w:rsid w:val="00F25C59"/>
    <w:rsid w:val="00F26225"/>
    <w:rsid w:val="00F34756"/>
    <w:rsid w:val="00F37E10"/>
    <w:rsid w:val="00F37F23"/>
    <w:rsid w:val="00F43CD2"/>
    <w:rsid w:val="00F50CDD"/>
    <w:rsid w:val="00F51755"/>
    <w:rsid w:val="00F51F8C"/>
    <w:rsid w:val="00F52344"/>
    <w:rsid w:val="00F701CC"/>
    <w:rsid w:val="00F811BA"/>
    <w:rsid w:val="00F819DE"/>
    <w:rsid w:val="00F85825"/>
    <w:rsid w:val="00FA0AC1"/>
    <w:rsid w:val="00FA2983"/>
    <w:rsid w:val="00FA3753"/>
    <w:rsid w:val="00FA7CC2"/>
    <w:rsid w:val="00FC2878"/>
    <w:rsid w:val="00FC70D8"/>
    <w:rsid w:val="00FD7394"/>
    <w:rsid w:val="00FF0C97"/>
    <w:rsid w:val="00FF0F0D"/>
    <w:rsid w:val="00FF1A66"/>
    <w:rsid w:val="00FF2695"/>
    <w:rsid w:val="00FF350C"/>
    <w:rsid w:val="00FF4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83"/>
    <w:rPr>
      <w:rFonts w:ascii="Tahoma" w:hAnsi="Tahoma" w:cs="Tahoma"/>
      <w:sz w:val="16"/>
      <w:szCs w:val="16"/>
    </w:rPr>
  </w:style>
  <w:style w:type="paragraph" w:styleId="ListParagraph">
    <w:name w:val="List Paragraph"/>
    <w:basedOn w:val="Normal"/>
    <w:uiPriority w:val="34"/>
    <w:qFormat/>
    <w:rsid w:val="004D145E"/>
    <w:pPr>
      <w:ind w:left="720"/>
      <w:contextualSpacing/>
    </w:pPr>
  </w:style>
  <w:style w:type="paragraph" w:styleId="Header">
    <w:name w:val="header"/>
    <w:basedOn w:val="Normal"/>
    <w:link w:val="HeaderChar"/>
    <w:uiPriority w:val="99"/>
    <w:unhideWhenUsed/>
    <w:rsid w:val="00280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0E0"/>
  </w:style>
  <w:style w:type="paragraph" w:styleId="Footer">
    <w:name w:val="footer"/>
    <w:basedOn w:val="Normal"/>
    <w:link w:val="FooterChar"/>
    <w:uiPriority w:val="99"/>
    <w:unhideWhenUsed/>
    <w:rsid w:val="00280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07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3.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E012-FB28-478E-96A3-344F6C56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11125</Words>
  <Characters>63414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SRK-INS</cp:lastModifiedBy>
  <cp:revision>28</cp:revision>
  <dcterms:created xsi:type="dcterms:W3CDTF">2019-09-10T04:24:00Z</dcterms:created>
  <dcterms:modified xsi:type="dcterms:W3CDTF">2019-09-13T04:44:00Z</dcterms:modified>
</cp:coreProperties>
</file>